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8</w:t>
      </w:r>
      <w:r w:rsidRPr="0080506F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80506F">
        <w:rPr>
          <w:rFonts w:ascii="Arial" w:hAnsi="Arial" w:cs="Arial"/>
          <w:b/>
          <w:bCs/>
        </w:rPr>
        <w:t xml:space="preserve"> </w:t>
      </w:r>
    </w:p>
    <w:p w:rsidR="00CF2ECB" w:rsidRPr="0080506F" w:rsidRDefault="00CF2ECB" w:rsidP="00CF2ECB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3</w:t>
      </w:r>
      <w:r w:rsidRPr="0080506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6</w:t>
      </w:r>
      <w:r w:rsidRPr="0080506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80506F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02/02/18</w:t>
      </w:r>
      <w:r w:rsidRPr="0080506F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80506F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 xml:space="preserve">RUA SETE </w:t>
      </w:r>
      <w:r w:rsidRPr="009822CD">
        <w:rPr>
          <w:rFonts w:ascii="Arial" w:hAnsi="Arial" w:cs="Arial"/>
        </w:rPr>
        <w:t>DE SETEMBRO, 512</w:t>
      </w:r>
      <w:r w:rsidRPr="0080506F">
        <w:rPr>
          <w:rFonts w:ascii="Arial" w:hAnsi="Arial" w:cs="Arial"/>
        </w:rPr>
        <w:t xml:space="preserve">, </w:t>
      </w:r>
      <w:r w:rsidRPr="009822CD">
        <w:rPr>
          <w:rFonts w:ascii="Arial" w:hAnsi="Arial" w:cs="Arial"/>
        </w:rPr>
        <w:t>centro</w:t>
      </w:r>
      <w:r w:rsidRPr="0080506F">
        <w:rPr>
          <w:rFonts w:ascii="Arial" w:hAnsi="Arial" w:cs="Arial"/>
        </w:rPr>
        <w:t xml:space="preserve">, </w:t>
      </w:r>
      <w:r w:rsidRPr="009822CD">
        <w:rPr>
          <w:rFonts w:ascii="Arial" w:hAnsi="Arial" w:cs="Arial"/>
        </w:rPr>
        <w:t>AGUAS FRIAS</w:t>
      </w:r>
      <w:r w:rsidRPr="0080506F">
        <w:rPr>
          <w:rFonts w:ascii="Arial" w:hAnsi="Arial" w:cs="Arial"/>
        </w:rPr>
        <w:t xml:space="preserve"> – </w:t>
      </w:r>
      <w:r w:rsidRPr="009822CD">
        <w:rPr>
          <w:rFonts w:ascii="Arial" w:hAnsi="Arial" w:cs="Arial"/>
        </w:rPr>
        <w:t>SC</w:t>
      </w:r>
      <w:r w:rsidRPr="0080506F">
        <w:rPr>
          <w:rFonts w:ascii="Arial" w:hAnsi="Arial" w:cs="Arial"/>
        </w:rPr>
        <w:t xml:space="preserve">, </w:t>
      </w:r>
      <w:r w:rsidR="009822CD" w:rsidRPr="009822CD">
        <w:rPr>
          <w:rFonts w:ascii="Arial" w:hAnsi="Arial" w:cs="Arial"/>
        </w:rPr>
        <w:t xml:space="preserve">neste ato representado por sua Prefeita em Exercício </w:t>
      </w:r>
      <w:r w:rsidRPr="0080506F">
        <w:rPr>
          <w:rFonts w:ascii="Arial" w:hAnsi="Arial" w:cs="Arial"/>
        </w:rPr>
        <w:t>Sr</w:t>
      </w:r>
      <w:r w:rsidR="009822CD" w:rsidRPr="009822CD">
        <w:rPr>
          <w:rFonts w:ascii="Arial" w:hAnsi="Arial" w:cs="Arial"/>
        </w:rPr>
        <w:t>a</w:t>
      </w:r>
      <w:r w:rsidRPr="0080506F">
        <w:rPr>
          <w:rFonts w:ascii="Arial" w:hAnsi="Arial" w:cs="Arial"/>
        </w:rPr>
        <w:t xml:space="preserve">. </w:t>
      </w:r>
      <w:r w:rsidRPr="009822CD">
        <w:rPr>
          <w:rFonts w:ascii="Arial" w:hAnsi="Arial" w:cs="Arial"/>
        </w:rPr>
        <w:t>JANETE ROLIM DE MOURA DAGA</w:t>
      </w:r>
      <w:r w:rsidRPr="0080506F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80506F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6</w:t>
      </w:r>
      <w:r w:rsidRPr="0080506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80506F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80506F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3</w:t>
      </w:r>
      <w:r w:rsidRPr="0080506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80506F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80506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80506F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07/02/2018</w:t>
      </w:r>
      <w:r w:rsidRPr="0080506F">
        <w:rPr>
          <w:rFonts w:ascii="Arial" w:hAnsi="Arial" w:cs="Arial"/>
        </w:rPr>
        <w:t xml:space="preserve">, </w:t>
      </w:r>
      <w:r w:rsidRPr="0080506F">
        <w:rPr>
          <w:rFonts w:ascii="Arial" w:hAnsi="Arial" w:cs="Arial"/>
          <w:b/>
          <w:bCs/>
        </w:rPr>
        <w:t>RESOLVE</w:t>
      </w:r>
      <w:r w:rsidRPr="0080506F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CONCRETO USINADO FCK 18  MPA, para efetuar os reparos necessários na sarjeta  na SC 159 para o  perfeito fluxo da drenagem</w:t>
      </w:r>
      <w:r w:rsidRPr="0080506F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CF2ECB" w:rsidRPr="0080506F" w:rsidTr="00C34DD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>Cidade</w:t>
            </w:r>
          </w:p>
        </w:tc>
      </w:tr>
      <w:tr w:rsidR="00CF2ECB" w:rsidRPr="0080506F" w:rsidTr="00C34DD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CONSTRUTORA ÁVILA LTDA</w:t>
            </w:r>
          </w:p>
        </w:tc>
        <w:tc>
          <w:tcPr>
            <w:tcW w:w="2192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22.471.458/0001-61</w:t>
            </w:r>
          </w:p>
        </w:tc>
        <w:tc>
          <w:tcPr>
            <w:tcW w:w="2608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Albino </w:t>
            </w:r>
            <w:proofErr w:type="spellStart"/>
            <w:r>
              <w:rPr>
                <w:rFonts w:ascii="Arial" w:hAnsi="Arial" w:cs="Arial"/>
              </w:rPr>
              <w:t>Kottwitz</w:t>
            </w:r>
            <w:proofErr w:type="spellEnd"/>
          </w:p>
        </w:tc>
        <w:tc>
          <w:tcPr>
            <w:tcW w:w="2561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</w:t>
            </w:r>
          </w:p>
        </w:tc>
      </w:tr>
    </w:tbl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A empresa </w:t>
      </w:r>
      <w:r w:rsidR="009822CD">
        <w:rPr>
          <w:rFonts w:ascii="Arial" w:hAnsi="Arial" w:cs="Arial"/>
        </w:rPr>
        <w:t>CONSTRUTORA ÁVILA LTDA</w:t>
      </w:r>
      <w:r w:rsidRPr="0080506F">
        <w:rPr>
          <w:rFonts w:ascii="Arial" w:hAnsi="Arial" w:cs="Arial"/>
        </w:rPr>
        <w:t>, representado neste ato pelo Sr(a)</w:t>
      </w:r>
      <w:r w:rsidR="009822CD">
        <w:rPr>
          <w:rFonts w:ascii="Arial" w:hAnsi="Arial" w:cs="Arial"/>
        </w:rPr>
        <w:t>.GRACIELI ANA AVILA</w:t>
      </w:r>
      <w:r w:rsidRPr="0080506F">
        <w:rPr>
          <w:rFonts w:ascii="Arial" w:hAnsi="Arial" w:cs="Arial"/>
        </w:rPr>
        <w:t>, portador (a) do</w:t>
      </w:r>
      <w:r w:rsidR="009822CD">
        <w:rPr>
          <w:rFonts w:ascii="Arial" w:hAnsi="Arial" w:cs="Arial"/>
        </w:rPr>
        <w:t xml:space="preserve"> CPF nº072.615.619-16</w:t>
      </w:r>
      <w:r w:rsidRPr="0080506F"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>1. DO OBJETO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1.1.Constitui objeto da presente licitação o </w:t>
      </w:r>
      <w:r w:rsidRPr="0080506F">
        <w:rPr>
          <w:rFonts w:ascii="Arial" w:hAnsi="Arial" w:cs="Arial"/>
          <w:b/>
          <w:bCs/>
        </w:rPr>
        <w:t xml:space="preserve">REGISTRO DE PREÇOS </w:t>
      </w:r>
      <w:r w:rsidRPr="0080506F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CONCRETO USINADO FCK 18  MPA, para efetuar os reparos necessários na sarjeta  na SC 159 para o  perfeito fluxo da drenagem</w:t>
      </w:r>
      <w:r w:rsidRPr="0080506F">
        <w:rPr>
          <w:rFonts w:ascii="Arial" w:hAnsi="Arial" w:cs="Arial"/>
        </w:rPr>
        <w:t>, conforme lotes abaixo: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CF2ECB" w:rsidRPr="0080506F" w:rsidTr="00C34DD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0506F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0506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0506F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CF2ECB" w:rsidRPr="0080506F" w:rsidRDefault="00CF2ECB" w:rsidP="00C34DD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80506F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0506F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CF2ECB" w:rsidRPr="0080506F" w:rsidTr="00C34DD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453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Concreto usinado </w:t>
            </w:r>
          </w:p>
        </w:tc>
        <w:tc>
          <w:tcPr>
            <w:tcW w:w="1658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290,00</w:t>
            </w:r>
          </w:p>
        </w:tc>
      </w:tr>
    </w:tbl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CF2ECB" w:rsidRPr="0080506F" w:rsidTr="00C34DDF">
        <w:tc>
          <w:tcPr>
            <w:tcW w:w="7230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0506F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31.900,00</w:t>
            </w:r>
          </w:p>
        </w:tc>
      </w:tr>
    </w:tbl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822CD" w:rsidRPr="00F15282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2D05">
        <w:rPr>
          <w:rFonts w:ascii="Arial" w:hAnsi="Arial" w:cs="Arial"/>
        </w:rPr>
        <w:t>1.2. As quantidades constantes do subitem 1.1 são estimativas para o período de até 31/12/2018, podendo variar para mais ou para menos, de acordo com a demanda, não se obrigando a PREFEITURA à aquisição total.</w:t>
      </w:r>
      <w:r w:rsidRPr="00F15282">
        <w:rPr>
          <w:rFonts w:ascii="Arial" w:hAnsi="Arial" w:cs="Arial"/>
        </w:rPr>
        <w:t xml:space="preserve"> 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822CD" w:rsidRPr="00D539E7" w:rsidRDefault="009822CD" w:rsidP="009822C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539E7">
        <w:rPr>
          <w:rFonts w:ascii="Arial" w:hAnsi="Arial" w:cs="Arial"/>
          <w:sz w:val="20"/>
          <w:szCs w:val="20"/>
        </w:rPr>
        <w:t xml:space="preserve">1.3 - A  </w:t>
      </w:r>
      <w:r w:rsidRPr="00D539E7">
        <w:rPr>
          <w:rFonts w:ascii="Arial" w:hAnsi="Arial" w:cs="Arial"/>
          <w:b/>
          <w:sz w:val="20"/>
          <w:szCs w:val="20"/>
        </w:rPr>
        <w:t xml:space="preserve">DETENTORA DA ATA  </w:t>
      </w:r>
      <w:r w:rsidRPr="00D539E7">
        <w:rPr>
          <w:rFonts w:ascii="Arial" w:hAnsi="Arial" w:cs="Arial"/>
          <w:sz w:val="20"/>
          <w:szCs w:val="20"/>
        </w:rPr>
        <w:t xml:space="preserve">se  compromete  perante  </w:t>
      </w:r>
      <w:r>
        <w:rPr>
          <w:rFonts w:ascii="Arial" w:hAnsi="Arial" w:cs="Arial"/>
          <w:sz w:val="20"/>
          <w:szCs w:val="20"/>
        </w:rPr>
        <w:t xml:space="preserve">o </w:t>
      </w:r>
      <w:r w:rsidRPr="00847996">
        <w:rPr>
          <w:rFonts w:ascii="Arial" w:hAnsi="Arial" w:cs="Arial"/>
          <w:b/>
          <w:sz w:val="20"/>
          <w:szCs w:val="20"/>
        </w:rPr>
        <w:t>MUNICÍPIO DE ÁGUAS FRIAS</w:t>
      </w:r>
      <w:r w:rsidRPr="00D539E7">
        <w:rPr>
          <w:rFonts w:ascii="Arial" w:hAnsi="Arial" w:cs="Arial"/>
          <w:sz w:val="20"/>
          <w:szCs w:val="20"/>
        </w:rPr>
        <w:t xml:space="preserve">  a  prestar  fornecimento  de  concreto,  inclusive  bombeamento,  com  emprego  de  materiais  próprios e/ou  adquiridos  de  terceiros, compreendendo  a  dosagem,  mistura,  transporte  </w:t>
      </w:r>
      <w:r>
        <w:rPr>
          <w:rFonts w:ascii="Arial" w:hAnsi="Arial" w:cs="Arial"/>
          <w:sz w:val="20"/>
          <w:szCs w:val="20"/>
        </w:rPr>
        <w:t>até o local indicado pela Secretaria Municipal de Infraestrutura</w:t>
      </w:r>
      <w:r w:rsidRPr="00D539E7">
        <w:rPr>
          <w:rFonts w:ascii="Arial" w:hAnsi="Arial" w:cs="Arial"/>
          <w:sz w:val="20"/>
          <w:szCs w:val="20"/>
        </w:rPr>
        <w:t xml:space="preserve">  e  bombeamento na sarjeta em conformidade com </w:t>
      </w:r>
      <w:r>
        <w:rPr>
          <w:rFonts w:ascii="Arial" w:hAnsi="Arial" w:cs="Arial"/>
          <w:sz w:val="20"/>
          <w:szCs w:val="20"/>
        </w:rPr>
        <w:t>Relatório Descritivo constante no Anexo VI deste Edital</w:t>
      </w:r>
      <w:r w:rsidRPr="00D539E7">
        <w:rPr>
          <w:rFonts w:ascii="Arial" w:hAnsi="Arial" w:cs="Arial"/>
          <w:sz w:val="20"/>
          <w:szCs w:val="20"/>
        </w:rPr>
        <w:t xml:space="preserve">. 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9822CD" w:rsidRPr="00D539E7" w:rsidRDefault="009822CD" w:rsidP="009822C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1.4</w:t>
      </w:r>
      <w:r w:rsidRPr="00D539E7">
        <w:rPr>
          <w:rFonts w:ascii="Arial" w:hAnsi="Arial" w:cs="Arial"/>
        </w:rPr>
        <w:t xml:space="preserve"> </w:t>
      </w:r>
      <w:r w:rsidRPr="00D539E7">
        <w:rPr>
          <w:rFonts w:ascii="Arial" w:hAnsi="Arial" w:cs="Arial"/>
          <w:shd w:val="clear" w:color="auto" w:fill="FFFFFF"/>
        </w:rPr>
        <w:t xml:space="preserve">Faz  parte  integrante  </w:t>
      </w:r>
      <w:r>
        <w:rPr>
          <w:rFonts w:ascii="Arial" w:hAnsi="Arial" w:cs="Arial"/>
          <w:shd w:val="clear" w:color="auto" w:fill="FFFFFF"/>
        </w:rPr>
        <w:t>da presente Ata o Relatório Descritivo  Sarjeta SC 159</w:t>
      </w:r>
      <w:r w:rsidRPr="00D539E7">
        <w:rPr>
          <w:rFonts w:ascii="Arial" w:hAnsi="Arial" w:cs="Arial"/>
        </w:rPr>
        <w:t xml:space="preserve">, as especificações técnicas do concreto e qualquer  outro  documento  que  faça  referência  às  informações  relevantes  ao fornecimento de concreto que </w:t>
      </w:r>
      <w:r>
        <w:rPr>
          <w:rFonts w:ascii="Arial" w:hAnsi="Arial" w:cs="Arial"/>
        </w:rPr>
        <w:t>o Município de Águas Frias</w:t>
      </w:r>
      <w:r w:rsidRPr="00D539E7">
        <w:rPr>
          <w:rFonts w:ascii="Arial" w:hAnsi="Arial" w:cs="Arial"/>
          <w:b/>
        </w:rPr>
        <w:t xml:space="preserve"> </w:t>
      </w:r>
      <w:r w:rsidRPr="00D539E7">
        <w:rPr>
          <w:rFonts w:ascii="Arial" w:hAnsi="Arial" w:cs="Arial"/>
        </w:rPr>
        <w:t>pretende adquirir</w:t>
      </w:r>
    </w:p>
    <w:p w:rsidR="009822CD" w:rsidRPr="00D539E7" w:rsidRDefault="009822CD" w:rsidP="009822C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</w:rPr>
      </w:pPr>
    </w:p>
    <w:p w:rsidR="009822CD" w:rsidRPr="00D539E7" w:rsidRDefault="009822CD" w:rsidP="009822C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Pr="00D539E7">
        <w:rPr>
          <w:rFonts w:ascii="Arial" w:hAnsi="Arial" w:cs="Arial"/>
        </w:rPr>
        <w:t xml:space="preserve">- Fica  desde  já  convencionado  que  os  preços  </w:t>
      </w:r>
      <w:r>
        <w:rPr>
          <w:rFonts w:ascii="Arial" w:hAnsi="Arial" w:cs="Arial"/>
        </w:rPr>
        <w:t>em que consta no item 1</w:t>
      </w:r>
      <w:r w:rsidRPr="00D539E7">
        <w:rPr>
          <w:rFonts w:ascii="Arial" w:hAnsi="Arial" w:cs="Arial"/>
        </w:rPr>
        <w:t xml:space="preserve"> constituirão  a  única  e  completa  remuneração  da  </w:t>
      </w:r>
      <w:r w:rsidRPr="00D539E7">
        <w:rPr>
          <w:rFonts w:ascii="Arial" w:hAnsi="Arial" w:cs="Arial"/>
          <w:b/>
        </w:rPr>
        <w:t xml:space="preserve">DETENTORA DA ATA  </w:t>
      </w:r>
      <w:r w:rsidRPr="00D539E7">
        <w:rPr>
          <w:rFonts w:ascii="Arial" w:hAnsi="Arial" w:cs="Arial"/>
        </w:rPr>
        <w:t xml:space="preserve">    para  </w:t>
      </w:r>
      <w:r>
        <w:rPr>
          <w:rFonts w:ascii="Arial" w:hAnsi="Arial" w:cs="Arial"/>
        </w:rPr>
        <w:t xml:space="preserve">entrega do material e </w:t>
      </w:r>
      <w:r w:rsidRPr="00D539E7">
        <w:rPr>
          <w:rFonts w:ascii="Arial" w:hAnsi="Arial" w:cs="Arial"/>
        </w:rPr>
        <w:t xml:space="preserve">execução  dos </w:t>
      </w:r>
      <w:r w:rsidRPr="00D539E7">
        <w:rPr>
          <w:rFonts w:ascii="Arial" w:hAnsi="Arial" w:cs="Arial"/>
        </w:rPr>
        <w:lastRenderedPageBreak/>
        <w:t xml:space="preserve">respectivos serviços e serão sempre considerados como já incluindo a totalidade das despesas,  ônus,  custos  de  qualquer  espécie,  seguros,  mobilização, </w:t>
      </w:r>
      <w:r>
        <w:rPr>
          <w:rFonts w:ascii="Arial" w:hAnsi="Arial" w:cs="Arial"/>
        </w:rPr>
        <w:t xml:space="preserve">bombeamento, transporte até o Município de Águas Frias, </w:t>
      </w:r>
      <w:r w:rsidRPr="00D539E7">
        <w:rPr>
          <w:rFonts w:ascii="Arial" w:hAnsi="Arial" w:cs="Arial"/>
        </w:rPr>
        <w:t xml:space="preserve"> permanência  e desmobilização de equipamentos e pessoal, e demais despesas de tal forma que nada mais  será  devido  à  </w:t>
      </w:r>
      <w:r w:rsidRPr="00D539E7">
        <w:rPr>
          <w:rFonts w:ascii="Arial" w:hAnsi="Arial" w:cs="Arial"/>
          <w:b/>
        </w:rPr>
        <w:t xml:space="preserve">DETENTORA DA ATA  </w:t>
      </w:r>
      <w:r w:rsidRPr="00D539E7">
        <w:rPr>
          <w:rFonts w:ascii="Arial" w:hAnsi="Arial" w:cs="Arial"/>
        </w:rPr>
        <w:t xml:space="preserve">    a  título  de  pagamento o,  e/ou  reembolso  e/ou indenização.  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Pr="00D539E7">
        <w:rPr>
          <w:rFonts w:ascii="Arial" w:hAnsi="Arial" w:cs="Arial"/>
        </w:rPr>
        <w:t xml:space="preserve"> - Todo o material a ser utilizado deverá ser de boa qualidade e ter aprovação prévia por parte da municipalidade, que poderá fazer alterações ou substituições de materiais que não provem ser os exigidos no </w:t>
      </w:r>
      <w:r>
        <w:rPr>
          <w:rFonts w:ascii="Arial" w:hAnsi="Arial" w:cs="Arial"/>
        </w:rPr>
        <w:t>Relatório Descritivo</w:t>
      </w:r>
      <w:r w:rsidRPr="00D539E7">
        <w:rPr>
          <w:rFonts w:ascii="Arial" w:hAnsi="Arial" w:cs="Arial"/>
        </w:rPr>
        <w:t>, e poderá igualmente mandar refazer serviços que não apresentem a qualidade exigida sem ônus para o município.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>1.7</w:t>
      </w:r>
      <w:r w:rsidRPr="00D539E7">
        <w:rPr>
          <w:rFonts w:ascii="Arial" w:hAnsi="Arial" w:cs="Arial"/>
        </w:rPr>
        <w:t xml:space="preserve"> – A contratação de pessoal, as máquinas, veículos, ferramentas, equipamentos e fornecimento de todos os  materiais necessários ao fornecimento </w:t>
      </w:r>
      <w:r>
        <w:rPr>
          <w:rFonts w:ascii="Arial" w:hAnsi="Arial" w:cs="Arial"/>
        </w:rPr>
        <w:t xml:space="preserve">de concreto usinado FCK 18 </w:t>
      </w:r>
      <w:proofErr w:type="spellStart"/>
      <w:r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 xml:space="preserve"> </w:t>
      </w:r>
      <w:r w:rsidRPr="00D539E7">
        <w:rPr>
          <w:rFonts w:ascii="Arial" w:hAnsi="Arial" w:cs="Arial"/>
        </w:rPr>
        <w:t xml:space="preserve">e serviços de </w:t>
      </w:r>
      <w:proofErr w:type="spellStart"/>
      <w:r w:rsidRPr="00D539E7">
        <w:rPr>
          <w:rFonts w:ascii="Arial" w:hAnsi="Arial" w:cs="Arial"/>
        </w:rPr>
        <w:t>concretagem</w:t>
      </w:r>
      <w:proofErr w:type="spellEnd"/>
      <w:r w:rsidRPr="00D539E7">
        <w:rPr>
          <w:rFonts w:ascii="Arial" w:hAnsi="Arial" w:cs="Arial"/>
        </w:rPr>
        <w:t xml:space="preserve">/bombeamento  é de responsabilidade  da </w:t>
      </w:r>
      <w:r w:rsidRPr="00D539E7">
        <w:rPr>
          <w:rFonts w:ascii="Arial" w:hAnsi="Arial" w:cs="Arial"/>
          <w:b/>
        </w:rPr>
        <w:t>DETENTORA DA ATA  .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D539E7">
        <w:rPr>
          <w:rFonts w:ascii="Arial" w:hAnsi="Arial" w:cs="Arial"/>
        </w:rPr>
        <w:t xml:space="preserve"> 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Pr="00D539E7">
        <w:rPr>
          <w:rFonts w:ascii="Arial" w:hAnsi="Arial" w:cs="Arial"/>
        </w:rPr>
        <w:t xml:space="preserve"> – Ao assinar </w:t>
      </w:r>
      <w:r>
        <w:rPr>
          <w:rFonts w:ascii="Arial" w:hAnsi="Arial" w:cs="Arial"/>
        </w:rPr>
        <w:t>esta ATA</w:t>
      </w:r>
      <w:r w:rsidRPr="00D539E7">
        <w:rPr>
          <w:rFonts w:ascii="Arial" w:hAnsi="Arial" w:cs="Arial"/>
        </w:rPr>
        <w:t xml:space="preserve">, a </w:t>
      </w:r>
      <w:r w:rsidRPr="00D539E7">
        <w:rPr>
          <w:rFonts w:ascii="Arial" w:hAnsi="Arial" w:cs="Arial"/>
          <w:b/>
        </w:rPr>
        <w:t xml:space="preserve">DETENTORA DA ATA  </w:t>
      </w:r>
      <w:r w:rsidRPr="00D539E7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</w:t>
      </w:r>
      <w:r>
        <w:rPr>
          <w:rFonts w:ascii="Arial" w:hAnsi="Arial" w:cs="Arial"/>
        </w:rPr>
        <w:t>pelo MUNICÍPIO DE ÁGUAS FRIAS</w:t>
      </w:r>
      <w:r w:rsidRPr="00D539E7">
        <w:rPr>
          <w:rFonts w:ascii="Arial" w:hAnsi="Arial" w:cs="Arial"/>
        </w:rPr>
        <w:t xml:space="preserve"> qualquer reclamação ou reivindicação por parte da </w:t>
      </w:r>
      <w:r w:rsidRPr="00D539E7">
        <w:rPr>
          <w:rFonts w:ascii="Arial" w:hAnsi="Arial" w:cs="Arial"/>
          <w:b/>
        </w:rPr>
        <w:t xml:space="preserve">DETENTORA DA ATA  </w:t>
      </w:r>
      <w:r w:rsidRPr="00D539E7">
        <w:rPr>
          <w:rFonts w:ascii="Arial" w:hAnsi="Arial" w:cs="Arial"/>
        </w:rPr>
        <w:t>fundamentada na falta de conhecimento dessas condições.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539E7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D539E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MUNICÍPIO </w:t>
      </w:r>
      <w:r w:rsidRPr="00D539E7">
        <w:rPr>
          <w:rFonts w:ascii="Arial" w:hAnsi="Arial" w:cs="Arial"/>
          <w:b/>
        </w:rPr>
        <w:t>DE ÁGUAS FRIAS</w:t>
      </w:r>
      <w:r w:rsidRPr="00D539E7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D539E7">
        <w:rPr>
          <w:rFonts w:ascii="Arial" w:hAnsi="Arial" w:cs="Arial"/>
          <w:b/>
        </w:rPr>
        <w:t xml:space="preserve">DETENTORA DA ATA  </w:t>
      </w:r>
      <w:r w:rsidRPr="00D539E7">
        <w:rPr>
          <w:rFonts w:ascii="Arial" w:hAnsi="Arial" w:cs="Arial"/>
        </w:rPr>
        <w:t>para realização dos serviços, cabendo à esta todas as despesas realizadas ou não.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</w:rPr>
      </w:pP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Pr="00D539E7">
        <w:rPr>
          <w:rFonts w:ascii="Arial" w:hAnsi="Arial" w:cs="Arial"/>
        </w:rPr>
        <w:t xml:space="preserve"> – É de responsabilidade da  </w:t>
      </w:r>
      <w:r w:rsidRPr="00D539E7">
        <w:rPr>
          <w:rFonts w:ascii="Arial" w:hAnsi="Arial" w:cs="Arial"/>
          <w:b/>
        </w:rPr>
        <w:t xml:space="preserve">DETENTORA DA ATA  </w:t>
      </w:r>
      <w:r w:rsidRPr="00D539E7">
        <w:rPr>
          <w:rFonts w:ascii="Arial" w:hAnsi="Arial" w:cs="Arial"/>
        </w:rPr>
        <w:t>o fornecimento dos Equipamentos de Proteção Individual, bem como os Equipamentos de Proteção Coletiva aos seus empregados.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1.11</w:t>
      </w:r>
      <w:r w:rsidRPr="00D539E7">
        <w:rPr>
          <w:rFonts w:ascii="Arial" w:hAnsi="Arial" w:cs="Arial"/>
        </w:rPr>
        <w:t xml:space="preserve"> - Quaisquer reparos de falhas ou reexecução dos serviços serão obrigatoriamente feitos pela </w:t>
      </w:r>
      <w:r w:rsidRPr="00D539E7">
        <w:rPr>
          <w:rFonts w:ascii="Arial" w:hAnsi="Arial" w:cs="Arial"/>
          <w:b/>
        </w:rPr>
        <w:t xml:space="preserve">DETENTORA DA ATA  </w:t>
      </w:r>
      <w:r w:rsidRPr="00D539E7">
        <w:rPr>
          <w:rFonts w:ascii="Arial" w:hAnsi="Arial" w:cs="Arial"/>
        </w:rPr>
        <w:t xml:space="preserve">  sem nenhum ônus para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MUNICÍPIO </w:t>
      </w:r>
      <w:r w:rsidRPr="00D539E7">
        <w:rPr>
          <w:rFonts w:ascii="Arial" w:hAnsi="Arial" w:cs="Arial"/>
          <w:b/>
        </w:rPr>
        <w:t>DE ÁGUAS FRIAS.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</w:rPr>
      </w:pP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left="100" w:hanging="1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1.12</w:t>
      </w:r>
      <w:r w:rsidRPr="00D539E7">
        <w:rPr>
          <w:rFonts w:ascii="Arial" w:hAnsi="Arial" w:cs="Arial"/>
          <w:b/>
        </w:rPr>
        <w:t xml:space="preserve">. RESPONSABILIDADES DA DETENTORA DA ATA  </w:t>
      </w:r>
    </w:p>
    <w:p w:rsidR="009822CD" w:rsidRPr="00D539E7" w:rsidRDefault="009822CD" w:rsidP="009822CD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</w:rPr>
      </w:pPr>
    </w:p>
    <w:p w:rsidR="009822CD" w:rsidRPr="00D539E7" w:rsidRDefault="009822CD" w:rsidP="009822C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É</w:t>
      </w:r>
      <w:r w:rsidRPr="00D539E7">
        <w:rPr>
          <w:rFonts w:ascii="Arial" w:hAnsi="Arial" w:cs="Arial"/>
          <w:sz w:val="20"/>
          <w:szCs w:val="20"/>
        </w:rPr>
        <w:t xml:space="preserve">  responsável  por  eventuais  multas  que  venham  a  ocorrer decorrentes do transporte do concreto.</w:t>
      </w:r>
    </w:p>
    <w:p w:rsidR="009822CD" w:rsidRPr="00D539E7" w:rsidRDefault="009822CD" w:rsidP="009822CD">
      <w:pPr>
        <w:pStyle w:val="SemEspaamento"/>
        <w:ind w:firstLine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softHyphen/>
        <w:t xml:space="preserve"> ) D</w:t>
      </w:r>
      <w:r w:rsidRPr="00D539E7">
        <w:rPr>
          <w:rFonts w:ascii="Arial" w:hAnsi="Arial" w:cs="Arial"/>
          <w:sz w:val="20"/>
          <w:szCs w:val="20"/>
        </w:rPr>
        <w:t>eve  utilizar  nos  caminhões  betoneiras  dispositivos  que impeçam o derramamento do concreto nas vias públicas durante o transporte, quer seja antes ou depois da descarga.</w:t>
      </w:r>
    </w:p>
    <w:p w:rsidR="009822CD" w:rsidRPr="00D539E7" w:rsidRDefault="009822CD" w:rsidP="009822CD">
      <w:pPr>
        <w:shd w:val="clear" w:color="auto" w:fill="FFFFFF"/>
        <w:jc w:val="both"/>
        <w:rPr>
          <w:rFonts w:ascii="Arial" w:hAnsi="Arial" w:cs="Arial"/>
        </w:rPr>
      </w:pPr>
      <w:r w:rsidRPr="00D539E7">
        <w:rPr>
          <w:rFonts w:ascii="Arial" w:hAnsi="Arial" w:cs="Arial"/>
        </w:rPr>
        <w:t>c) Responsabiliza</w:t>
      </w:r>
      <w:r>
        <w:rPr>
          <w:rFonts w:ascii="Arial" w:hAnsi="Arial" w:cs="Arial"/>
        </w:rPr>
        <w:t xml:space="preserve">r-se  integralmente  pela  </w:t>
      </w:r>
      <w:proofErr w:type="spellStart"/>
      <w:r>
        <w:rPr>
          <w:rFonts w:ascii="Arial" w:hAnsi="Arial" w:cs="Arial"/>
        </w:rPr>
        <w:t>mão-de-</w:t>
      </w:r>
      <w:r w:rsidRPr="00D539E7">
        <w:rPr>
          <w:rFonts w:ascii="Arial" w:hAnsi="Arial" w:cs="Arial"/>
        </w:rPr>
        <w:t>obra</w:t>
      </w:r>
      <w:proofErr w:type="spellEnd"/>
      <w:r w:rsidRPr="00D539E7">
        <w:rPr>
          <w:rFonts w:ascii="Arial" w:hAnsi="Arial" w:cs="Arial"/>
        </w:rPr>
        <w:t xml:space="preserve">  contratada,  inclusive  em eventuais reclamações trabalhistas.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>2. DO PREÇO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2.1. Os preços dos produtos serão fixos e equivalentes aos de mercado na data da proposta.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80506F">
        <w:rPr>
          <w:rFonts w:ascii="Arial" w:hAnsi="Arial" w:cs="Arial"/>
        </w:rPr>
        <w:t>parafiscais</w:t>
      </w:r>
      <w:proofErr w:type="spellEnd"/>
      <w:r w:rsidRPr="0080506F">
        <w:rPr>
          <w:rFonts w:ascii="Arial" w:hAnsi="Arial" w:cs="Arial"/>
        </w:rPr>
        <w:t xml:space="preserve">), transporte de materiais, embalagens, </w:t>
      </w:r>
      <w:proofErr w:type="spellStart"/>
      <w:r w:rsidRPr="0080506F">
        <w:rPr>
          <w:rFonts w:ascii="Arial" w:hAnsi="Arial" w:cs="Arial"/>
        </w:rPr>
        <w:t>mão-de-obra</w:t>
      </w:r>
      <w:proofErr w:type="spellEnd"/>
      <w:r w:rsidRPr="0080506F">
        <w:rPr>
          <w:rFonts w:ascii="Arial" w:hAnsi="Arial" w:cs="Arial"/>
        </w:rPr>
        <w:t xml:space="preserve"> e qualquer despesa, acessória e/ou necessária, não especificada nesta Ata e no Edital.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>3. DA VALIDADE DO REGISTRO DE PREÇOS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3.1. A PRESENTE Ata de Registro de Preços terá validade de  </w:t>
      </w:r>
      <w:r w:rsidRPr="009822CD">
        <w:rPr>
          <w:rFonts w:ascii="Arial" w:hAnsi="Arial" w:cs="Arial"/>
        </w:rPr>
        <w:t>até 31/12/2018</w:t>
      </w:r>
      <w:r w:rsidRPr="0080506F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3.2. A existência de preços registrados não obriga o </w:t>
      </w:r>
      <w:r w:rsidRPr="0080506F">
        <w:rPr>
          <w:rFonts w:ascii="Arial" w:hAnsi="Arial" w:cs="Arial"/>
          <w:b/>
        </w:rPr>
        <w:t xml:space="preserve">MUNICÍPIO DE ÁGUAS FRIAS </w:t>
      </w:r>
      <w:r w:rsidRPr="0080506F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>4. DA ADMINISTRAÇÃO DA ATA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80506F">
        <w:rPr>
          <w:rFonts w:ascii="Arial" w:hAnsi="Arial" w:cs="Arial"/>
          <w:b/>
        </w:rPr>
        <w:t>MUNICÍPIO DE ÁGUAS FRIAS.</w:t>
      </w:r>
      <w:r w:rsidRPr="0080506F">
        <w:rPr>
          <w:rFonts w:ascii="Arial" w:hAnsi="Arial" w:cs="Arial"/>
        </w:rPr>
        <w:t xml:space="preserve">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F15282">
        <w:rPr>
          <w:rFonts w:ascii="Arial" w:hAnsi="Arial" w:cs="Arial"/>
          <w:b/>
          <w:bCs/>
        </w:rPr>
        <w:t>5. DAS CONDIÇÕES DE FORNECIMENTO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904BED" w:rsidRPr="001D014F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04BED" w:rsidRPr="001D014F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1D014F">
        <w:rPr>
          <w:rFonts w:ascii="Arial" w:hAnsi="Arial" w:cs="Arial"/>
          <w:b/>
        </w:rPr>
        <w:t>5.2.1. A celebração do compromisso de fornecimento se dará com a assinatura da Ata e pelo recebimento ou retirada da Nota de Empenho ou instrumento equivalente pela detentora da Ata. Após a solicitação a detentora da Ata terá o prazo de 02 (dois) dias úteis para entregar o objeto licitado.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F15282">
        <w:rPr>
          <w:rFonts w:ascii="Arial" w:hAnsi="Arial" w:cs="Arial"/>
          <w:b/>
        </w:rPr>
        <w:t>MUNICÍPIO DE ÁGUAS FRIAS</w:t>
      </w:r>
      <w:r w:rsidRPr="00F15282">
        <w:rPr>
          <w:rFonts w:ascii="Arial" w:hAnsi="Arial" w:cs="Arial"/>
        </w:rPr>
        <w:t xml:space="preserve"> e o não cumprimento desta imposição durante o prazo de vigência do Registro de Preços, acarretará sanções administrativas.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 xml:space="preserve">5.4. Cada fornecimento deverá ser efetuado mediante solicitação por escrito, através da Nota de Empenho ou Ordem de Fornecimento. 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>5.5. As quantidades solicitadas serão de acordo com as necessidades, respeitando-se o valor estimado.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>5.5.2. Se a detentora da Ata não puder fornecer o produto solicitado, ou o quantitativo total requisitado ou parte dele, deverá comunicar o fato ao Setor de Licitações, por escrito, no prazo máximo de 24 (vinte e quatro) horas, a contar do recebimento do Empenho ou da Ordem de Fornecimento.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F15282">
        <w:rPr>
          <w:rFonts w:ascii="Arial" w:hAnsi="Arial" w:cs="Arial"/>
          <w:b/>
          <w:bCs/>
        </w:rPr>
        <w:t>6. DOS RECURSOS ORÇAMENTÁRIOS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1D014F">
        <w:rPr>
          <w:rFonts w:ascii="Arial" w:hAnsi="Arial" w:cs="Arial"/>
          <w:bCs/>
        </w:rPr>
        <w:t>6.1. As despesas decorrentes de fornecimentos correrão à conta das dotações expressamente consignadas no orçamento – programa para 2.018.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904BED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F15282">
        <w:rPr>
          <w:rFonts w:ascii="Arial" w:hAnsi="Arial" w:cs="Arial"/>
          <w:b/>
          <w:bCs/>
        </w:rPr>
        <w:t>7. DOS PAGAMENTOS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04BED" w:rsidRPr="00F15282" w:rsidRDefault="00904BED" w:rsidP="00904B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15282">
        <w:rPr>
          <w:rFonts w:ascii="Arial" w:hAnsi="Arial" w:cs="Arial"/>
          <w:color w:val="000000"/>
        </w:rPr>
        <w:t xml:space="preserve">7.1. Considerando-se o recebimento definitivo de cada entrega, o </w:t>
      </w:r>
      <w:r w:rsidRPr="00F15282">
        <w:rPr>
          <w:rFonts w:ascii="Arial" w:hAnsi="Arial" w:cs="Arial"/>
          <w:b/>
          <w:color w:val="000000"/>
          <w:sz w:val="24"/>
          <w:szCs w:val="24"/>
        </w:rPr>
        <w:t>MUNICÍPIO DE ÁGUAS FRIAS</w:t>
      </w:r>
      <w:r w:rsidRPr="00F15282">
        <w:rPr>
          <w:rFonts w:ascii="Arial" w:hAnsi="Arial" w:cs="Arial"/>
          <w:color w:val="000000"/>
        </w:rPr>
        <w:t xml:space="preserve"> efetuará o pagamento à DETENTORA, em  </w:t>
      </w:r>
      <w:r>
        <w:rPr>
          <w:rFonts w:ascii="Arial" w:hAnsi="Arial" w:cs="Arial"/>
          <w:color w:val="000000"/>
        </w:rPr>
        <w:t xml:space="preserve">Até 20 dias após a prestação de serviços/entrega dos materiais </w:t>
      </w:r>
      <w:r w:rsidRPr="00F15282">
        <w:rPr>
          <w:rFonts w:ascii="Arial" w:hAnsi="Arial" w:cs="Arial"/>
          <w:color w:val="000000"/>
        </w:rPr>
        <w:t xml:space="preserve"> e apresentação  da Nota Fiscal / Fatura contendo o número do Empenho a que se refere e o termo de recebimento, ao Setor de Compras. 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5282">
        <w:rPr>
          <w:rFonts w:ascii="Arial" w:hAnsi="Arial" w:cs="Arial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highlight w:val="red"/>
        </w:rPr>
      </w:pPr>
      <w:r w:rsidRPr="001D014F">
        <w:rPr>
          <w:rFonts w:ascii="Arial" w:hAnsi="Arial" w:cs="Arial"/>
        </w:rPr>
        <w:t xml:space="preserve">7.3. </w:t>
      </w:r>
      <w:r w:rsidRPr="001D014F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821EF" w:rsidRDefault="00E821EF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F15282">
        <w:rPr>
          <w:rFonts w:ascii="Arial" w:hAnsi="Arial" w:cs="Arial"/>
          <w:b/>
          <w:bCs/>
        </w:rPr>
        <w:t>8. DA FISCALIZAÇÃO E DO PAGAMENTO</w:t>
      </w:r>
    </w:p>
    <w:p w:rsidR="00904BED" w:rsidRPr="00F15282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04BED" w:rsidRDefault="00904BED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D014F">
        <w:rPr>
          <w:rFonts w:ascii="Arial" w:hAnsi="Arial" w:cs="Arial"/>
        </w:rPr>
        <w:t xml:space="preserve">8.1. A Engenheira Civil Sra. Fabiana </w:t>
      </w:r>
      <w:proofErr w:type="spellStart"/>
      <w:r w:rsidRPr="001D014F">
        <w:rPr>
          <w:rFonts w:ascii="Arial" w:hAnsi="Arial" w:cs="Arial"/>
        </w:rPr>
        <w:t>Grando</w:t>
      </w:r>
      <w:proofErr w:type="spellEnd"/>
      <w:r w:rsidRPr="001D014F">
        <w:rPr>
          <w:rFonts w:ascii="Arial" w:hAnsi="Arial" w:cs="Arial"/>
        </w:rPr>
        <w:t xml:space="preserve"> CREA/SC 125595-6  procederá à análise da entrega dos produtos, para contatar sua quantidade e qualidade, e se atendem à finalidade que deles, naturalmente, se espera, emitindo termos de recebimento e aprovação (liquidação).</w:t>
      </w:r>
    </w:p>
    <w:p w:rsidR="00E821EF" w:rsidRPr="00F15282" w:rsidRDefault="00E821EF" w:rsidP="00904B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8.4. Constatando-se o recebimento pelo Fiscal, o </w:t>
      </w:r>
      <w:r w:rsidRPr="0080506F">
        <w:rPr>
          <w:rFonts w:ascii="Arial" w:hAnsi="Arial" w:cs="Arial"/>
          <w:b/>
        </w:rPr>
        <w:t xml:space="preserve">MUNICÍPIO DE ÁGUAS FRIAS </w:t>
      </w:r>
      <w:r w:rsidRPr="0080506F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80506F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80506F">
        <w:rPr>
          <w:rFonts w:ascii="Arial" w:hAnsi="Arial" w:cs="Arial"/>
        </w:rPr>
        <w:t>habilitatórias</w:t>
      </w:r>
      <w:proofErr w:type="spellEnd"/>
      <w:r w:rsidRPr="0080506F">
        <w:rPr>
          <w:rFonts w:ascii="Arial" w:hAnsi="Arial" w:cs="Arial"/>
        </w:rPr>
        <w:t xml:space="preserve"> deste certame, sob pena de retenção do pagamento e/ou rescisão contratual.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80506F">
        <w:rPr>
          <w:rFonts w:ascii="Arial" w:hAnsi="Arial" w:cs="Arial"/>
        </w:rPr>
        <w:t>conseqüências</w:t>
      </w:r>
      <w:proofErr w:type="spellEnd"/>
      <w:r w:rsidRPr="0080506F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80506F">
        <w:rPr>
          <w:rFonts w:ascii="Arial" w:hAnsi="Arial" w:cs="Arial"/>
          <w:b/>
        </w:rPr>
        <w:t>MUNICÍPIO DE ÁGUAS FRIAS</w:t>
      </w:r>
      <w:r w:rsidRPr="0080506F">
        <w:rPr>
          <w:rFonts w:ascii="Arial" w:hAnsi="Arial" w:cs="Arial"/>
        </w:rPr>
        <w:t>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>9. DAS CONDIÇÕES DE ENTREGA E RECEBIMENTO DOS PRODUTOS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506F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80506F">
        <w:rPr>
          <w:rFonts w:ascii="Arial" w:hAnsi="Arial" w:cs="Arial"/>
          <w:b/>
        </w:rPr>
        <w:t>MUNICÍPIO DE ÁGUAS FRIAS</w:t>
      </w:r>
      <w:r w:rsidRPr="0080506F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80506F">
        <w:rPr>
          <w:rFonts w:ascii="Arial" w:hAnsi="Arial" w:cs="Arial"/>
        </w:rPr>
        <w:t>fac-simile</w:t>
      </w:r>
      <w:proofErr w:type="spellEnd"/>
      <w:r w:rsidRPr="0080506F">
        <w:rPr>
          <w:rFonts w:ascii="Arial" w:hAnsi="Arial" w:cs="Arial"/>
        </w:rPr>
        <w:t>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>10. DAS SANÇÕES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80506F">
        <w:rPr>
          <w:rFonts w:ascii="Arial" w:hAnsi="Arial" w:cs="Arial"/>
        </w:rPr>
        <w:t>conseqüência</w:t>
      </w:r>
      <w:proofErr w:type="spellEnd"/>
      <w:r w:rsidRPr="0080506F">
        <w:rPr>
          <w:rFonts w:ascii="Arial" w:hAnsi="Arial" w:cs="Arial"/>
        </w:rPr>
        <w:t xml:space="preserve"> o </w:t>
      </w:r>
      <w:r w:rsidRPr="0080506F">
        <w:rPr>
          <w:rFonts w:ascii="Arial" w:hAnsi="Arial" w:cs="Arial"/>
          <w:b/>
        </w:rPr>
        <w:t xml:space="preserve">MUNICÍPIO DE ÁGUAS FRIAS </w:t>
      </w:r>
      <w:r w:rsidRPr="0080506F">
        <w:rPr>
          <w:rFonts w:ascii="Arial" w:hAnsi="Arial" w:cs="Arial"/>
        </w:rPr>
        <w:t>de quaisquer acréscimos, sob qualquer título, relativos ao período em atraso.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10.2 Havendo atraso de pagamento, pagará o </w:t>
      </w:r>
      <w:r w:rsidRPr="0080506F">
        <w:rPr>
          <w:rFonts w:ascii="Arial" w:hAnsi="Arial" w:cs="Arial"/>
          <w:b/>
        </w:rPr>
        <w:t xml:space="preserve">MUNICÍPIO DE ÁGUAS FRIAS </w:t>
      </w:r>
      <w:r w:rsidRPr="0080506F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80506F">
          <w:rPr>
            <w:rFonts w:ascii="Arial" w:hAnsi="Arial" w:cs="Arial"/>
          </w:rPr>
          <w:t>10.3 A</w:t>
        </w:r>
      </w:smartTag>
      <w:r w:rsidRPr="0080506F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80506F">
        <w:rPr>
          <w:rFonts w:ascii="Arial" w:hAnsi="Arial" w:cs="Arial"/>
        </w:rPr>
        <w:t>inexecutada</w:t>
      </w:r>
      <w:proofErr w:type="spellEnd"/>
      <w:r w:rsidRPr="0080506F">
        <w:rPr>
          <w:rFonts w:ascii="Arial" w:hAnsi="Arial" w:cs="Arial"/>
        </w:rPr>
        <w:t xml:space="preserve"> ou executada em desacordo.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80506F">
          <w:rPr>
            <w:rFonts w:ascii="Arial" w:hAnsi="Arial" w:cs="Arial"/>
          </w:rPr>
          <w:t>10.4 A</w:t>
        </w:r>
      </w:smartTag>
      <w:r w:rsidRPr="0080506F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80506F">
          <w:rPr>
            <w:rFonts w:ascii="Arial" w:hAnsi="Arial" w:cs="Arial"/>
          </w:rPr>
          <w:t>10.5 A</w:t>
        </w:r>
      </w:smartTag>
      <w:r w:rsidRPr="0080506F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80506F">
          <w:rPr>
            <w:rFonts w:ascii="Arial" w:hAnsi="Arial" w:cs="Arial"/>
          </w:rPr>
          <w:t>10.6 A</w:t>
        </w:r>
      </w:smartTag>
      <w:r w:rsidRPr="0080506F">
        <w:rPr>
          <w:rFonts w:ascii="Arial" w:hAnsi="Arial" w:cs="Arial"/>
        </w:rPr>
        <w:t xml:space="preserve"> aplicação de multa, a ser determinada pelo </w:t>
      </w:r>
      <w:r w:rsidRPr="0080506F">
        <w:rPr>
          <w:rFonts w:ascii="Arial" w:hAnsi="Arial" w:cs="Arial"/>
          <w:b/>
        </w:rPr>
        <w:t>MUNICÍPIO DE ÁGUAS FRIAS</w:t>
      </w:r>
      <w:r w:rsidRPr="0080506F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Parágrafo Terceiro: Além das penalidades acima citadas a </w:t>
      </w:r>
      <w:r w:rsidRPr="0080506F">
        <w:rPr>
          <w:rFonts w:ascii="Arial" w:hAnsi="Arial" w:cs="Arial"/>
          <w:b/>
          <w:bCs/>
        </w:rPr>
        <w:t xml:space="preserve">DETENTORA DA ATA </w:t>
      </w:r>
      <w:r w:rsidRPr="0080506F">
        <w:rPr>
          <w:rFonts w:ascii="Arial" w:hAnsi="Arial" w:cs="Arial"/>
        </w:rPr>
        <w:t xml:space="preserve">ficará sujeita ao cancelamento de sua inscrição no Cadastro de Fornecedores do </w:t>
      </w:r>
      <w:r w:rsidRPr="0080506F">
        <w:rPr>
          <w:rFonts w:ascii="Arial" w:hAnsi="Arial" w:cs="Arial"/>
          <w:b/>
          <w:bCs/>
        </w:rPr>
        <w:t>MUNICÍPIO</w:t>
      </w:r>
      <w:r w:rsidRPr="0080506F">
        <w:rPr>
          <w:rFonts w:ascii="Arial" w:hAnsi="Arial" w:cs="Arial"/>
        </w:rPr>
        <w:t>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0506F">
        <w:rPr>
          <w:rFonts w:ascii="Arial" w:hAnsi="Arial" w:cs="Arial"/>
          <w:b/>
        </w:rPr>
        <w:t>11. DO CANCELAMENTO DOS PREÇOS REGISTRADOS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11.1 Os preços registrados poderão ser cancelados nos seguintes casos: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11.1.1. Pelo </w:t>
      </w:r>
      <w:r w:rsidRPr="0080506F">
        <w:rPr>
          <w:rFonts w:ascii="Arial" w:hAnsi="Arial" w:cs="Arial"/>
          <w:b/>
        </w:rPr>
        <w:t>MUNICÍPIO DE ÁGUAS FRIAS</w:t>
      </w:r>
      <w:r w:rsidRPr="0080506F">
        <w:rPr>
          <w:rFonts w:ascii="Arial" w:hAnsi="Arial" w:cs="Arial"/>
        </w:rPr>
        <w:t>, quando: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 – a detentora descumprir as condições da ata de registro de preços;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80506F">
        <w:rPr>
          <w:rFonts w:ascii="Arial" w:hAnsi="Arial" w:cs="Arial"/>
        </w:rPr>
        <w:t>Sicaf</w:t>
      </w:r>
      <w:proofErr w:type="spellEnd"/>
      <w:r w:rsidRPr="0080506F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III – a detentora der causa à rescisão administrativa de contrato de fornecimento;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IV – em qualquer hipótese de inexecução total ou parcial do contrato de fornecimento;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VI – por razões de interesse público, devidamente fundamentadas;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11.1.2 Pela detentora da ata, mediante solicitação por escrito, quando: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II – comprovar a impossibilidade de executar o contrato de acordo com a ata de registro de preços.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80506F">
        <w:rPr>
          <w:rFonts w:ascii="Arial" w:hAnsi="Arial" w:cs="Arial"/>
        </w:rPr>
        <w:t>subseqüente</w:t>
      </w:r>
      <w:proofErr w:type="spellEnd"/>
      <w:r w:rsidRPr="0080506F">
        <w:rPr>
          <w:rFonts w:ascii="Arial" w:hAnsi="Arial" w:cs="Arial"/>
        </w:rPr>
        <w:t xml:space="preserve">, se registrado mais de um preço, para fornecer ao preço do primeiro classificado.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11.5. Ocorrendo cancelamento do registro de preços pelo </w:t>
      </w:r>
      <w:r w:rsidRPr="0080506F">
        <w:rPr>
          <w:rFonts w:ascii="Arial" w:hAnsi="Arial" w:cs="Arial"/>
          <w:b/>
        </w:rPr>
        <w:t>MUNICÍPIO DE ÁGUAS FRIAS</w:t>
      </w:r>
      <w:r w:rsidRPr="0080506F">
        <w:rPr>
          <w:rFonts w:ascii="Arial" w:hAnsi="Arial" w:cs="Arial"/>
        </w:rPr>
        <w:t>, a empresa detentora será comunicada por correspondência com aviso de recebimento.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80506F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80506F">
        <w:rPr>
          <w:rFonts w:ascii="Arial" w:hAnsi="Arial" w:cs="Arial"/>
        </w:rPr>
        <w:t>, considerando-se cancelado o preço registrado a partir da publicação.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0506F">
        <w:rPr>
          <w:rFonts w:ascii="Arial" w:hAnsi="Arial" w:cs="Arial"/>
          <w:b/>
        </w:rPr>
        <w:t>12. DA PUBLICIDADE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80506F">
          <w:rPr>
            <w:rFonts w:ascii="Arial" w:hAnsi="Arial" w:cs="Arial"/>
          </w:rPr>
          <w:t>12.1 A</w:t>
        </w:r>
      </w:smartTag>
      <w:r w:rsidRPr="0080506F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0506F">
        <w:rPr>
          <w:rFonts w:ascii="Arial" w:hAnsi="Arial" w:cs="Arial"/>
          <w:b/>
        </w:rPr>
        <w:t>13. DA REVISÃO DOS PREÇOS E DO EQUILÍBRIO ECONÔMICO-FINANCEIRO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80506F">
        <w:rPr>
          <w:rFonts w:ascii="Arial" w:hAnsi="Arial" w:cs="Arial"/>
          <w:b/>
        </w:rPr>
        <w:t>MUNICÍPIO DE ÁGUAS FRIAS</w:t>
      </w:r>
      <w:r w:rsidRPr="0080506F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13.1.2. Em qualquer hipótese os preços decorrentes de revisão não ultrapassarão os praticados no mercado.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II – Cópia autenticada da(s) Nota(s) Fiscal(is) dos elementos formadores do novo preço.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0506F">
        <w:rPr>
          <w:rFonts w:ascii="Arial" w:hAnsi="Arial" w:cs="Arial"/>
          <w:b/>
        </w:rPr>
        <w:t>14. DAS DISPOSIÇÕES FINAIS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14.1. Integram esta Ata, o Edital e os preços registrados no certame licitatório.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80506F">
        <w:rPr>
          <w:rFonts w:ascii="Arial" w:hAnsi="Arial" w:cs="Arial"/>
          <w:bCs/>
        </w:rPr>
        <w:t>Decreto Municipal nº043/2009,</w:t>
      </w:r>
      <w:r w:rsidRPr="0080506F">
        <w:rPr>
          <w:rFonts w:ascii="Arial" w:hAnsi="Arial" w:cs="Arial"/>
        </w:rPr>
        <w:t xml:space="preserve"> recorrendo-se à analogia, aos costumes e aos princípios gerais de Direito.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0506F">
        <w:rPr>
          <w:rFonts w:ascii="Arial" w:hAnsi="Arial" w:cs="Arial"/>
          <w:b/>
        </w:rPr>
        <w:t xml:space="preserve">15. DO FORO 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F2ECB" w:rsidRDefault="00CF2ECB" w:rsidP="00CF2EC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80506F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07 de fevereiro de 2018</w:t>
      </w:r>
      <w:r w:rsidRPr="0080506F">
        <w:rPr>
          <w:rFonts w:ascii="Arial" w:hAnsi="Arial" w:cs="Arial"/>
          <w:b/>
          <w:bCs/>
        </w:rPr>
        <w:t>.</w:t>
      </w:r>
    </w:p>
    <w:p w:rsidR="00E821EF" w:rsidRDefault="00E821EF" w:rsidP="00CF2EC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E821EF" w:rsidRPr="0080506F" w:rsidRDefault="00E821EF" w:rsidP="00CF2EC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CF2ECB" w:rsidRPr="0080506F" w:rsidTr="00C34DD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CF2ECB" w:rsidRPr="0080506F" w:rsidRDefault="00CF2ECB" w:rsidP="00C34DD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CF2ECB" w:rsidRPr="0080506F" w:rsidRDefault="00CF2ECB" w:rsidP="00C34DD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JANETE ROLIM DE MOURA DAGA</w:t>
            </w:r>
          </w:p>
          <w:p w:rsidR="00CF2ECB" w:rsidRPr="0080506F" w:rsidRDefault="00E821EF" w:rsidP="00C34DD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Prefeita em Exercício </w:t>
            </w:r>
            <w:r w:rsidR="00CF2ECB" w:rsidRPr="008050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CF2ECB" w:rsidRPr="0080506F" w:rsidRDefault="00CF2ECB" w:rsidP="00C34DD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CONSTRUTORA ÁVILA LTDA</w:t>
            </w:r>
          </w:p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>Detentora da Ata</w:t>
            </w:r>
          </w:p>
        </w:tc>
      </w:tr>
    </w:tbl>
    <w:p w:rsidR="00CF2ECB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821EF" w:rsidRDefault="00E821EF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821EF" w:rsidRDefault="00E821EF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821EF" w:rsidRPr="0080506F" w:rsidRDefault="00E821EF" w:rsidP="00CF2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CF2ECB" w:rsidRPr="0080506F" w:rsidTr="00C34DD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80506F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CF2ECB" w:rsidRPr="0080506F" w:rsidRDefault="00CF2ECB" w:rsidP="00C34DD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 xml:space="preserve">Cristiane </w:t>
            </w:r>
            <w:proofErr w:type="spellStart"/>
            <w:r w:rsidRPr="0080506F">
              <w:rPr>
                <w:rFonts w:ascii="Arial" w:hAnsi="Arial" w:cs="Arial"/>
              </w:rPr>
              <w:t>Rottava</w:t>
            </w:r>
            <w:proofErr w:type="spellEnd"/>
            <w:r w:rsidRPr="0080506F">
              <w:rPr>
                <w:rFonts w:ascii="Arial" w:hAnsi="Arial" w:cs="Arial"/>
              </w:rPr>
              <w:t xml:space="preserve"> </w:t>
            </w:r>
          </w:p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CF2ECB" w:rsidRPr="0080506F" w:rsidRDefault="00CF2ECB" w:rsidP="00C34DDF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CF2ECB" w:rsidRPr="0080506F" w:rsidRDefault="00CF2ECB" w:rsidP="00C3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 xml:space="preserve">Kátia R. </w:t>
            </w:r>
            <w:proofErr w:type="spellStart"/>
            <w:r w:rsidRPr="0080506F">
              <w:rPr>
                <w:rFonts w:ascii="Arial" w:hAnsi="Arial" w:cs="Arial"/>
              </w:rPr>
              <w:t>Tessaro</w:t>
            </w:r>
            <w:proofErr w:type="spellEnd"/>
            <w:r w:rsidRPr="0080506F">
              <w:rPr>
                <w:rFonts w:ascii="Arial" w:hAnsi="Arial" w:cs="Arial"/>
              </w:rPr>
              <w:t xml:space="preserve"> </w:t>
            </w:r>
            <w:proofErr w:type="spellStart"/>
            <w:r w:rsidRPr="0080506F">
              <w:rPr>
                <w:rFonts w:ascii="Arial" w:hAnsi="Arial" w:cs="Arial"/>
              </w:rPr>
              <w:t>Cassol</w:t>
            </w:r>
            <w:proofErr w:type="spellEnd"/>
          </w:p>
          <w:p w:rsidR="00CF2ECB" w:rsidRPr="0080506F" w:rsidRDefault="00CF2ECB" w:rsidP="00C34DDF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80506F">
              <w:rPr>
                <w:rFonts w:ascii="Arial" w:hAnsi="Arial" w:cs="Arial"/>
              </w:rPr>
              <w:t>CPF: 768.527.840-53</w:t>
            </w:r>
          </w:p>
        </w:tc>
      </w:tr>
    </w:tbl>
    <w:p w:rsidR="00CF2ECB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E821EF" w:rsidRDefault="00E821EF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E821EF" w:rsidRPr="0080506F" w:rsidRDefault="00E821EF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JHONAS PEZZINI</w:t>
      </w:r>
    </w:p>
    <w:p w:rsidR="00CF2ECB" w:rsidRPr="0080506F" w:rsidRDefault="00CF2ECB" w:rsidP="00CF2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80506F">
        <w:rPr>
          <w:rFonts w:ascii="Arial" w:hAnsi="Arial" w:cs="Arial"/>
        </w:rPr>
        <w:t>OAB/SC 33678</w:t>
      </w:r>
    </w:p>
    <w:p w:rsidR="001B5910" w:rsidRDefault="001B5910"/>
    <w:sectPr w:rsidR="001B5910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E821E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E821E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E821E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E821E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E821E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E821EF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oNotTrackFormatting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CF2ECB"/>
    <w:rsid w:val="001B5910"/>
    <w:rsid w:val="00904BED"/>
    <w:rsid w:val="009822CD"/>
    <w:rsid w:val="00CF2ECB"/>
    <w:rsid w:val="00E8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F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2E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F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E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2ECB"/>
  </w:style>
  <w:style w:type="paragraph" w:styleId="SemEspaamento">
    <w:name w:val="No Spacing"/>
    <w:uiPriority w:val="1"/>
    <w:qFormat/>
    <w:rsid w:val="009822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F61C-D9C9-4C81-AED9-647F58E6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3308</Words>
  <Characters>17868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2018-02-07T12:49:00Z</dcterms:created>
  <dcterms:modified xsi:type="dcterms:W3CDTF">2018-02-07T13:18:00Z</dcterms:modified>
</cp:coreProperties>
</file>