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46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FD009F" w:rsidRPr="00E80A9C" w:rsidRDefault="00FD009F" w:rsidP="00FD009F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30/08/18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80A9C">
        <w:rPr>
          <w:rFonts w:ascii="Arial" w:eastAsia="Times New Roman" w:hAnsi="Arial" w:cs="Arial"/>
          <w:szCs w:val="20"/>
          <w:lang w:eastAsia="pt-BR"/>
        </w:rPr>
        <w:t>, NESTE ATO REPRESENTADO POR SEU Prefeito Sr. DANILO DAGA,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03/09/2018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E80A9C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FD009F" w:rsidRPr="00E80A9C" w:rsidTr="007013DC">
        <w:tc>
          <w:tcPr>
            <w:tcW w:w="2418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FD009F" w:rsidRPr="00E80A9C" w:rsidTr="007013DC">
        <w:tc>
          <w:tcPr>
            <w:tcW w:w="2418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JERSON CAMILO HELLSTROM 03802631900</w:t>
            </w:r>
          </w:p>
        </w:tc>
        <w:tc>
          <w:tcPr>
            <w:tcW w:w="2192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18.990.486/0001-18</w:t>
            </w:r>
          </w:p>
        </w:tc>
        <w:tc>
          <w:tcPr>
            <w:tcW w:w="2608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Concórdia</w:t>
            </w:r>
          </w:p>
        </w:tc>
        <w:tc>
          <w:tcPr>
            <w:tcW w:w="2561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UNIÃO DO OESTE</w:t>
            </w:r>
          </w:p>
        </w:tc>
      </w:tr>
    </w:tbl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JERSON CAMILO HELLSTROM 03802631900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>(a).,</w:t>
      </w:r>
      <w:r w:rsidRPr="00FD009F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JERSON CAMILO HELLSTROM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, portador (a) do CPF nº </w:t>
      </w:r>
      <w:r>
        <w:rPr>
          <w:rFonts w:ascii="Arial" w:eastAsia="Times New Roman" w:hAnsi="Arial" w:cs="Arial"/>
          <w:szCs w:val="20"/>
          <w:lang w:eastAsia="pt-BR"/>
        </w:rPr>
        <w:t>038.026.319-00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E80A9C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670"/>
        <w:gridCol w:w="1658"/>
      </w:tblGrid>
      <w:tr w:rsidR="00FD009F" w:rsidRPr="00E80A9C" w:rsidTr="007013DC">
        <w:trPr>
          <w:trHeight w:val="321"/>
        </w:trPr>
        <w:tc>
          <w:tcPr>
            <w:tcW w:w="567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851" w:type="dxa"/>
          </w:tcPr>
          <w:p w:rsidR="00FD009F" w:rsidRPr="00E80A9C" w:rsidRDefault="00FD009F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QTDE</w:t>
            </w:r>
          </w:p>
        </w:tc>
        <w:tc>
          <w:tcPr>
            <w:tcW w:w="5670" w:type="dxa"/>
          </w:tcPr>
          <w:p w:rsidR="00FD009F" w:rsidRPr="00E80A9C" w:rsidRDefault="00FD009F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48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DE TINTA  Nº22 COLORIDO PARA IMPRESSORA HP 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113,85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de tinta p/impressora HP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deskjet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colorido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113,85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impressora  HP D1360 Nº 22 COLORIDO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113,85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62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PARA IMPRESSORA HP D 1360 Nº22 COLOR 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113,85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64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HP, nº 662 Preto  (XL-CZ105AB)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88,00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65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Office Jet 400 nº. 675 colorido 9ml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70,00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66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para impressora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HPOffice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Jet 400 nº 675 preto 13,5ml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73,50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71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preto nº 21 (C9351A) para impressora HP Deskjet D2460 preto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76,50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72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preto nº 21 (C9351AL) para impressora HP Deskjet </w:t>
            </w: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D2461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76,50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73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preto nº 21 C9351AL  para impressora HP Deskjet D2462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76,50</w:t>
            </w:r>
          </w:p>
        </w:tc>
      </w:tr>
      <w:tr w:rsidR="00142889" w:rsidRPr="00E80A9C" w:rsidTr="007013DC">
        <w:trPr>
          <w:trHeight w:val="286"/>
        </w:trPr>
        <w:tc>
          <w:tcPr>
            <w:tcW w:w="567" w:type="dxa"/>
          </w:tcPr>
          <w:p w:rsidR="00142889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74</w:t>
            </w:r>
          </w:p>
        </w:tc>
        <w:tc>
          <w:tcPr>
            <w:tcW w:w="851" w:type="dxa"/>
          </w:tcPr>
          <w:p w:rsidR="00142889" w:rsidRDefault="00142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preto  n.º 22 (9352A) para impressora HP Deskjet D2460 colorido</w:t>
            </w:r>
          </w:p>
        </w:tc>
        <w:tc>
          <w:tcPr>
            <w:tcW w:w="1658" w:type="dxa"/>
          </w:tcPr>
          <w:p w:rsidR="00142889" w:rsidRPr="00E80A9C" w:rsidRDefault="001428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113,85</w:t>
            </w:r>
          </w:p>
        </w:tc>
      </w:tr>
      <w:bookmarkEnd w:id="0"/>
    </w:tbl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FD009F" w:rsidRPr="00E80A9C" w:rsidTr="007013DC">
        <w:tc>
          <w:tcPr>
            <w:tcW w:w="7230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18.990,30</w:t>
            </w:r>
          </w:p>
        </w:tc>
      </w:tr>
    </w:tbl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FD009F">
        <w:rPr>
          <w:rFonts w:ascii="Arial" w:eastAsia="Times New Roman" w:hAnsi="Arial" w:cs="Arial"/>
          <w:szCs w:val="20"/>
          <w:lang w:eastAsia="pt-BR"/>
        </w:rPr>
        <w:t>12 meses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F41F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Emissão das  Notas Fiscais: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Para cada pedido de empenho deverá ser emitida uma nota fiscal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nota fiscal deverá ser emitida das seguintes formas:</w:t>
      </w:r>
    </w:p>
    <w:p w:rsidR="00FD009F" w:rsidRDefault="00FD009F" w:rsidP="00FD009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Da entrega dos materiais: 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 itens que estão especificados com cores diversas/cores variadas ou sem a especificação da cor, a cor ou o tipo de estampa  será definida pela secretaria solicitante no momento da solicitação/Pedido de Empenho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1.4.4. Não serão aceitos produtos com marcas divergentes das aprovadas na avaliação de amostras, ou seja, não serão aceitos mesmo que sejam de segunda linha da fabricante.  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1.4.5. Qualquer defeito ou vício  encontrado no material, independente de já ter assinado nota fiscal, será comunicado a DETENTORA DA ATA para providência da substituição do mesmo. </w:t>
      </w:r>
    </w:p>
    <w:p w:rsidR="00FD009F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009F" w:rsidRPr="0078199C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1.4.6.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2. DO PREÇO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F26E6C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F26E6C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D1294C">
        <w:rPr>
          <w:rFonts w:ascii="Arial" w:eastAsia="Times New Roman" w:hAnsi="Arial" w:cs="Arial"/>
          <w:szCs w:val="20"/>
          <w:lang w:eastAsia="pt-BR"/>
        </w:rPr>
        <w:t>12 meses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433690">
        <w:rPr>
          <w:rFonts w:ascii="Arial" w:hAnsi="Arial" w:cs="Arial"/>
          <w:b/>
        </w:rPr>
        <w:t>Após a solicitação a detentora da Ata terá o prazo de 07 (sete) di</w:t>
      </w:r>
      <w:r>
        <w:rPr>
          <w:rFonts w:ascii="Arial" w:hAnsi="Arial" w:cs="Arial"/>
          <w:b/>
        </w:rPr>
        <w:t>as consecutivos  para entregar  a quantidade solicitada</w:t>
      </w:r>
      <w:r w:rsidRPr="00433690">
        <w:rPr>
          <w:rFonts w:ascii="Arial" w:hAnsi="Arial" w:cs="Arial"/>
          <w:b/>
        </w:rPr>
        <w:t>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D1294C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F26E6C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F26E6C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F26E6C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FD009F" w:rsidRDefault="00FD009F" w:rsidP="00FD009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FD009F" w:rsidRPr="0078199C" w:rsidRDefault="00FD009F" w:rsidP="00FD009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FD009F" w:rsidRPr="00F26E6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C61BD9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 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E80A9C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lastRenderedPageBreak/>
        <w:t xml:space="preserve">8.5. A empresa registrada em Ata deverá manter-se regular junto aos órgãos elencados no subitem anterior e manter as mesmas condições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>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>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80A9C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80A9C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80A9C">
          <w:rPr>
            <w:rFonts w:ascii="Arial" w:eastAsia="Times New Roman" w:hAnsi="Arial" w:cs="Arial"/>
            <w:szCs w:val="20"/>
            <w:lang w:eastAsia="pt-BR"/>
          </w:rPr>
          <w:lastRenderedPageBreak/>
          <w:t>10.3 A</w:t>
        </w:r>
      </w:smartTag>
      <w:r w:rsidRPr="00E80A9C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80A9C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80A9C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80A9C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E80A9C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80A9C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E80A9C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80A9C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80A9C">
        <w:rPr>
          <w:rFonts w:ascii="Arial" w:eastAsia="Times New Roman" w:hAnsi="Arial" w:cs="Arial"/>
          <w:szCs w:val="20"/>
          <w:lang w:eastAsia="pt-BR"/>
        </w:rPr>
        <w:t>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>, quando: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E80A9C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80A9C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80A9C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80A9C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E80A9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80A9C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80A9C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80A9C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80A9C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80A9C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03 (três) vias de igual teor e forma e assinado pelas partes.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Município de Águas Frias – SC, 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03 de setembro de 2018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FD009F" w:rsidRPr="00E80A9C" w:rsidTr="007013DC">
        <w:tc>
          <w:tcPr>
            <w:tcW w:w="4181" w:type="dxa"/>
          </w:tcPr>
          <w:p w:rsidR="00FD009F" w:rsidRPr="00E80A9C" w:rsidRDefault="00FD009F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RICARDO ROLIM DE MOURA </w:t>
            </w:r>
          </w:p>
          <w:p w:rsidR="00FD009F" w:rsidRPr="00E80A9C" w:rsidRDefault="00FD009F" w:rsidP="007013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FD009F" w:rsidRPr="00E80A9C" w:rsidRDefault="00FD009F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JERSON CAMILO HELLSTROM 03802631900</w:t>
            </w:r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FD009F" w:rsidRPr="00E80A9C" w:rsidTr="007013DC">
        <w:tc>
          <w:tcPr>
            <w:tcW w:w="2055" w:type="dxa"/>
          </w:tcPr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FD009F" w:rsidRPr="00E80A9C" w:rsidRDefault="00FD009F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FD009F" w:rsidRPr="00E80A9C" w:rsidRDefault="00FD009F" w:rsidP="007013D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FD009F" w:rsidRPr="00E80A9C" w:rsidRDefault="00FD009F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egina</w:t>
            </w: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FD009F" w:rsidRPr="00E80A9C" w:rsidRDefault="00FD009F" w:rsidP="007013D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80A9C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FD009F" w:rsidRPr="00E80A9C" w:rsidRDefault="00FD009F" w:rsidP="00FD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0A9C">
        <w:rPr>
          <w:rFonts w:ascii="Arial" w:eastAsia="Times New Roman" w:hAnsi="Arial" w:cs="Arial"/>
          <w:szCs w:val="20"/>
          <w:lang w:eastAsia="pt-BR"/>
        </w:rPr>
        <w:t>OAB/SC 33678</w:t>
      </w:r>
    </w:p>
    <w:p w:rsidR="00FD009F" w:rsidRPr="00E80A9C" w:rsidRDefault="00FD009F" w:rsidP="00FD009F"/>
    <w:p w:rsidR="00FC6B4A" w:rsidRDefault="00FC6B4A"/>
    <w:sectPr w:rsidR="00FC6B4A" w:rsidSect="00FD009F">
      <w:footerReference w:type="default" r:id="rId8"/>
      <w:headerReference w:type="first" r:id="rId9"/>
      <w:pgSz w:w="11907" w:h="16840" w:code="9"/>
      <w:pgMar w:top="1701" w:right="1134" w:bottom="2269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5" w:rsidRDefault="00BD4945">
      <w:pPr>
        <w:spacing w:after="0" w:line="240" w:lineRule="auto"/>
      </w:pPr>
      <w:r>
        <w:separator/>
      </w:r>
    </w:p>
  </w:endnote>
  <w:endnote w:type="continuationSeparator" w:id="0">
    <w:p w:rsidR="00BD4945" w:rsidRDefault="00BD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FD009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4288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5" w:rsidRDefault="00BD4945">
      <w:pPr>
        <w:spacing w:after="0" w:line="240" w:lineRule="auto"/>
      </w:pPr>
      <w:r>
        <w:separator/>
      </w:r>
    </w:p>
  </w:footnote>
  <w:footnote w:type="continuationSeparator" w:id="0">
    <w:p w:rsidR="00BD4945" w:rsidRDefault="00BD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FD009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D009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FD009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D009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FD009F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F"/>
    <w:rsid w:val="00142889"/>
    <w:rsid w:val="00BD4945"/>
    <w:rsid w:val="00FC6B4A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D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009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D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009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D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D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009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D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009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D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3351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2018-09-03T19:00:00Z</dcterms:created>
  <dcterms:modified xsi:type="dcterms:W3CDTF">2018-09-03T19:35:00Z</dcterms:modified>
</cp:coreProperties>
</file>