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7A01AA" w:rsidRDefault="007A01AA" w:rsidP="00BC19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bookmarkStart w:id="0" w:name="_GoBack"/>
      <w:bookmarkEnd w:id="0"/>
      <w:r w:rsidRPr="00342414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</w:t>
      </w:r>
      <w:r w:rsidRPr="00342414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342414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BC1933" w:rsidRPr="00342414" w:rsidRDefault="00BC1933" w:rsidP="00BC1933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342414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10</w:t>
      </w:r>
      <w:r w:rsidRPr="00342414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42414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24</w:t>
      </w:r>
      <w:r w:rsidRPr="00342414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As </w:t>
      </w:r>
      <w:proofErr w:type="gramStart"/>
      <w:r>
        <w:rPr>
          <w:rFonts w:ascii="Arial" w:eastAsia="Times New Roman" w:hAnsi="Arial" w:cs="Arial"/>
          <w:szCs w:val="20"/>
          <w:lang w:eastAsia="pt-BR"/>
        </w:rPr>
        <w:t>08:30</w:t>
      </w:r>
      <w:proofErr w:type="gramEnd"/>
      <w:r w:rsidRPr="00342414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10/04/19</w:t>
      </w:r>
      <w:r w:rsidRPr="00342414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342414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342414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centro</w:t>
      </w:r>
      <w:r w:rsidRPr="00342414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342414">
        <w:rPr>
          <w:rFonts w:ascii="Arial" w:eastAsia="Times New Roman" w:hAnsi="Arial" w:cs="Arial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342414">
        <w:rPr>
          <w:rFonts w:ascii="Arial" w:eastAsia="Times New Roman" w:hAnsi="Arial" w:cs="Arial"/>
          <w:szCs w:val="20"/>
          <w:lang w:eastAsia="pt-BR"/>
        </w:rPr>
        <w:t xml:space="preserve">, </w:t>
      </w:r>
      <w:r w:rsidR="008D5620" w:rsidRPr="008D5620">
        <w:rPr>
          <w:rFonts w:ascii="Arial" w:eastAsia="Times New Roman" w:hAnsi="Arial" w:cs="Arial"/>
          <w:szCs w:val="20"/>
          <w:lang w:eastAsia="pt-BR"/>
        </w:rPr>
        <w:t xml:space="preserve">neste ato representado por seu </w:t>
      </w:r>
      <w:r w:rsidRPr="008D5620">
        <w:rPr>
          <w:rFonts w:ascii="Arial" w:eastAsia="Times New Roman" w:hAnsi="Arial" w:cs="Arial"/>
          <w:szCs w:val="20"/>
          <w:lang w:eastAsia="pt-BR"/>
        </w:rPr>
        <w:t>Prefeito Sr. RICARDO ROLIM DE MOURA,  no uso de suas atribuições e, de acordo com a Lei Federal nº 8.666/93 e suas posteriores alterações, Lei nº</w:t>
      </w:r>
      <w:r w:rsidRPr="00342414">
        <w:rPr>
          <w:rFonts w:ascii="Arial" w:eastAsia="Times New Roman" w:hAnsi="Arial" w:cs="Arial"/>
          <w:szCs w:val="20"/>
          <w:lang w:eastAsia="pt-BR"/>
        </w:rPr>
        <w:t xml:space="preserve"> 10.520, de 17 de julho de 2002, e Decreto Municipal nº043/2009 e, as demais normas aplicáveis, de acordo com o resultado da classificação  das propostas apresentadas no</w:t>
      </w:r>
      <w:r w:rsidRPr="00342414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24</w:t>
      </w:r>
      <w:r w:rsidRPr="00342414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342414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342414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10</w:t>
      </w:r>
      <w:r w:rsidRPr="00342414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342414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342414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342414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18/04/2019</w:t>
      </w:r>
      <w:r w:rsidRPr="00342414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342414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342414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PRESTAÇÃO DE SERVIÇOS PARA  TRANSPORTE COLETIVO DE PESSOAS INTERMUNICIPAL, para suprir as necessidades de cada Secretaria  do Município de Águas Frias  com transporte de pessoas.</w:t>
      </w:r>
      <w:r w:rsidRPr="00342414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BC1933" w:rsidRPr="00342414" w:rsidTr="00E03EC3">
        <w:tc>
          <w:tcPr>
            <w:tcW w:w="2418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42414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42414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42414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42414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BC1933" w:rsidRPr="00342414" w:rsidTr="00E03EC3">
        <w:tc>
          <w:tcPr>
            <w:tcW w:w="2418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COMÉRCIO E TRANSPORTES CRISTAL LTDA</w:t>
            </w:r>
          </w:p>
        </w:tc>
        <w:tc>
          <w:tcPr>
            <w:tcW w:w="2192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10.421.263/0001-28</w:t>
            </w:r>
          </w:p>
        </w:tc>
        <w:tc>
          <w:tcPr>
            <w:tcW w:w="2608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Rua vereador Agostinho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Scalon</w:t>
            </w:r>
            <w:proofErr w:type="spellEnd"/>
          </w:p>
        </w:tc>
        <w:tc>
          <w:tcPr>
            <w:tcW w:w="2561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NOVA ERECHIM</w:t>
            </w:r>
          </w:p>
        </w:tc>
      </w:tr>
    </w:tbl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A empresa </w:t>
      </w:r>
      <w:r w:rsidR="008D5620">
        <w:rPr>
          <w:rFonts w:ascii="Arial" w:eastAsia="Times New Roman" w:hAnsi="Arial" w:cs="Arial"/>
          <w:szCs w:val="20"/>
          <w:lang w:eastAsia="pt-BR"/>
        </w:rPr>
        <w:t>COMÉRCIO E TRANSPORTES CRISTAL LTDA</w:t>
      </w:r>
      <w:r w:rsidRPr="00342414">
        <w:rPr>
          <w:rFonts w:ascii="Arial" w:eastAsia="Times New Roman" w:hAnsi="Arial" w:cs="Arial"/>
          <w:szCs w:val="20"/>
          <w:lang w:eastAsia="pt-BR"/>
        </w:rPr>
        <w:t>, re</w:t>
      </w:r>
      <w:r w:rsidR="008D5620">
        <w:rPr>
          <w:rFonts w:ascii="Arial" w:eastAsia="Times New Roman" w:hAnsi="Arial" w:cs="Arial"/>
          <w:szCs w:val="20"/>
          <w:lang w:eastAsia="pt-BR"/>
        </w:rPr>
        <w:t xml:space="preserve">presentado neste ato pelo </w:t>
      </w:r>
      <w:proofErr w:type="spellStart"/>
      <w:proofErr w:type="gramStart"/>
      <w:r w:rsidR="008D5620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="008D5620">
        <w:rPr>
          <w:rFonts w:ascii="Arial" w:eastAsia="Times New Roman" w:hAnsi="Arial" w:cs="Arial"/>
          <w:szCs w:val="20"/>
          <w:lang w:eastAsia="pt-BR"/>
        </w:rPr>
        <w:t>(</w:t>
      </w:r>
      <w:proofErr w:type="gramEnd"/>
      <w:r w:rsidR="008D5620">
        <w:rPr>
          <w:rFonts w:ascii="Arial" w:eastAsia="Times New Roman" w:hAnsi="Arial" w:cs="Arial"/>
          <w:szCs w:val="20"/>
          <w:lang w:eastAsia="pt-BR"/>
        </w:rPr>
        <w:t>a)  VALMOR NEUMANN, portador (a) do CPF nº040.118.949-7</w:t>
      </w:r>
      <w:r w:rsidRPr="00342414">
        <w:rPr>
          <w:rFonts w:ascii="Arial" w:eastAsia="Times New Roman" w:hAnsi="Arial" w:cs="Arial"/>
          <w:szCs w:val="20"/>
          <w:lang w:eastAsia="pt-BR"/>
        </w:rPr>
        <w:t xml:space="preserve"> , cuja proposta foi classificada em 1º lugar para os itens do objeto desta Ata e no certame acima numerado, consoante as seguintes cláusulas e condições: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42414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342414">
        <w:rPr>
          <w:rFonts w:ascii="Arial" w:eastAsia="Times New Roman" w:hAnsi="Arial" w:cs="Arial"/>
          <w:szCs w:val="20"/>
          <w:lang w:eastAsia="pt-BR"/>
        </w:rPr>
        <w:t>1.1.</w:t>
      </w:r>
      <w:proofErr w:type="gramEnd"/>
      <w:r w:rsidRPr="00342414">
        <w:rPr>
          <w:rFonts w:ascii="Arial" w:eastAsia="Times New Roman" w:hAnsi="Arial" w:cs="Arial"/>
          <w:szCs w:val="20"/>
          <w:lang w:eastAsia="pt-BR"/>
        </w:rPr>
        <w:t xml:space="preserve">Constitui objeto da presente licitação o </w:t>
      </w:r>
      <w:r w:rsidRPr="00342414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342414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 xml:space="preserve">PRESTAÇÃO DE SERVIÇOS PARA  TRANSPORTE COLETIVO DE PESSOAS INTERMUNICIPAL, para suprir as </w:t>
      </w:r>
      <w:proofErr w:type="gramStart"/>
      <w:r>
        <w:rPr>
          <w:rFonts w:ascii="Arial" w:eastAsia="Times New Roman" w:hAnsi="Arial" w:cs="Arial"/>
          <w:szCs w:val="20"/>
          <w:lang w:eastAsia="pt-BR"/>
        </w:rPr>
        <w:t>necessidades</w:t>
      </w:r>
      <w:proofErr w:type="gramEnd"/>
      <w:r>
        <w:rPr>
          <w:rFonts w:ascii="Arial" w:eastAsia="Times New Roman" w:hAnsi="Arial" w:cs="Arial"/>
          <w:szCs w:val="20"/>
          <w:lang w:eastAsia="pt-BR"/>
        </w:rPr>
        <w:t xml:space="preserve"> de cada Secretaria  do Município de Águas Frias  com transporte de pessoas.</w:t>
      </w:r>
      <w:r w:rsidRPr="00342414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5453"/>
        <w:gridCol w:w="1658"/>
      </w:tblGrid>
      <w:tr w:rsidR="00BC1933" w:rsidRPr="00342414" w:rsidTr="00E03EC3">
        <w:trPr>
          <w:trHeight w:val="321"/>
        </w:trPr>
        <w:tc>
          <w:tcPr>
            <w:tcW w:w="567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42414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42414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1276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42414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QUANT</w:t>
            </w:r>
          </w:p>
        </w:tc>
        <w:tc>
          <w:tcPr>
            <w:tcW w:w="5453" w:type="dxa"/>
          </w:tcPr>
          <w:p w:rsidR="00BC1933" w:rsidRPr="00342414" w:rsidRDefault="00BC1933" w:rsidP="00E03EC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42414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42414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BC1933" w:rsidRPr="00342414" w:rsidTr="00E03EC3">
        <w:trPr>
          <w:trHeight w:val="286"/>
        </w:trPr>
        <w:tc>
          <w:tcPr>
            <w:tcW w:w="567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7.000,0</w:t>
            </w:r>
          </w:p>
        </w:tc>
        <w:tc>
          <w:tcPr>
            <w:tcW w:w="5453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Transporte coletivo com micro-ônibus com 22 poltronas </w:t>
            </w:r>
          </w:p>
        </w:tc>
        <w:tc>
          <w:tcPr>
            <w:tcW w:w="1658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3,80</w:t>
            </w:r>
          </w:p>
        </w:tc>
      </w:tr>
      <w:tr w:rsidR="00BC1933" w:rsidRPr="00342414" w:rsidTr="00E03EC3">
        <w:trPr>
          <w:trHeight w:val="286"/>
        </w:trPr>
        <w:tc>
          <w:tcPr>
            <w:tcW w:w="567" w:type="dxa"/>
          </w:tcPr>
          <w:p w:rsidR="00BC1933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276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20,0</w:t>
            </w:r>
          </w:p>
        </w:tc>
        <w:tc>
          <w:tcPr>
            <w:tcW w:w="5453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Diária de micro-ônibus (com no mínimo 22 poltronas) parado</w:t>
            </w:r>
          </w:p>
        </w:tc>
        <w:tc>
          <w:tcPr>
            <w:tcW w:w="1658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198,00</w:t>
            </w:r>
          </w:p>
        </w:tc>
      </w:tr>
      <w:tr w:rsidR="00BC1933" w:rsidRPr="00342414" w:rsidTr="00E03EC3">
        <w:trPr>
          <w:trHeight w:val="286"/>
        </w:trPr>
        <w:tc>
          <w:tcPr>
            <w:tcW w:w="567" w:type="dxa"/>
          </w:tcPr>
          <w:p w:rsidR="00BC1933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276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50,0</w:t>
            </w:r>
          </w:p>
        </w:tc>
        <w:tc>
          <w:tcPr>
            <w:tcW w:w="5453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Transporte de passageiros com </w:t>
            </w: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micro-ônibus .</w:t>
            </w:r>
            <w:proofErr w:type="gram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Viagens</w:t>
            </w: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abaixo de 70km</w:t>
            </w:r>
          </w:p>
        </w:tc>
        <w:tc>
          <w:tcPr>
            <w:tcW w:w="1658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240,00</w:t>
            </w:r>
          </w:p>
        </w:tc>
      </w:tr>
    </w:tbl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BC1933" w:rsidRPr="00342414" w:rsidTr="00E03EC3">
        <w:tc>
          <w:tcPr>
            <w:tcW w:w="7230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42414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BC1933" w:rsidRPr="00342414" w:rsidRDefault="007A01AA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42.560,00</w:t>
            </w:r>
          </w:p>
        </w:tc>
      </w:tr>
    </w:tbl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D5620">
        <w:rPr>
          <w:rFonts w:ascii="Arial" w:eastAsia="Times New Roman" w:hAnsi="Arial" w:cs="Arial"/>
          <w:szCs w:val="20"/>
          <w:lang w:eastAsia="pt-BR"/>
        </w:rPr>
        <w:t>1.2. As quantidades constantes do subitem 1.1 são estimativas para o período de</w:t>
      </w:r>
      <w:proofErr w:type="gramStart"/>
      <w:r w:rsidRPr="008D5620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8D5620">
        <w:rPr>
          <w:rFonts w:ascii="Arial" w:eastAsia="Times New Roman" w:hAnsi="Arial" w:cs="Arial"/>
          <w:szCs w:val="20"/>
          <w:lang w:eastAsia="pt-BR"/>
        </w:rPr>
        <w:t>12 MESES, podendo variar para mais ou para menos, de acordo com a demanda, não se obrigando a PREFEITURA à aquisição total.</w:t>
      </w:r>
      <w:r w:rsidRPr="0034241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00B5C">
        <w:rPr>
          <w:rFonts w:ascii="Arial" w:eastAsia="Times New Roman" w:hAnsi="Arial" w:cs="Arial"/>
          <w:szCs w:val="20"/>
          <w:lang w:eastAsia="pt-BR"/>
        </w:rPr>
        <w:t>1.2. As quantidades constantes do subitem 1.1 são estimativas para o período de</w:t>
      </w:r>
      <w:proofErr w:type="gramStart"/>
      <w:r w:rsidRPr="00400B5C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400B5C">
        <w:rPr>
          <w:rFonts w:ascii="Arial" w:eastAsia="Times New Roman" w:hAnsi="Arial" w:cs="Arial"/>
          <w:szCs w:val="20"/>
          <w:lang w:eastAsia="pt-BR"/>
        </w:rPr>
        <w:t>12 MESES, podendo variar para mais ou para menos, de acordo com a demanda, não se obrigando a PREFEITURA à aquisição total.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D5620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1.1.2. Contará como quilômetro rodado em consideração a quilometragem do </w:t>
      </w:r>
      <w:proofErr w:type="spellStart"/>
      <w:r>
        <w:rPr>
          <w:rFonts w:ascii="Arial" w:hAnsi="Arial" w:cs="Arial"/>
        </w:rPr>
        <w:t>hodômetro</w:t>
      </w:r>
      <w:proofErr w:type="spellEnd"/>
      <w:r>
        <w:rPr>
          <w:rFonts w:ascii="Arial" w:hAnsi="Arial" w:cs="Arial"/>
        </w:rPr>
        <w:t xml:space="preserve"> no momento da saída em frente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Prefeitura Municipal de Águas Frias. </w:t>
      </w:r>
    </w:p>
    <w:p w:rsidR="008D5620" w:rsidRPr="004B7391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D5620" w:rsidRPr="004B7391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B7391">
        <w:rPr>
          <w:rFonts w:ascii="Arial" w:hAnsi="Arial" w:cs="Arial"/>
        </w:rPr>
        <w:t xml:space="preserve">1.2. As quantidades constantes do subitem 1.1 são estimativas para o </w:t>
      </w:r>
      <w:r w:rsidRPr="00F14DFA">
        <w:rPr>
          <w:rFonts w:ascii="Arial" w:hAnsi="Arial" w:cs="Arial"/>
        </w:rPr>
        <w:t>período de 12 MESES, podendo variar para mais ou para menos, de acordo com a demanda, não se obrigando a PREFEITURA à aquisição total.</w:t>
      </w:r>
      <w:r w:rsidRPr="004B7391">
        <w:rPr>
          <w:rFonts w:ascii="Arial" w:hAnsi="Arial" w:cs="Arial"/>
        </w:rPr>
        <w:t xml:space="preserve"> </w:t>
      </w:r>
    </w:p>
    <w:p w:rsidR="008D5620" w:rsidRPr="004B7391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red"/>
        </w:rPr>
      </w:pPr>
    </w:p>
    <w:p w:rsidR="008D5620" w:rsidRPr="004B7391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 xml:space="preserve">1.3 – A </w:t>
      </w:r>
      <w:r w:rsidRPr="00F14DFA">
        <w:rPr>
          <w:rFonts w:ascii="Arial" w:hAnsi="Arial" w:cs="Arial"/>
          <w:b/>
        </w:rPr>
        <w:t>DETENTORA DA ATA</w:t>
      </w:r>
      <w:proofErr w:type="gramStart"/>
      <w:r w:rsidRPr="00F14DFA">
        <w:rPr>
          <w:rFonts w:ascii="Arial" w:hAnsi="Arial" w:cs="Arial"/>
          <w:b/>
        </w:rPr>
        <w:t xml:space="preserve"> </w:t>
      </w:r>
      <w:r w:rsidRPr="00F14DFA">
        <w:rPr>
          <w:rFonts w:ascii="Arial" w:hAnsi="Arial" w:cs="Arial"/>
        </w:rPr>
        <w:t xml:space="preserve"> </w:t>
      </w:r>
      <w:proofErr w:type="gramEnd"/>
      <w:r w:rsidRPr="00F14DFA">
        <w:rPr>
          <w:rFonts w:ascii="Arial" w:hAnsi="Arial" w:cs="Arial"/>
        </w:rPr>
        <w:t>prestará  os serviços  nos locais indicados pelas Secretarias solicitantes e fornecerá garantia dos  pelos serviços prestados.</w:t>
      </w:r>
    </w:p>
    <w:p w:rsidR="008D5620" w:rsidRPr="004B7391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green"/>
        </w:rPr>
      </w:pPr>
    </w:p>
    <w:p w:rsidR="008D5620" w:rsidRPr="00F14DFA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</w:rPr>
      </w:pPr>
      <w:r w:rsidRPr="00F14DFA">
        <w:rPr>
          <w:rFonts w:ascii="Arial" w:hAnsi="Arial" w:cs="Arial"/>
        </w:rPr>
        <w:t>1.4– A contratação de pessoal, as máquinas, veículos, ferramentas, equipamentos e fornecimento de todos os</w:t>
      </w:r>
      <w:proofErr w:type="gramStart"/>
      <w:r w:rsidRPr="00F14DFA">
        <w:rPr>
          <w:rFonts w:ascii="Arial" w:hAnsi="Arial" w:cs="Arial"/>
        </w:rPr>
        <w:t xml:space="preserve">  </w:t>
      </w:r>
      <w:proofErr w:type="gramEnd"/>
      <w:r w:rsidRPr="00F14DFA">
        <w:rPr>
          <w:rFonts w:ascii="Arial" w:hAnsi="Arial" w:cs="Arial"/>
        </w:rPr>
        <w:t xml:space="preserve">materiais necessários a execução dos serviços é de responsabilidade  da </w:t>
      </w:r>
      <w:r w:rsidRPr="00F14DFA">
        <w:rPr>
          <w:rFonts w:ascii="Arial" w:hAnsi="Arial" w:cs="Arial"/>
          <w:b/>
        </w:rPr>
        <w:t>DETENTORA DA ATA .</w:t>
      </w:r>
    </w:p>
    <w:p w:rsidR="008D5620" w:rsidRPr="00F14DFA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 xml:space="preserve"> </w:t>
      </w:r>
    </w:p>
    <w:p w:rsidR="008D5620" w:rsidRPr="00F14DFA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 xml:space="preserve">1.5 – Ao assinar esta Ata de Registro de Preços, a </w:t>
      </w:r>
      <w:r w:rsidRPr="00F14DFA">
        <w:rPr>
          <w:rFonts w:ascii="Arial" w:hAnsi="Arial" w:cs="Arial"/>
          <w:b/>
        </w:rPr>
        <w:t>DETENTORA DA ATA</w:t>
      </w:r>
      <w:proofErr w:type="gramStart"/>
      <w:r w:rsidRPr="00F14DFA">
        <w:rPr>
          <w:rFonts w:ascii="Arial" w:hAnsi="Arial" w:cs="Arial"/>
          <w:b/>
        </w:rPr>
        <w:t xml:space="preserve"> </w:t>
      </w:r>
      <w:r w:rsidRPr="00F14DFA">
        <w:rPr>
          <w:rFonts w:ascii="Arial" w:hAnsi="Arial" w:cs="Arial"/>
        </w:rPr>
        <w:t xml:space="preserve">  </w:t>
      </w:r>
      <w:proofErr w:type="gramEnd"/>
      <w:r w:rsidRPr="00F14DFA">
        <w:rPr>
          <w:rFonts w:ascii="Arial" w:hAnsi="Arial" w:cs="Arial"/>
        </w:rPr>
        <w:t xml:space="preserve">declara que tomou pleno conhecimento da natureza e condições locais onde serão executados os serviços objeto do presente contrato. Não será considerada pelo </w:t>
      </w:r>
      <w:r w:rsidRPr="00F14DFA">
        <w:rPr>
          <w:rFonts w:ascii="Arial" w:hAnsi="Arial" w:cs="Arial"/>
          <w:b/>
        </w:rPr>
        <w:t xml:space="preserve">MUNICÍPIO DE ÁGUAS FRIAS </w:t>
      </w:r>
      <w:r w:rsidRPr="00F14DFA">
        <w:rPr>
          <w:rFonts w:ascii="Arial" w:hAnsi="Arial" w:cs="Arial"/>
        </w:rPr>
        <w:t xml:space="preserve">qualquer reclamação ou reivindicação por parte da </w:t>
      </w:r>
      <w:r w:rsidRPr="00F14DFA">
        <w:rPr>
          <w:rFonts w:ascii="Arial" w:hAnsi="Arial" w:cs="Arial"/>
          <w:b/>
        </w:rPr>
        <w:t>DETENTORA DA ATA</w:t>
      </w:r>
      <w:proofErr w:type="gramStart"/>
      <w:r w:rsidRPr="00F14DFA">
        <w:rPr>
          <w:rFonts w:ascii="Arial" w:hAnsi="Arial" w:cs="Arial"/>
          <w:b/>
        </w:rPr>
        <w:t xml:space="preserve"> </w:t>
      </w:r>
      <w:r w:rsidRPr="00F14DFA">
        <w:rPr>
          <w:rFonts w:ascii="Arial" w:hAnsi="Arial" w:cs="Arial"/>
        </w:rPr>
        <w:t xml:space="preserve"> </w:t>
      </w:r>
      <w:proofErr w:type="gramEnd"/>
      <w:r w:rsidRPr="00F14DFA">
        <w:rPr>
          <w:rFonts w:ascii="Arial" w:hAnsi="Arial" w:cs="Arial"/>
        </w:rPr>
        <w:t>fundamentada na falta de conhecimento dessas condições.</w:t>
      </w:r>
    </w:p>
    <w:p w:rsidR="008D5620" w:rsidRPr="00F14DFA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D5620" w:rsidRPr="004B7391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green"/>
        </w:rPr>
      </w:pPr>
      <w:r w:rsidRPr="00F14DFA">
        <w:rPr>
          <w:rFonts w:ascii="Arial" w:hAnsi="Arial" w:cs="Arial"/>
        </w:rPr>
        <w:t xml:space="preserve">1.6 – O </w:t>
      </w:r>
      <w:r w:rsidRPr="00F14DFA">
        <w:rPr>
          <w:rFonts w:ascii="Arial" w:hAnsi="Arial" w:cs="Arial"/>
          <w:b/>
        </w:rPr>
        <w:t>MUNICÍPIO DE ÁGUAS FRIAS</w:t>
      </w:r>
      <w:proofErr w:type="gramStart"/>
      <w:r w:rsidRPr="00F14DFA">
        <w:rPr>
          <w:rFonts w:ascii="Arial" w:hAnsi="Arial" w:cs="Arial"/>
          <w:b/>
        </w:rPr>
        <w:t xml:space="preserve"> </w:t>
      </w:r>
      <w:r w:rsidRPr="00F14DFA">
        <w:rPr>
          <w:rFonts w:ascii="Arial" w:hAnsi="Arial" w:cs="Arial"/>
        </w:rPr>
        <w:t xml:space="preserve"> </w:t>
      </w:r>
      <w:proofErr w:type="gramEnd"/>
      <w:r w:rsidRPr="00F14DFA">
        <w:rPr>
          <w:rFonts w:ascii="Arial" w:hAnsi="Arial" w:cs="Arial"/>
        </w:rPr>
        <w:t xml:space="preserve">não se responsabiliza por quaisquer direitos trabalhistas,  previdenciários ou sociais dos empregados e/ou profissionais contratados pela </w:t>
      </w:r>
      <w:r w:rsidRPr="00F14DFA">
        <w:rPr>
          <w:rFonts w:ascii="Arial" w:hAnsi="Arial" w:cs="Arial"/>
          <w:b/>
        </w:rPr>
        <w:t xml:space="preserve">DETENTORA DA ATA </w:t>
      </w:r>
      <w:r w:rsidRPr="00F14DFA">
        <w:rPr>
          <w:rFonts w:ascii="Arial" w:hAnsi="Arial" w:cs="Arial"/>
        </w:rPr>
        <w:t xml:space="preserve"> para realização dos serviços, cabendo à esta todas as despesas realizadas ou não.</w:t>
      </w:r>
    </w:p>
    <w:p w:rsidR="008D5620" w:rsidRPr="004B7391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green"/>
        </w:rPr>
      </w:pPr>
    </w:p>
    <w:p w:rsidR="008D5620" w:rsidRPr="00F14DFA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>1.7 – É de responsabilidade da</w:t>
      </w:r>
      <w:proofErr w:type="gramStart"/>
      <w:r w:rsidRPr="00F14DFA">
        <w:rPr>
          <w:rFonts w:ascii="Arial" w:hAnsi="Arial" w:cs="Arial"/>
        </w:rPr>
        <w:t xml:space="preserve">  </w:t>
      </w:r>
      <w:proofErr w:type="gramEnd"/>
      <w:r w:rsidRPr="00F14DFA">
        <w:rPr>
          <w:rFonts w:ascii="Arial" w:hAnsi="Arial" w:cs="Arial"/>
          <w:b/>
        </w:rPr>
        <w:t xml:space="preserve">DETENTORA DA ATA </w:t>
      </w:r>
      <w:r w:rsidRPr="00F14DFA">
        <w:rPr>
          <w:rFonts w:ascii="Arial" w:hAnsi="Arial" w:cs="Arial"/>
        </w:rPr>
        <w:t xml:space="preserve"> o fornecimento dos Equipamentos de Proteção Individual, bem como os Equipamentos de Proteção Coletiva aos seus empregados.</w:t>
      </w:r>
    </w:p>
    <w:p w:rsidR="008D5620" w:rsidRPr="00F14DFA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8D5620" w:rsidRPr="00303F52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</w:rPr>
      </w:pPr>
      <w:r w:rsidRPr="00F14DFA">
        <w:rPr>
          <w:rFonts w:ascii="Arial" w:hAnsi="Arial" w:cs="Arial"/>
        </w:rPr>
        <w:t xml:space="preserve">1.8 - Quaisquer </w:t>
      </w:r>
      <w:r w:rsidRPr="00303F52">
        <w:rPr>
          <w:rFonts w:ascii="Arial" w:hAnsi="Arial" w:cs="Arial"/>
          <w:szCs w:val="20"/>
        </w:rPr>
        <w:t xml:space="preserve">reparos de falhas ou </w:t>
      </w:r>
      <w:proofErr w:type="spellStart"/>
      <w:r w:rsidRPr="00303F52">
        <w:rPr>
          <w:rFonts w:ascii="Arial" w:hAnsi="Arial" w:cs="Arial"/>
          <w:szCs w:val="20"/>
        </w:rPr>
        <w:t>reexecução</w:t>
      </w:r>
      <w:proofErr w:type="spellEnd"/>
      <w:r w:rsidRPr="00303F52">
        <w:rPr>
          <w:rFonts w:ascii="Arial" w:hAnsi="Arial" w:cs="Arial"/>
          <w:szCs w:val="20"/>
        </w:rPr>
        <w:t xml:space="preserve"> dos serviços serão obrigatoriamente feitos pela </w:t>
      </w:r>
      <w:r w:rsidRPr="00303F52">
        <w:rPr>
          <w:rFonts w:ascii="Arial" w:hAnsi="Arial" w:cs="Arial"/>
          <w:b/>
          <w:szCs w:val="20"/>
        </w:rPr>
        <w:t>DETENTORA DA ATA</w:t>
      </w:r>
      <w:proofErr w:type="gramStart"/>
      <w:r w:rsidRPr="00303F52">
        <w:rPr>
          <w:rFonts w:ascii="Arial" w:hAnsi="Arial" w:cs="Arial"/>
          <w:b/>
          <w:szCs w:val="20"/>
        </w:rPr>
        <w:t xml:space="preserve"> </w:t>
      </w:r>
      <w:r w:rsidRPr="00303F52">
        <w:rPr>
          <w:rFonts w:ascii="Arial" w:hAnsi="Arial" w:cs="Arial"/>
          <w:szCs w:val="20"/>
        </w:rPr>
        <w:t xml:space="preserve">  </w:t>
      </w:r>
      <w:proofErr w:type="gramEnd"/>
      <w:r w:rsidRPr="00303F52">
        <w:rPr>
          <w:rFonts w:ascii="Arial" w:hAnsi="Arial" w:cs="Arial"/>
          <w:szCs w:val="20"/>
        </w:rPr>
        <w:t xml:space="preserve">sem nenhum ônus para o </w:t>
      </w:r>
      <w:r w:rsidRPr="00303F52">
        <w:rPr>
          <w:rFonts w:ascii="Arial" w:hAnsi="Arial" w:cs="Arial"/>
          <w:b/>
          <w:szCs w:val="20"/>
        </w:rPr>
        <w:t>MUNICÍPIO DE ÁGUAS FRIAS.</w:t>
      </w:r>
    </w:p>
    <w:p w:rsidR="008D5620" w:rsidRPr="00303F52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</w:rPr>
      </w:pPr>
    </w:p>
    <w:p w:rsidR="008D5620" w:rsidRPr="00303F52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</w:rPr>
      </w:pPr>
      <w:proofErr w:type="gramStart"/>
      <w:r w:rsidRPr="00303F52">
        <w:rPr>
          <w:rFonts w:ascii="Arial" w:hAnsi="Arial" w:cs="Arial"/>
          <w:b/>
          <w:szCs w:val="20"/>
        </w:rPr>
        <w:t>1.10 .</w:t>
      </w:r>
      <w:proofErr w:type="gramEnd"/>
      <w:r w:rsidRPr="00303F52">
        <w:rPr>
          <w:rFonts w:ascii="Arial" w:hAnsi="Arial" w:cs="Arial"/>
          <w:b/>
          <w:szCs w:val="20"/>
        </w:rPr>
        <w:t xml:space="preserve"> A DETENTORA DA ATA terá o prazo de até cinco dias para apresentar o Certificado de Registro e Licenciamento do Veículo. </w:t>
      </w:r>
    </w:p>
    <w:p w:rsidR="008D5620" w:rsidRPr="00303F52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</w:rPr>
      </w:pPr>
    </w:p>
    <w:p w:rsidR="008D5620" w:rsidRPr="00303F52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</w:rPr>
      </w:pPr>
      <w:r w:rsidRPr="00303F52">
        <w:rPr>
          <w:rFonts w:ascii="Arial" w:hAnsi="Arial" w:cs="Arial"/>
          <w:b/>
          <w:szCs w:val="20"/>
        </w:rPr>
        <w:t>1.10.1.</w:t>
      </w:r>
      <w:r w:rsidRPr="00303F52">
        <w:rPr>
          <w:rFonts w:ascii="Arial" w:hAnsi="Arial" w:cs="Arial"/>
          <w:szCs w:val="20"/>
        </w:rPr>
        <w:t xml:space="preserve"> Quando os veículos não forem de propriedade da </w:t>
      </w:r>
      <w:r w:rsidRPr="00303F52">
        <w:rPr>
          <w:rFonts w:ascii="Arial" w:hAnsi="Arial" w:cs="Arial"/>
          <w:b/>
          <w:szCs w:val="20"/>
        </w:rPr>
        <w:t>DETENTORA DA ATA</w:t>
      </w:r>
      <w:r w:rsidRPr="00303F52">
        <w:rPr>
          <w:rFonts w:ascii="Arial" w:hAnsi="Arial" w:cs="Arial"/>
          <w:szCs w:val="20"/>
        </w:rPr>
        <w:t xml:space="preserve"> apresentar documento que comprove o direito deste utilizá-lo para execução do objeto deste certame licitatório</w:t>
      </w:r>
    </w:p>
    <w:p w:rsidR="008D5620" w:rsidRPr="00303F52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</w:rPr>
      </w:pPr>
    </w:p>
    <w:p w:rsidR="008D5620" w:rsidRPr="00303F52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</w:rPr>
      </w:pPr>
      <w:r w:rsidRPr="00303F52">
        <w:rPr>
          <w:rFonts w:ascii="Arial" w:hAnsi="Arial" w:cs="Arial"/>
          <w:b/>
          <w:szCs w:val="20"/>
        </w:rPr>
        <w:t xml:space="preserve">1.9. </w:t>
      </w:r>
      <w:r w:rsidRPr="00303F52">
        <w:rPr>
          <w:rFonts w:ascii="Arial" w:hAnsi="Arial" w:cs="Arial"/>
          <w:szCs w:val="20"/>
        </w:rPr>
        <w:t>Quando os veículos não forem de propriedade do contratado apresentar documento que comprove o direito deste utilizá-lo para execução do objeto deste certame licitatório</w:t>
      </w:r>
    </w:p>
    <w:p w:rsidR="008D5620" w:rsidRPr="00303F52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</w:p>
    <w:p w:rsidR="008D5620" w:rsidRPr="00303F52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</w:rPr>
      </w:pPr>
      <w:r w:rsidRPr="00303F52">
        <w:rPr>
          <w:rFonts w:ascii="Arial" w:hAnsi="Arial" w:cs="Arial"/>
          <w:b/>
          <w:szCs w:val="20"/>
        </w:rPr>
        <w:t xml:space="preserve">1.11 RESPONSABILIDADES DA DETENTORA DA ATA </w:t>
      </w:r>
    </w:p>
    <w:p w:rsidR="008D5620" w:rsidRPr="00303F52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</w:p>
    <w:p w:rsidR="008D5620" w:rsidRPr="00303F52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  <w:r w:rsidRPr="00303F52">
        <w:rPr>
          <w:rFonts w:ascii="Arial" w:hAnsi="Arial" w:cs="Arial"/>
          <w:szCs w:val="20"/>
        </w:rPr>
        <w:t>1.11.1. A DETENTORA DA ATA</w:t>
      </w:r>
      <w:proofErr w:type="gramStart"/>
      <w:r w:rsidRPr="00303F52">
        <w:rPr>
          <w:rFonts w:ascii="Arial" w:hAnsi="Arial" w:cs="Arial"/>
          <w:szCs w:val="20"/>
        </w:rPr>
        <w:t xml:space="preserve">  </w:t>
      </w:r>
      <w:proofErr w:type="gramEnd"/>
      <w:r w:rsidRPr="00303F52">
        <w:rPr>
          <w:rFonts w:ascii="Arial" w:hAnsi="Arial" w:cs="Arial"/>
          <w:szCs w:val="20"/>
        </w:rPr>
        <w:t>será responsável por:</w:t>
      </w:r>
    </w:p>
    <w:p w:rsidR="008D5620" w:rsidRPr="00303F52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  <w:r w:rsidRPr="00303F52">
        <w:rPr>
          <w:rFonts w:ascii="Arial" w:hAnsi="Arial" w:cs="Arial"/>
          <w:szCs w:val="20"/>
        </w:rPr>
        <w:t xml:space="preserve">a) Retirar dos serviços quaisquer de seus empregados que, por incapacidade técnica, ação, omissão, inconveniência de conduta ou a pedido do </w:t>
      </w:r>
      <w:r w:rsidRPr="00303F52">
        <w:rPr>
          <w:rFonts w:ascii="Arial" w:hAnsi="Arial" w:cs="Arial"/>
          <w:b/>
          <w:szCs w:val="20"/>
        </w:rPr>
        <w:t>MUNICÍPIO DE ÁGUAS FRIAS</w:t>
      </w:r>
      <w:r w:rsidRPr="00303F52">
        <w:rPr>
          <w:rFonts w:ascii="Arial" w:hAnsi="Arial" w:cs="Arial"/>
          <w:szCs w:val="20"/>
        </w:rPr>
        <w:t>, seja julgado nocivo ao trabalho;</w:t>
      </w:r>
    </w:p>
    <w:p w:rsidR="008D5620" w:rsidRPr="00303F52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  <w:r w:rsidRPr="00303F52">
        <w:rPr>
          <w:rFonts w:ascii="Arial" w:hAnsi="Arial" w:cs="Arial"/>
          <w:szCs w:val="20"/>
        </w:rPr>
        <w:t xml:space="preserve">b) Isentar o </w:t>
      </w:r>
      <w:r w:rsidRPr="00303F52">
        <w:rPr>
          <w:rFonts w:ascii="Arial" w:hAnsi="Arial" w:cs="Arial"/>
          <w:b/>
          <w:szCs w:val="20"/>
        </w:rPr>
        <w:t>MUNICÍPIO DE ÁGUAS FRIAS</w:t>
      </w:r>
      <w:proofErr w:type="gramStart"/>
      <w:r w:rsidRPr="00303F52">
        <w:rPr>
          <w:rFonts w:ascii="Arial" w:hAnsi="Arial" w:cs="Arial"/>
          <w:szCs w:val="20"/>
        </w:rPr>
        <w:t xml:space="preserve">  </w:t>
      </w:r>
      <w:proofErr w:type="gramEnd"/>
      <w:r w:rsidRPr="00303F52">
        <w:rPr>
          <w:rFonts w:ascii="Arial" w:hAnsi="Arial" w:cs="Arial"/>
          <w:szCs w:val="20"/>
        </w:rPr>
        <w:t>de qualquer responsabilidade civil, criminal, trabalhista, tributária, fiscal, administrativa e previdenciária decorrente dos serviços objeto deste contrato;</w:t>
      </w:r>
    </w:p>
    <w:p w:rsidR="008D5620" w:rsidRPr="00303F52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  <w:r w:rsidRPr="00303F52">
        <w:rPr>
          <w:rFonts w:ascii="Arial" w:hAnsi="Arial" w:cs="Arial"/>
          <w:szCs w:val="20"/>
        </w:rPr>
        <w:t xml:space="preserve">c) Responder por eventuais reclamatórias trabalhistas interpostas por seus empregados ou prepostos envolvidos na execução dos serviços objeto do presente contrato, desonerando o </w:t>
      </w:r>
      <w:r w:rsidRPr="00303F52">
        <w:rPr>
          <w:rFonts w:ascii="Arial" w:hAnsi="Arial" w:cs="Arial"/>
          <w:b/>
          <w:szCs w:val="20"/>
        </w:rPr>
        <w:t>MUNICÍPIO DE ÁGUAS FRIAS</w:t>
      </w:r>
      <w:r w:rsidRPr="00303F52">
        <w:rPr>
          <w:rFonts w:ascii="Arial" w:hAnsi="Arial" w:cs="Arial"/>
          <w:szCs w:val="20"/>
        </w:rPr>
        <w:t xml:space="preserve"> da responsabilidade solidária ou subsidiária, e assumindo o dever de indenizar o </w:t>
      </w:r>
      <w:r w:rsidRPr="00303F52">
        <w:rPr>
          <w:rFonts w:ascii="Arial" w:hAnsi="Arial" w:cs="Arial"/>
          <w:b/>
          <w:szCs w:val="20"/>
        </w:rPr>
        <w:t>MUNICÍPIO DE ÁGUAS FRIAS</w:t>
      </w:r>
      <w:r w:rsidRPr="00303F52">
        <w:rPr>
          <w:rFonts w:ascii="Arial" w:hAnsi="Arial" w:cs="Arial"/>
          <w:szCs w:val="20"/>
        </w:rPr>
        <w:t xml:space="preserve"> para a hipótese de esta adimplir qualquer débito a que esta não tenha dado causa;</w:t>
      </w:r>
    </w:p>
    <w:p w:rsidR="008D5620" w:rsidRPr="00303F52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  <w:proofErr w:type="gramStart"/>
      <w:r w:rsidRPr="00303F52">
        <w:rPr>
          <w:rFonts w:ascii="Arial" w:hAnsi="Arial" w:cs="Arial"/>
          <w:szCs w:val="20"/>
        </w:rPr>
        <w:t>d)</w:t>
      </w:r>
      <w:proofErr w:type="gramEnd"/>
      <w:r w:rsidRPr="00303F52">
        <w:rPr>
          <w:rFonts w:ascii="Arial" w:hAnsi="Arial" w:cs="Arial"/>
          <w:szCs w:val="20"/>
        </w:rPr>
        <w:t>Quanto a quaisquer danos causados ao equipamento utilizado para prestação dos serviços, arcando com qualquer custo advindo ou decorrente do mesmo;</w:t>
      </w:r>
    </w:p>
    <w:p w:rsidR="008D5620" w:rsidRPr="00303F52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  <w:r w:rsidRPr="00303F52">
        <w:rPr>
          <w:rFonts w:ascii="Arial" w:hAnsi="Arial" w:cs="Arial"/>
          <w:szCs w:val="20"/>
        </w:rPr>
        <w:t>e) Quanto a toda e qualquer responsabilidade ou reparação civil e penal que porventura surgir em decorrência da prestação dos referidos serviços;</w:t>
      </w:r>
    </w:p>
    <w:p w:rsidR="008D5620" w:rsidRPr="00303F52" w:rsidRDefault="008D5620" w:rsidP="008D562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03F52">
        <w:rPr>
          <w:rFonts w:ascii="Arial" w:hAnsi="Arial" w:cs="Arial"/>
          <w:sz w:val="20"/>
          <w:szCs w:val="20"/>
        </w:rPr>
        <w:t>f) Disponibilizar motorista habilitado para conduzir o ônibus</w:t>
      </w:r>
    </w:p>
    <w:p w:rsidR="008D5620" w:rsidRPr="00303F52" w:rsidRDefault="008D5620" w:rsidP="008D562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03F52">
        <w:rPr>
          <w:rFonts w:ascii="Arial" w:hAnsi="Arial" w:cs="Arial"/>
          <w:sz w:val="20"/>
          <w:szCs w:val="20"/>
        </w:rPr>
        <w:t xml:space="preserve">g) As despesas com seguro, combustível, peças, manutenções do </w:t>
      </w:r>
      <w:proofErr w:type="gramStart"/>
      <w:r w:rsidRPr="00303F52">
        <w:rPr>
          <w:rFonts w:ascii="Arial" w:hAnsi="Arial" w:cs="Arial"/>
          <w:sz w:val="20"/>
          <w:szCs w:val="20"/>
        </w:rPr>
        <w:t>veículo</w:t>
      </w:r>
      <w:proofErr w:type="gramEnd"/>
    </w:p>
    <w:p w:rsidR="008D5620" w:rsidRPr="00303F52" w:rsidRDefault="008D5620" w:rsidP="008D562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03F52">
        <w:rPr>
          <w:rFonts w:ascii="Arial" w:hAnsi="Arial" w:cs="Arial"/>
          <w:sz w:val="20"/>
          <w:szCs w:val="20"/>
        </w:rPr>
        <w:t>h) Manter o veículo em perfeita condições de tráfego</w:t>
      </w:r>
    </w:p>
    <w:p w:rsidR="008D5620" w:rsidRPr="00593379" w:rsidRDefault="008D5620" w:rsidP="008D562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03F52">
        <w:rPr>
          <w:rFonts w:ascii="Arial" w:hAnsi="Arial" w:cs="Arial"/>
          <w:sz w:val="20"/>
          <w:szCs w:val="20"/>
        </w:rPr>
        <w:lastRenderedPageBreak/>
        <w:t>i) Apólice do seguro obrigatório do v</w:t>
      </w:r>
      <w:r w:rsidRPr="00593379">
        <w:rPr>
          <w:rFonts w:ascii="Arial" w:hAnsi="Arial" w:cs="Arial"/>
          <w:sz w:val="20"/>
          <w:szCs w:val="20"/>
        </w:rPr>
        <w:t xml:space="preserve">eículo e passageiros que será utilizado no transporte, conforme exigências do DETER E </w:t>
      </w:r>
      <w:proofErr w:type="gramStart"/>
      <w:r w:rsidRPr="00593379">
        <w:rPr>
          <w:rFonts w:ascii="Arial" w:hAnsi="Arial" w:cs="Arial"/>
          <w:sz w:val="20"/>
          <w:szCs w:val="20"/>
        </w:rPr>
        <w:t>ANTT</w:t>
      </w:r>
      <w:proofErr w:type="gramEnd"/>
    </w:p>
    <w:p w:rsidR="008D5620" w:rsidRPr="00593379" w:rsidRDefault="008D5620" w:rsidP="008D562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93379">
        <w:rPr>
          <w:rFonts w:ascii="Arial" w:hAnsi="Arial" w:cs="Arial"/>
          <w:sz w:val="20"/>
          <w:szCs w:val="20"/>
        </w:rPr>
        <w:t>j)</w:t>
      </w:r>
      <w:proofErr w:type="gramStart"/>
      <w:r w:rsidRPr="00593379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93379">
        <w:rPr>
          <w:rFonts w:ascii="Arial" w:hAnsi="Arial" w:cs="Arial"/>
          <w:sz w:val="20"/>
          <w:szCs w:val="20"/>
        </w:rPr>
        <w:t>Laudo de Vistoria do veículo emitido pelo DETRAN, certificando o atendimento ao artigo n. 136 da Lei n. 9503, de 23 de setembro de 1997 – Código de Trânsito Brasileiro</w:t>
      </w:r>
    </w:p>
    <w:p w:rsidR="008D5620" w:rsidRPr="00593379" w:rsidRDefault="008D5620" w:rsidP="008D562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93379">
        <w:rPr>
          <w:rFonts w:ascii="Arial" w:hAnsi="Arial" w:cs="Arial"/>
          <w:sz w:val="20"/>
          <w:szCs w:val="20"/>
        </w:rPr>
        <w:t>j) O veículo deverá o</w:t>
      </w:r>
      <w:proofErr w:type="gramStart"/>
      <w:r w:rsidRPr="00593379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93379">
        <w:rPr>
          <w:rFonts w:ascii="Arial" w:hAnsi="Arial" w:cs="Arial"/>
          <w:sz w:val="20"/>
          <w:szCs w:val="20"/>
        </w:rPr>
        <w:t>atender o Art. 136 do Código de Trânsito Brasileiro no que diz respeito à caracterização do veículo e seus equipamentos obrigatórios de segurança</w:t>
      </w:r>
    </w:p>
    <w:p w:rsidR="008D5620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D5620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AA0CF5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AA0CF5">
        <w:rPr>
          <w:rFonts w:ascii="Arial" w:eastAsia="Times New Roman" w:hAnsi="Arial" w:cs="Arial"/>
          <w:szCs w:val="20"/>
          <w:lang w:eastAsia="pt-BR"/>
        </w:rPr>
        <w:t xml:space="preserve">), 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>transporte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 xml:space="preserve"> de materiais, embalagens, mão-de-obra e qualquer despesa, acessória e/ou necessária, não especificada nesta Ata e no Edital.</w:t>
      </w: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00B5C">
        <w:rPr>
          <w:rFonts w:ascii="Arial" w:eastAsia="Times New Roman" w:hAnsi="Arial" w:cs="Arial"/>
          <w:szCs w:val="20"/>
          <w:lang w:eastAsia="pt-BR"/>
        </w:rPr>
        <w:t>3.1. A PRESENTE Ata de Registro de Preços terá validade de</w:t>
      </w:r>
      <w:proofErr w:type="gramStart"/>
      <w:r w:rsidRPr="00400B5C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400B5C">
        <w:rPr>
          <w:rFonts w:ascii="Arial" w:eastAsia="Times New Roman" w:hAnsi="Arial" w:cs="Arial"/>
          <w:szCs w:val="20"/>
          <w:lang w:eastAsia="pt-BR"/>
        </w:rPr>
        <w:t>12 MESES a partir da sua assinatura, ou até que se esgote o valor total, sendo o que ocorrer primeiro.</w:t>
      </w: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AA0CF5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AA0CF5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AA0CF5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proofErr w:type="gramStart"/>
      <w:r w:rsidRPr="00AA0CF5">
        <w:rPr>
          <w:rFonts w:ascii="Arial" w:eastAsia="Times New Roman" w:hAnsi="Arial" w:cs="Arial"/>
          <w:b/>
          <w:szCs w:val="20"/>
          <w:lang w:eastAsia="pt-BR"/>
        </w:rPr>
        <w:t>.</w:t>
      </w:r>
      <w:r w:rsidRPr="00AA0CF5">
        <w:rPr>
          <w:rFonts w:ascii="Arial" w:eastAsia="Times New Roman" w:hAnsi="Arial" w:cs="Arial"/>
          <w:szCs w:val="20"/>
          <w:lang w:eastAsia="pt-BR"/>
        </w:rPr>
        <w:t>.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5.1. A empresa com preços registrados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>, passará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 xml:space="preserve"> a ser denominada detentora da Ata de Registro de preços, após a assinatura desta;</w:t>
      </w: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AA0CF5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AA0CF5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54. Cada fornecimento deverá ser efetuado mediante solicitação por escrito, através da Nota de Empenho ou Ordem de Fornecimento. </w:t>
      </w: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D5620" w:rsidRPr="00400B5C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400B5C">
        <w:rPr>
          <w:rFonts w:ascii="Arial" w:eastAsia="Times New Roman" w:hAnsi="Arial" w:cs="Arial"/>
          <w:b/>
          <w:szCs w:val="20"/>
          <w:lang w:eastAsia="pt-BR"/>
        </w:rPr>
        <w:t xml:space="preserve">5.5. A celebração do compromisso de fornecimento se dará com a assinatura da Ata e pelo recebimento ou retirada da Nota de Empenho ou instrumento equivalente pela detentora da Ata. </w:t>
      </w:r>
      <w:r w:rsidRPr="00400B5C">
        <w:rPr>
          <w:rFonts w:ascii="Arial" w:hAnsi="Arial" w:cs="Arial"/>
          <w:b/>
        </w:rPr>
        <w:t>Após a solicitação a detentora da Ata terá o prazo de 05 (cinco) dias</w:t>
      </w:r>
      <w:proofErr w:type="gramStart"/>
      <w:r w:rsidRPr="00400B5C">
        <w:rPr>
          <w:rFonts w:ascii="Arial" w:hAnsi="Arial" w:cs="Arial"/>
          <w:b/>
        </w:rPr>
        <w:t xml:space="preserve">  </w:t>
      </w:r>
      <w:proofErr w:type="gramEnd"/>
      <w:r w:rsidRPr="00400B5C">
        <w:rPr>
          <w:rFonts w:ascii="Arial" w:hAnsi="Arial" w:cs="Arial"/>
          <w:b/>
        </w:rPr>
        <w:t>para prestar os serviços licitados</w:t>
      </w: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lastRenderedPageBreak/>
        <w:t xml:space="preserve">5.5.1. Havendo necessidade de aumentar as quantidades, será comunicado ao detentor com antecedência de, no mínimo, 10 (dez) dias. </w:t>
      </w: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8D5620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D5620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6. DOS RECURSOS ORÇAMENTÁRIOS</w:t>
      </w: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400B5C">
        <w:rPr>
          <w:rFonts w:ascii="Arial" w:eastAsia="Times New Roman" w:hAnsi="Arial" w:cs="Arial"/>
          <w:bCs/>
          <w:szCs w:val="20"/>
          <w:lang w:eastAsia="pt-BR"/>
        </w:rPr>
        <w:t>6.1. As despesas decorrentes de fornecimentos correrão à conta das dotações expressamente consignadas no orçamento – programa para 2.019.</w:t>
      </w: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7.1. Considerando-se o recebimento definitivo de cada entrega, </w:t>
      </w:r>
      <w:r w:rsidRPr="00AA0CF5">
        <w:rPr>
          <w:rFonts w:ascii="Arial" w:eastAsia="Times New Roman" w:hAnsi="Arial" w:cs="Arial"/>
          <w:sz w:val="22"/>
          <w:szCs w:val="23"/>
          <w:lang w:eastAsia="pt-BR"/>
        </w:rPr>
        <w:t xml:space="preserve">o </w:t>
      </w:r>
      <w:r w:rsidRPr="00AA0CF5">
        <w:rPr>
          <w:rFonts w:ascii="Arial" w:eastAsia="Times New Roman" w:hAnsi="Arial" w:cs="Arial"/>
          <w:b/>
          <w:sz w:val="22"/>
          <w:szCs w:val="23"/>
          <w:lang w:eastAsia="pt-BR"/>
        </w:rPr>
        <w:t xml:space="preserve">MUNICÍPIO DE ÁGUAS FRIAS </w:t>
      </w:r>
      <w:r w:rsidRPr="00AA0CF5">
        <w:rPr>
          <w:rFonts w:ascii="Arial" w:eastAsia="Times New Roman" w:hAnsi="Arial" w:cs="Arial"/>
          <w:szCs w:val="20"/>
          <w:lang w:eastAsia="pt-BR"/>
        </w:rPr>
        <w:t>efetuará o pagamento à DETENTORA,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 xml:space="preserve">   </w:t>
      </w:r>
      <w:proofErr w:type="gramEnd"/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 , mediante apresentação e aceitação da Nota Fiscal / Fatura contendo o número do Empenho a que se refere e o termo de recebimento, ao Setor de Compras. </w:t>
      </w: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substituição, contando-se o prazo estabelecido no subitem 7.1, a partir da data de sua reapresentação.</w:t>
      </w:r>
    </w:p>
    <w:p w:rsidR="008D5620" w:rsidRPr="00AA0CF5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D5620" w:rsidRDefault="008D5620" w:rsidP="008D562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</w:rPr>
        <w:t>7.3</w:t>
      </w:r>
      <w:r w:rsidRPr="004D6A3D">
        <w:rPr>
          <w:rFonts w:ascii="Arial" w:hAnsi="Arial" w:cs="Arial"/>
          <w:bCs/>
        </w:rPr>
        <w:t xml:space="preserve">. </w:t>
      </w:r>
      <w:r w:rsidRPr="004D6A3D">
        <w:rPr>
          <w:rFonts w:ascii="Arial" w:hAnsi="Arial" w:cs="Arial"/>
          <w:b/>
          <w:sz w:val="22"/>
        </w:rPr>
        <w:t>A nota fiscal eletrônica deverá ser emitida</w:t>
      </w:r>
      <w:r>
        <w:rPr>
          <w:rFonts w:ascii="Arial" w:hAnsi="Arial" w:cs="Arial"/>
          <w:b/>
          <w:sz w:val="22"/>
        </w:rPr>
        <w:t xml:space="preserve"> da seguinte forma: </w:t>
      </w:r>
    </w:p>
    <w:p w:rsidR="008D5620" w:rsidRDefault="008D5620" w:rsidP="008D562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8D5620" w:rsidRPr="004D6A3D" w:rsidRDefault="008D5620" w:rsidP="008D562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7.3.1. </w:t>
      </w:r>
      <w:r w:rsidRPr="00BD1473">
        <w:rPr>
          <w:rFonts w:ascii="Arial" w:hAnsi="Arial" w:cs="Arial"/>
          <w:b/>
          <w:sz w:val="22"/>
          <w:u w:val="single"/>
        </w:rPr>
        <w:t>Paras as demais secretarias:</w:t>
      </w:r>
      <w:proofErr w:type="gramStart"/>
      <w:r>
        <w:rPr>
          <w:rFonts w:ascii="Arial" w:hAnsi="Arial" w:cs="Arial"/>
          <w:b/>
          <w:sz w:val="22"/>
        </w:rPr>
        <w:t xml:space="preserve"> </w:t>
      </w:r>
      <w:r w:rsidRPr="004D6A3D">
        <w:rPr>
          <w:rFonts w:ascii="Arial" w:hAnsi="Arial" w:cs="Arial"/>
          <w:b/>
          <w:sz w:val="22"/>
        </w:rPr>
        <w:t xml:space="preserve"> </w:t>
      </w:r>
      <w:proofErr w:type="gramEnd"/>
      <w:r w:rsidRPr="004D6A3D">
        <w:rPr>
          <w:rFonts w:ascii="Arial" w:hAnsi="Arial" w:cs="Arial"/>
          <w:b/>
          <w:sz w:val="22"/>
        </w:rPr>
        <w:t xml:space="preserve">em nome do Município de  Águas Frias CNPJ 95.990.180/0001-02 Rua Sete de Setembro, 512, centro, Águas Frias -SC, CEP 89.843-000. A mesma deverá ser encaminhada para o e-mail: contabilidade@aguasfrias.sc.gov.br, nos arquivos com extensão XML e PDF, </w:t>
      </w:r>
      <w:proofErr w:type="gramStart"/>
      <w:r w:rsidRPr="004D6A3D">
        <w:rPr>
          <w:rFonts w:ascii="Arial" w:hAnsi="Arial" w:cs="Arial"/>
          <w:b/>
          <w:sz w:val="22"/>
        </w:rPr>
        <w:t>sob pena</w:t>
      </w:r>
      <w:proofErr w:type="gramEnd"/>
      <w:r w:rsidRPr="004D6A3D">
        <w:rPr>
          <w:rFonts w:ascii="Arial" w:hAnsi="Arial" w:cs="Arial"/>
          <w:b/>
          <w:sz w:val="22"/>
        </w:rPr>
        <w:t xml:space="preserve"> de retenção de pagamentos.</w:t>
      </w:r>
    </w:p>
    <w:p w:rsidR="008D5620" w:rsidRPr="004D6A3D" w:rsidRDefault="008D5620" w:rsidP="008D562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8D5620" w:rsidRPr="004D6A3D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7.3.2</w:t>
      </w:r>
      <w:r w:rsidRPr="00BD1473">
        <w:rPr>
          <w:rFonts w:ascii="Arial" w:hAnsi="Arial" w:cs="Arial"/>
          <w:b/>
          <w:sz w:val="22"/>
        </w:rPr>
        <w:t xml:space="preserve">. </w:t>
      </w:r>
      <w:r w:rsidRPr="00BD1473">
        <w:rPr>
          <w:rFonts w:ascii="Arial" w:hAnsi="Arial" w:cs="Arial"/>
          <w:b/>
          <w:sz w:val="22"/>
          <w:u w:val="single"/>
        </w:rPr>
        <w:t>Para o Fundo Municipal de Saúde</w:t>
      </w:r>
      <w:r w:rsidRPr="00BD1473">
        <w:rPr>
          <w:rFonts w:ascii="Arial" w:hAnsi="Arial" w:cs="Arial"/>
          <w:b/>
          <w:sz w:val="22"/>
        </w:rPr>
        <w:t xml:space="preserve"> a</w:t>
      </w:r>
      <w:r w:rsidRPr="004D6A3D">
        <w:rPr>
          <w:rFonts w:ascii="Arial" w:hAnsi="Arial" w:cs="Arial"/>
          <w:b/>
          <w:sz w:val="22"/>
        </w:rPr>
        <w:t xml:space="preserve"> nota fiscal eletrônica deverá ser emitida em nome do Fundo Municipal de Saúde de Águas Frias</w:t>
      </w:r>
      <w:proofErr w:type="gramStart"/>
      <w:r w:rsidRPr="004D6A3D">
        <w:rPr>
          <w:rFonts w:ascii="Arial" w:hAnsi="Arial" w:cs="Arial"/>
          <w:b/>
          <w:sz w:val="22"/>
        </w:rPr>
        <w:t xml:space="preserve">  </w:t>
      </w:r>
      <w:proofErr w:type="gramEnd"/>
      <w:r w:rsidRPr="004D6A3D">
        <w:rPr>
          <w:rFonts w:ascii="Arial" w:hAnsi="Arial" w:cs="Arial"/>
          <w:b/>
          <w:sz w:val="22"/>
        </w:rPr>
        <w:t xml:space="preserve">CNPJ 11.300.021/0001-49 Rua Maria Gotardo </w:t>
      </w:r>
      <w:proofErr w:type="spellStart"/>
      <w:r w:rsidRPr="004D6A3D">
        <w:rPr>
          <w:rFonts w:ascii="Arial" w:hAnsi="Arial" w:cs="Arial"/>
          <w:b/>
          <w:sz w:val="22"/>
        </w:rPr>
        <w:t>Galon</w:t>
      </w:r>
      <w:proofErr w:type="spellEnd"/>
      <w:r w:rsidRPr="004D6A3D">
        <w:rPr>
          <w:rFonts w:ascii="Arial" w:hAnsi="Arial" w:cs="Arial"/>
          <w:b/>
          <w:sz w:val="22"/>
        </w:rPr>
        <w:t xml:space="preserve">, 349, centro, Águas Frias -SC, CEP 89.843-000. A mesma deverá ser encaminhada para o e-mail: contabilidade@aguasfrias.sc.gov.br, nos arquivos com extensão XML e PDF, </w:t>
      </w:r>
      <w:proofErr w:type="gramStart"/>
      <w:r w:rsidRPr="004D6A3D">
        <w:rPr>
          <w:rFonts w:ascii="Arial" w:hAnsi="Arial" w:cs="Arial"/>
          <w:b/>
          <w:sz w:val="22"/>
        </w:rPr>
        <w:t>sob pena</w:t>
      </w:r>
      <w:proofErr w:type="gramEnd"/>
      <w:r w:rsidRPr="004D6A3D">
        <w:rPr>
          <w:rFonts w:ascii="Arial" w:hAnsi="Arial" w:cs="Arial"/>
          <w:b/>
          <w:sz w:val="22"/>
        </w:rPr>
        <w:t xml:space="preserve"> de retenção de pagamentos.</w:t>
      </w:r>
    </w:p>
    <w:p w:rsidR="008D5620" w:rsidRPr="004B7391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8D5620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8D5620" w:rsidRPr="004B7391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4B7391">
        <w:rPr>
          <w:rFonts w:ascii="Arial" w:hAnsi="Arial" w:cs="Arial"/>
          <w:b/>
          <w:bCs/>
        </w:rPr>
        <w:t>8. DA FISCALIZAÇÃO E DO PAGAMENTO</w:t>
      </w:r>
    </w:p>
    <w:p w:rsidR="008D5620" w:rsidRPr="004B7391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D5620" w:rsidRDefault="008D5620" w:rsidP="008D5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8774E">
        <w:rPr>
          <w:rFonts w:ascii="Arial" w:hAnsi="Arial" w:cs="Arial"/>
        </w:rPr>
        <w:t xml:space="preserve">8.1. O </w:t>
      </w:r>
      <w:r>
        <w:rPr>
          <w:rFonts w:ascii="Arial" w:hAnsi="Arial" w:cs="Arial"/>
        </w:rPr>
        <w:t>Secretário responsável</w:t>
      </w:r>
      <w:proofErr w:type="gramStart"/>
      <w:r>
        <w:rPr>
          <w:rFonts w:ascii="Arial" w:hAnsi="Arial" w:cs="Arial"/>
        </w:rPr>
        <w:t xml:space="preserve"> </w:t>
      </w:r>
      <w:r w:rsidRPr="0008774E">
        <w:rPr>
          <w:rFonts w:ascii="Arial" w:hAnsi="Arial" w:cs="Arial"/>
        </w:rPr>
        <w:t xml:space="preserve"> </w:t>
      </w:r>
      <w:proofErr w:type="gramEnd"/>
      <w:r w:rsidRPr="0008774E">
        <w:rPr>
          <w:rFonts w:ascii="Arial" w:hAnsi="Arial" w:cs="Arial"/>
        </w:rPr>
        <w:t>pela  Secretaria Solicitante da Prefeitura procederá à análise da entrega dos produtos, para contatar sua quantidade e qualidade, e se atendem à finalidade que deles, naturalmente, se espera, emitindo termos de recebimento e aprovação (liquidação).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8.2. </w:t>
      </w:r>
      <w:proofErr w:type="gramStart"/>
      <w:r w:rsidRPr="00342414">
        <w:rPr>
          <w:rFonts w:ascii="Arial" w:eastAsia="Times New Roman" w:hAnsi="Arial" w:cs="Arial"/>
          <w:szCs w:val="20"/>
          <w:lang w:eastAsia="pt-BR"/>
        </w:rPr>
        <w:t>Entende-se</w:t>
      </w:r>
      <w:proofErr w:type="gramEnd"/>
      <w:r w:rsidRPr="00342414">
        <w:rPr>
          <w:rFonts w:ascii="Arial" w:eastAsia="Times New Roman" w:hAnsi="Arial" w:cs="Arial"/>
          <w:szCs w:val="20"/>
          <w:lang w:eastAsia="pt-BR"/>
        </w:rPr>
        <w:t xml:space="preserve"> como Fiscal da Ata de Registro de Preços os Servidores /Funcionários devidamente designados para acompanhamento da execução do presente termo.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8.3. Todas as ocorrências que vierem a prejudicar o andamento </w:t>
      </w:r>
      <w:proofErr w:type="gramStart"/>
      <w:r w:rsidRPr="00342414">
        <w:rPr>
          <w:rFonts w:ascii="Arial" w:eastAsia="Times New Roman" w:hAnsi="Arial" w:cs="Arial"/>
          <w:szCs w:val="20"/>
          <w:lang w:eastAsia="pt-BR"/>
        </w:rPr>
        <w:t>da presente</w:t>
      </w:r>
      <w:proofErr w:type="gramEnd"/>
      <w:r w:rsidRPr="00342414">
        <w:rPr>
          <w:rFonts w:ascii="Arial" w:eastAsia="Times New Roman" w:hAnsi="Arial" w:cs="Arial"/>
          <w:szCs w:val="20"/>
          <w:lang w:eastAsia="pt-BR"/>
        </w:rPr>
        <w:t xml:space="preserve"> Ata, deverão ser comunicadas imediatamente e por escrito, à Secretaria de Administração e Planejamento que procederá a abertura de processo competente.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342414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42414">
        <w:rPr>
          <w:rFonts w:ascii="Arial" w:eastAsia="Times New Roman" w:hAnsi="Arial" w:cs="Arial"/>
          <w:szCs w:val="20"/>
          <w:lang w:eastAsia="pt-BR"/>
        </w:rPr>
        <w:t>efetuará o pagamento à empresa registrada em Ata, em</w:t>
      </w:r>
      <w:proofErr w:type="gramStart"/>
      <w:r w:rsidRPr="00342414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342414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8.5. A empresa registrada em Ata deverá manter-se regular junto aos órgãos elencados no subitem anterior e manter as mesmas condições </w:t>
      </w:r>
      <w:proofErr w:type="spellStart"/>
      <w:r w:rsidRPr="00342414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342414">
        <w:rPr>
          <w:rFonts w:ascii="Arial" w:eastAsia="Times New Roman" w:hAnsi="Arial" w:cs="Arial"/>
          <w:szCs w:val="20"/>
          <w:lang w:eastAsia="pt-BR"/>
        </w:rPr>
        <w:t xml:space="preserve"> deste certame, </w:t>
      </w:r>
      <w:proofErr w:type="gramStart"/>
      <w:r w:rsidRPr="00342414">
        <w:rPr>
          <w:rFonts w:ascii="Arial" w:eastAsia="Times New Roman" w:hAnsi="Arial" w:cs="Arial"/>
          <w:szCs w:val="20"/>
          <w:lang w:eastAsia="pt-BR"/>
        </w:rPr>
        <w:t>sob pena</w:t>
      </w:r>
      <w:proofErr w:type="gramEnd"/>
      <w:r w:rsidRPr="00342414">
        <w:rPr>
          <w:rFonts w:ascii="Arial" w:eastAsia="Times New Roman" w:hAnsi="Arial" w:cs="Arial"/>
          <w:szCs w:val="20"/>
          <w:lang w:eastAsia="pt-BR"/>
        </w:rPr>
        <w:t xml:space="preserve"> de retenção do pagamento e/ou rescisão contratual.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342414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342414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34241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42414">
        <w:rPr>
          <w:rFonts w:ascii="Arial" w:eastAsia="Times New Roman" w:hAnsi="Arial" w:cs="Arial"/>
          <w:szCs w:val="20"/>
          <w:lang w:eastAsia="pt-BR"/>
        </w:rPr>
        <w:t>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42414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BC1933" w:rsidRPr="00342414" w:rsidRDefault="00BC1933" w:rsidP="00BC19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34241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42414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</w:t>
      </w:r>
      <w:proofErr w:type="gramStart"/>
      <w:r w:rsidRPr="00342414">
        <w:rPr>
          <w:rFonts w:ascii="Arial" w:eastAsia="Times New Roman" w:hAnsi="Arial" w:cs="Arial"/>
          <w:szCs w:val="20"/>
          <w:lang w:eastAsia="pt-BR"/>
        </w:rPr>
        <w:t>às</w:t>
      </w:r>
      <w:proofErr w:type="gramEnd"/>
      <w:r w:rsidRPr="00342414">
        <w:rPr>
          <w:rFonts w:ascii="Arial" w:eastAsia="Times New Roman" w:hAnsi="Arial" w:cs="Arial"/>
          <w:szCs w:val="20"/>
          <w:lang w:eastAsia="pt-BR"/>
        </w:rPr>
        <w:t xml:space="preserve"> faltosas as penalidades descritas no item 10.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342414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342414">
        <w:rPr>
          <w:rFonts w:ascii="Arial" w:eastAsia="Times New Roman" w:hAnsi="Arial" w:cs="Arial"/>
          <w:szCs w:val="20"/>
          <w:lang w:eastAsia="pt-BR"/>
        </w:rPr>
        <w:t>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</w:t>
      </w:r>
      <w:proofErr w:type="gramStart"/>
      <w:r w:rsidRPr="00342414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342414">
        <w:rPr>
          <w:rFonts w:ascii="Arial" w:eastAsia="Times New Roman" w:hAnsi="Arial" w:cs="Arial"/>
          <w:szCs w:val="20"/>
          <w:lang w:eastAsia="pt-BR"/>
        </w:rPr>
        <w:t>de acordo com a Nota de Empenho, constando o número da Ata de Registro de Preços, o produto, o valor unitário, a quantidade, o valor total, além das demais exigências legais.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42414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10.1. O atraso injustificado na entrega do objeto contratado</w:t>
      </w:r>
      <w:proofErr w:type="gramStart"/>
      <w:r w:rsidRPr="00342414">
        <w:rPr>
          <w:rFonts w:ascii="Arial" w:eastAsia="Times New Roman" w:hAnsi="Arial" w:cs="Arial"/>
          <w:szCs w:val="20"/>
          <w:lang w:eastAsia="pt-BR"/>
        </w:rPr>
        <w:t>, implica</w:t>
      </w:r>
      <w:proofErr w:type="gramEnd"/>
      <w:r w:rsidRPr="00342414">
        <w:rPr>
          <w:rFonts w:ascii="Arial" w:eastAsia="Times New Roman" w:hAnsi="Arial" w:cs="Arial"/>
          <w:szCs w:val="20"/>
          <w:lang w:eastAsia="pt-BR"/>
        </w:rPr>
        <w:t xml:space="preserve"> no pagamento de multa de 1% (um por cento) por dia de atraso, limitada a 10% (dez por cento), calculada sobre o valor da parcela em atraso ou da nota de empenho, isentando em </w:t>
      </w:r>
      <w:proofErr w:type="spellStart"/>
      <w:r w:rsidRPr="00342414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342414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342414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42414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10.2 Havendo atraso de pagamento</w:t>
      </w:r>
      <w:proofErr w:type="gramStart"/>
      <w:r w:rsidRPr="00342414">
        <w:rPr>
          <w:rFonts w:ascii="Arial" w:eastAsia="Times New Roman" w:hAnsi="Arial" w:cs="Arial"/>
          <w:szCs w:val="20"/>
          <w:lang w:eastAsia="pt-BR"/>
        </w:rPr>
        <w:t>, pagará</w:t>
      </w:r>
      <w:proofErr w:type="gramEnd"/>
      <w:r w:rsidRPr="00342414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342414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42414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342414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342414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</w:t>
      </w:r>
      <w:proofErr w:type="gramStart"/>
      <w:r w:rsidRPr="00342414">
        <w:rPr>
          <w:rFonts w:ascii="Arial" w:eastAsia="Times New Roman" w:hAnsi="Arial" w:cs="Arial"/>
          <w:szCs w:val="20"/>
          <w:lang w:eastAsia="pt-BR"/>
        </w:rPr>
        <w:t>a presente</w:t>
      </w:r>
      <w:proofErr w:type="gramEnd"/>
      <w:r w:rsidRPr="00342414">
        <w:rPr>
          <w:rFonts w:ascii="Arial" w:eastAsia="Times New Roman" w:hAnsi="Arial" w:cs="Arial"/>
          <w:szCs w:val="20"/>
          <w:lang w:eastAsia="pt-BR"/>
        </w:rPr>
        <w:t xml:space="preserve"> Ata, implica no pagamento de multa de 10% (dez por cento) calculada sobre o valor da parcela </w:t>
      </w:r>
      <w:proofErr w:type="spellStart"/>
      <w:r w:rsidRPr="00342414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342414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342414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342414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</w:t>
      </w:r>
      <w:proofErr w:type="gramStart"/>
      <w:r w:rsidRPr="00342414">
        <w:rPr>
          <w:rFonts w:ascii="Arial" w:eastAsia="Times New Roman" w:hAnsi="Arial" w:cs="Arial"/>
          <w:szCs w:val="20"/>
          <w:lang w:eastAsia="pt-BR"/>
        </w:rPr>
        <w:t>a presente</w:t>
      </w:r>
      <w:proofErr w:type="gramEnd"/>
      <w:r w:rsidRPr="00342414">
        <w:rPr>
          <w:rFonts w:ascii="Arial" w:eastAsia="Times New Roman" w:hAnsi="Arial" w:cs="Arial"/>
          <w:szCs w:val="20"/>
          <w:lang w:eastAsia="pt-BR"/>
        </w:rPr>
        <w:t xml:space="preserve"> Ata, implica no pagamento de multa de 20% (vinte por cento), calculada sobre o valor total do contrato e/ou da nota de empenho. 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342414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342414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342414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342414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34241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42414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342414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342414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342414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342414">
        <w:rPr>
          <w:rFonts w:ascii="Arial" w:eastAsia="Times New Roman" w:hAnsi="Arial" w:cs="Arial"/>
          <w:szCs w:val="20"/>
          <w:lang w:eastAsia="pt-BR"/>
        </w:rPr>
        <w:t>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42414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34241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42414">
        <w:rPr>
          <w:rFonts w:ascii="Arial" w:eastAsia="Times New Roman" w:hAnsi="Arial" w:cs="Arial"/>
          <w:szCs w:val="20"/>
          <w:lang w:eastAsia="pt-BR"/>
        </w:rPr>
        <w:t>, quando: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a) Nenhuma sanção será aplicada sem o devido processo administrativo, assegurada </w:t>
      </w:r>
      <w:proofErr w:type="gramStart"/>
      <w:r w:rsidRPr="00342414">
        <w:rPr>
          <w:rFonts w:ascii="Arial" w:eastAsia="Times New Roman" w:hAnsi="Arial" w:cs="Arial"/>
          <w:szCs w:val="20"/>
          <w:lang w:eastAsia="pt-BR"/>
        </w:rPr>
        <w:t>a</w:t>
      </w:r>
      <w:proofErr w:type="gramEnd"/>
      <w:r w:rsidRPr="00342414">
        <w:rPr>
          <w:rFonts w:ascii="Arial" w:eastAsia="Times New Roman" w:hAnsi="Arial" w:cs="Arial"/>
          <w:szCs w:val="20"/>
          <w:lang w:eastAsia="pt-BR"/>
        </w:rPr>
        <w:t xml:space="preserve"> defesa prévia do interesse e recurso nos prazos definidos em lei, sendo-lhes franqueada vista ao processo.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342414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342414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</w:t>
      </w:r>
      <w:proofErr w:type="gramStart"/>
      <w:r w:rsidRPr="00342414">
        <w:rPr>
          <w:rFonts w:ascii="Arial" w:eastAsia="Times New Roman" w:hAnsi="Arial" w:cs="Arial"/>
          <w:szCs w:val="20"/>
          <w:lang w:eastAsia="pt-BR"/>
        </w:rPr>
        <w:t>5</w:t>
      </w:r>
      <w:proofErr w:type="gramEnd"/>
      <w:r w:rsidRPr="00342414">
        <w:rPr>
          <w:rFonts w:ascii="Arial" w:eastAsia="Times New Roman" w:hAnsi="Arial" w:cs="Arial"/>
          <w:szCs w:val="20"/>
          <w:lang w:eastAsia="pt-BR"/>
        </w:rPr>
        <w:t xml:space="preserve"> (cinco) anos”.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VI – por razões de interesse </w:t>
      </w:r>
      <w:proofErr w:type="gramStart"/>
      <w:r w:rsidRPr="00342414">
        <w:rPr>
          <w:rFonts w:ascii="Arial" w:eastAsia="Times New Roman" w:hAnsi="Arial" w:cs="Arial"/>
          <w:szCs w:val="20"/>
          <w:lang w:eastAsia="pt-BR"/>
        </w:rPr>
        <w:t>público, devidamente fundamentadas</w:t>
      </w:r>
      <w:proofErr w:type="gramEnd"/>
      <w:r w:rsidRPr="00342414">
        <w:rPr>
          <w:rFonts w:ascii="Arial" w:eastAsia="Times New Roman" w:hAnsi="Arial" w:cs="Arial"/>
          <w:szCs w:val="20"/>
          <w:lang w:eastAsia="pt-BR"/>
        </w:rPr>
        <w:t>;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11.3.1. Caso não verifique fundamentação em sua solicitação, a detentora sujeitar-se-á às sanções administrativas previstas </w:t>
      </w:r>
      <w:proofErr w:type="gramStart"/>
      <w:r w:rsidRPr="00342414">
        <w:rPr>
          <w:rFonts w:ascii="Arial" w:eastAsia="Times New Roman" w:hAnsi="Arial" w:cs="Arial"/>
          <w:szCs w:val="20"/>
          <w:lang w:eastAsia="pt-BR"/>
        </w:rPr>
        <w:t>na presente</w:t>
      </w:r>
      <w:proofErr w:type="gramEnd"/>
      <w:r w:rsidRPr="00342414">
        <w:rPr>
          <w:rFonts w:ascii="Arial" w:eastAsia="Times New Roman" w:hAnsi="Arial" w:cs="Arial"/>
          <w:szCs w:val="20"/>
          <w:lang w:eastAsia="pt-BR"/>
        </w:rPr>
        <w:t>, sendo assegurado à mesma o contraditório e a ampla defesa.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</w:t>
      </w:r>
      <w:proofErr w:type="spellStart"/>
      <w:r w:rsidRPr="00342414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342414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34241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42414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11.5.1. No caso de ser ignorado, incerto ou inacessível, o endereço da detentora, a comunicação será feita através do Quadro de Avisos e/ou</w:t>
      </w:r>
      <w:proofErr w:type="gramStart"/>
      <w:r w:rsidRPr="00342414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342414">
        <w:rPr>
          <w:rFonts w:ascii="Arial" w:eastAsia="Times New Roman" w:hAnsi="Arial" w:cs="Arial"/>
          <w:szCs w:val="20"/>
          <w:lang w:eastAsia="pt-BR"/>
        </w:rPr>
        <w:t xml:space="preserve">no site Oficial do Município, </w:t>
      </w:r>
      <w:hyperlink r:id="rId7" w:history="1">
        <w:r w:rsidRPr="00342414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342414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42414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342414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342414">
        <w:rPr>
          <w:rFonts w:ascii="Arial" w:eastAsia="Times New Roman" w:hAnsi="Arial" w:cs="Arial"/>
          <w:szCs w:val="20"/>
          <w:lang w:eastAsia="pt-BR"/>
        </w:rPr>
        <w:t xml:space="preserve"> Ata de Registro de Preços</w:t>
      </w:r>
      <w:proofErr w:type="gramStart"/>
      <w:r w:rsidRPr="00342414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342414">
        <w:rPr>
          <w:rFonts w:ascii="Arial" w:eastAsia="Times New Roman" w:hAnsi="Arial" w:cs="Arial"/>
          <w:szCs w:val="20"/>
          <w:lang w:eastAsia="pt-BR"/>
        </w:rPr>
        <w:t>e suas alterações, se houver, será publicada no órgão oficial de divulgação do Município.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42414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34241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42414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</w:t>
      </w:r>
      <w:proofErr w:type="gramStart"/>
      <w:r w:rsidRPr="00342414">
        <w:rPr>
          <w:rFonts w:ascii="Arial" w:eastAsia="Times New Roman" w:hAnsi="Arial" w:cs="Arial"/>
          <w:szCs w:val="20"/>
          <w:lang w:eastAsia="pt-BR"/>
        </w:rPr>
        <w:t>as</w:t>
      </w:r>
      <w:proofErr w:type="gramEnd"/>
      <w:r w:rsidRPr="00342414">
        <w:rPr>
          <w:rFonts w:ascii="Arial" w:eastAsia="Times New Roman" w:hAnsi="Arial" w:cs="Arial"/>
          <w:szCs w:val="20"/>
          <w:lang w:eastAsia="pt-BR"/>
        </w:rPr>
        <w:t xml:space="preserve"> devidas justificativas. 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II – Cópia autenticada da(s) Nota(s) </w:t>
      </w:r>
      <w:proofErr w:type="gramStart"/>
      <w:r w:rsidRPr="00342414">
        <w:rPr>
          <w:rFonts w:ascii="Arial" w:eastAsia="Times New Roman" w:hAnsi="Arial" w:cs="Arial"/>
          <w:szCs w:val="20"/>
          <w:lang w:eastAsia="pt-BR"/>
        </w:rPr>
        <w:t>Fiscal(</w:t>
      </w:r>
      <w:proofErr w:type="spellStart"/>
      <w:proofErr w:type="gramEnd"/>
      <w:r w:rsidRPr="00342414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342414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42414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14.2. Os casos omissos serão resolvidos à luz da Lei Federal 8.666/93 de 21 de junho de 1.993 e alterações posteriores vigentes, consolidada com a</w:t>
      </w:r>
      <w:proofErr w:type="gramStart"/>
      <w:r w:rsidRPr="00342414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342414">
        <w:rPr>
          <w:rFonts w:ascii="Arial" w:eastAsia="Times New Roman" w:hAnsi="Arial" w:cs="Arial"/>
          <w:szCs w:val="20"/>
          <w:lang w:eastAsia="pt-BR"/>
        </w:rPr>
        <w:t xml:space="preserve">Lei 10.520, de 17 de julho de 2002,  Decreto Municipal nº 045/2007 e </w:t>
      </w:r>
      <w:r w:rsidRPr="00342414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342414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42414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 xml:space="preserve">15. Fica eleito o foro da comarca de Coronel Freitas – SC, para dirimir eventuais dúvidas e/ou conflitos originados </w:t>
      </w:r>
      <w:proofErr w:type="gramStart"/>
      <w:r w:rsidRPr="00342414">
        <w:rPr>
          <w:rFonts w:ascii="Arial" w:eastAsia="Times New Roman" w:hAnsi="Arial" w:cs="Arial"/>
          <w:szCs w:val="20"/>
          <w:lang w:eastAsia="pt-BR"/>
        </w:rPr>
        <w:t>pela presente</w:t>
      </w:r>
      <w:proofErr w:type="gramEnd"/>
      <w:r w:rsidRPr="00342414">
        <w:rPr>
          <w:rFonts w:ascii="Arial" w:eastAsia="Times New Roman" w:hAnsi="Arial" w:cs="Arial"/>
          <w:szCs w:val="20"/>
          <w:lang w:eastAsia="pt-BR"/>
        </w:rPr>
        <w:t xml:space="preserve"> Ata, com renúncia a quaisquer outros por mais privilegiados que possam traduzir.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02 (duas) vias de igual teor e forma e assinado pelas partes.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Default="00BC1933" w:rsidP="00BC1933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 w:rsidRPr="00342414">
        <w:rPr>
          <w:rFonts w:ascii="Arial" w:eastAsia="Times New Roman" w:hAnsi="Arial" w:cs="Arial"/>
          <w:b/>
          <w:bCs/>
          <w:szCs w:val="20"/>
          <w:lang w:eastAsia="pt-BR"/>
        </w:rPr>
        <w:t>Águas Frias - SC,</w:t>
      </w:r>
      <w:proofErr w:type="gramStart"/>
      <w:r w:rsidRPr="00342414">
        <w:rPr>
          <w:rFonts w:ascii="Arial" w:eastAsia="Times New Roman" w:hAnsi="Arial" w:cs="Arial"/>
          <w:b/>
          <w:bCs/>
          <w:szCs w:val="2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szCs w:val="20"/>
          <w:lang w:eastAsia="pt-BR"/>
        </w:rPr>
        <w:t>18 de abril de 2019</w:t>
      </w:r>
      <w:r w:rsidRPr="00342414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8D5620" w:rsidRDefault="008D5620" w:rsidP="00BC1933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D5620" w:rsidRPr="00342414" w:rsidRDefault="008D5620" w:rsidP="00BC1933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BC1933" w:rsidRPr="00342414" w:rsidTr="00E03EC3">
        <w:tc>
          <w:tcPr>
            <w:tcW w:w="4181" w:type="dxa"/>
          </w:tcPr>
          <w:p w:rsidR="00BC1933" w:rsidRPr="00342414" w:rsidRDefault="00BC1933" w:rsidP="00E03EC3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BC1933" w:rsidRPr="00342414" w:rsidRDefault="00BC1933" w:rsidP="00E03EC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BC1933" w:rsidRPr="00342414" w:rsidRDefault="00BC1933" w:rsidP="00E03EC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42414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BC1933" w:rsidRPr="00342414" w:rsidRDefault="00BC1933" w:rsidP="00E03EC3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COMÉRCIO E TRANSPORTES CRISTAL LTDA</w:t>
            </w:r>
          </w:p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42414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BC1933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D5620" w:rsidRDefault="008D5620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D5620" w:rsidRDefault="008D5620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D5620" w:rsidRDefault="008D5620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D5620" w:rsidRPr="00342414" w:rsidRDefault="008D5620" w:rsidP="00BC1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BC1933" w:rsidRPr="00342414" w:rsidTr="00E03EC3">
        <w:tc>
          <w:tcPr>
            <w:tcW w:w="2055" w:type="dxa"/>
          </w:tcPr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42414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BC1933" w:rsidRPr="00342414" w:rsidRDefault="00BC1933" w:rsidP="00E03EC3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42414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342414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Pr="00342414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="008D5620"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proofErr w:type="spellEnd"/>
          </w:p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42414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BC1933" w:rsidRPr="00342414" w:rsidRDefault="00BC1933" w:rsidP="00E03EC3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BC1933" w:rsidRPr="00342414" w:rsidRDefault="00BC1933" w:rsidP="00E03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42414">
              <w:rPr>
                <w:rFonts w:ascii="Arial" w:eastAsia="Times New Roman" w:hAnsi="Arial" w:cs="Arial"/>
                <w:szCs w:val="20"/>
                <w:lang w:eastAsia="pt-BR"/>
              </w:rPr>
              <w:t xml:space="preserve">Kátia R. </w:t>
            </w:r>
            <w:proofErr w:type="spellStart"/>
            <w:r w:rsidRPr="00342414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342414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gramStart"/>
            <w:r w:rsidRPr="00342414">
              <w:rPr>
                <w:rFonts w:ascii="Arial" w:eastAsia="Times New Roman" w:hAnsi="Arial" w:cs="Arial"/>
                <w:szCs w:val="20"/>
                <w:lang w:eastAsia="pt-BR"/>
              </w:rPr>
              <w:t>Cassol</w:t>
            </w:r>
            <w:proofErr w:type="gramEnd"/>
          </w:p>
          <w:p w:rsidR="00BC1933" w:rsidRPr="00342414" w:rsidRDefault="00BC1933" w:rsidP="00E03EC3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42414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BC1933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D5620" w:rsidRDefault="008D5620" w:rsidP="00BC19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D5620" w:rsidRPr="00342414" w:rsidRDefault="008D5620" w:rsidP="00BC19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BC1933" w:rsidRPr="00342414" w:rsidRDefault="00BC1933" w:rsidP="00BC19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2414">
        <w:rPr>
          <w:rFonts w:ascii="Arial" w:eastAsia="Times New Roman" w:hAnsi="Arial" w:cs="Arial"/>
          <w:szCs w:val="20"/>
          <w:lang w:eastAsia="pt-BR"/>
        </w:rPr>
        <w:t>OAB/SC 33678</w:t>
      </w:r>
    </w:p>
    <w:p w:rsidR="00BC1933" w:rsidRPr="00342414" w:rsidRDefault="00BC1933" w:rsidP="00BC1933"/>
    <w:p w:rsidR="00F31934" w:rsidRDefault="00F31934"/>
    <w:sectPr w:rsidR="00F31934" w:rsidSect="008D5620">
      <w:footerReference w:type="default" r:id="rId8"/>
      <w:headerReference w:type="first" r:id="rId9"/>
      <w:pgSz w:w="11907" w:h="16840" w:code="9"/>
      <w:pgMar w:top="1701" w:right="1134" w:bottom="2127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63" w:rsidRDefault="00B40563">
      <w:pPr>
        <w:spacing w:after="0" w:line="240" w:lineRule="auto"/>
      </w:pPr>
      <w:r>
        <w:separator/>
      </w:r>
    </w:p>
  </w:endnote>
  <w:endnote w:type="continuationSeparator" w:id="0">
    <w:p w:rsidR="00B40563" w:rsidRDefault="00B4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BC1933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7A01AA">
      <w:rPr>
        <w:rStyle w:val="Nmerodepgina"/>
        <w:noProof/>
        <w:sz w:val="24"/>
      </w:rPr>
      <w:t>8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63" w:rsidRDefault="00B40563">
      <w:pPr>
        <w:spacing w:after="0" w:line="240" w:lineRule="auto"/>
      </w:pPr>
      <w:r>
        <w:separator/>
      </w:r>
    </w:p>
  </w:footnote>
  <w:footnote w:type="continuationSeparator" w:id="0">
    <w:p w:rsidR="00B40563" w:rsidRDefault="00B4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BC1933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BC1933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MUNICÍPIO DE AGUAS FRIAS</w:t>
    </w:r>
  </w:p>
  <w:p w:rsidR="0036362C" w:rsidRDefault="00BC1933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BC1933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SETEMBRO, Nº 512 – CENTRO – CEP 89.843-000 – AGUAS FRIAS – SC.</w:t>
    </w:r>
  </w:p>
  <w:p w:rsidR="0036362C" w:rsidRDefault="00BC1933">
    <w:pPr>
      <w:pStyle w:val="Cabealho"/>
      <w:jc w:val="center"/>
    </w:pPr>
    <w:r>
      <w:rPr>
        <w:rFonts w:ascii="Arial Narrow" w:hAnsi="Arial Narrow"/>
        <w:b/>
        <w:sz w:val="22"/>
      </w:rPr>
      <w:t>CNPJ</w:t>
    </w:r>
    <w:proofErr w:type="gramStart"/>
    <w:r>
      <w:rPr>
        <w:rFonts w:ascii="Arial Narrow" w:hAnsi="Arial Narrow"/>
        <w:b/>
        <w:sz w:val="22"/>
      </w:rPr>
      <w:t xml:space="preserve">  </w:t>
    </w:r>
    <w:proofErr w:type="gramEnd"/>
    <w:r>
      <w:rPr>
        <w:rFonts w:ascii="Arial Narrow" w:hAnsi="Arial Narrow"/>
        <w:b/>
        <w:sz w:val="22"/>
      </w:rPr>
      <w:t>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33"/>
    <w:rsid w:val="007A01AA"/>
    <w:rsid w:val="008D5620"/>
    <w:rsid w:val="00B40563"/>
    <w:rsid w:val="00BC1933"/>
    <w:rsid w:val="00BD413F"/>
    <w:rsid w:val="00F3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C1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1933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BC1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193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C1933"/>
  </w:style>
  <w:style w:type="paragraph" w:styleId="SemEspaamento">
    <w:name w:val="No Spacing"/>
    <w:uiPriority w:val="1"/>
    <w:qFormat/>
    <w:rsid w:val="008D5620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C1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1933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BC1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193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C1933"/>
  </w:style>
  <w:style w:type="paragraph" w:styleId="SemEspaamento">
    <w:name w:val="No Spacing"/>
    <w:uiPriority w:val="1"/>
    <w:qFormat/>
    <w:rsid w:val="008D5620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uasfrias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3577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2019-04-18T14:02:00Z</cp:lastPrinted>
  <dcterms:created xsi:type="dcterms:W3CDTF">2019-04-18T13:54:00Z</dcterms:created>
  <dcterms:modified xsi:type="dcterms:W3CDTF">2019-04-18T14:06:00Z</dcterms:modified>
</cp:coreProperties>
</file>