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C548D" w:rsidRPr="008C013C" w:rsidTr="0014266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4C548D" w:rsidRPr="008C013C" w:rsidRDefault="004C548D" w:rsidP="0014266E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8C013C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C548D" w:rsidRPr="008C013C" w:rsidTr="00142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C013C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C013C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C013C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C013C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570"/>
        <w:gridCol w:w="75"/>
      </w:tblGrid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15/01/21</w:t>
            </w:r>
          </w:p>
        </w:tc>
      </w:tr>
      <w:tr w:rsidR="004C6727" w:rsidRPr="000A016B" w:rsidTr="004C672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27" w:rsidRPr="00EC3DC1" w:rsidRDefault="004C6727" w:rsidP="0014266E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/>
                <w:bCs/>
                <w:sz w:val="16"/>
                <w:szCs w:val="20"/>
                <w:lang w:eastAsia="pt-BR"/>
              </w:rPr>
            </w:pPr>
            <w:r w:rsidRPr="00EC3DC1">
              <w:rPr>
                <w:rFonts w:eastAsia="Times New Roman"/>
                <w:b/>
                <w:bCs/>
                <w:szCs w:val="20"/>
                <w:lang w:eastAsia="pt-BR"/>
              </w:rPr>
              <w:t>FORNECEDOR – ITEM 2</w:t>
            </w:r>
          </w:p>
        </w:tc>
      </w:tr>
    </w:tbl>
    <w:p w:rsidR="004C6727" w:rsidRPr="000A016B" w:rsidRDefault="004C6727" w:rsidP="004C6727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4C6727" w:rsidRPr="000A016B" w:rsidTr="0014266E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INFORSUL SERVIÇOS TECNOLOGIAS DE INFORMÁTICA LTDA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Sady de Marco, 52-D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Jardim Itália 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89802-280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07.120.449/0001-32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49 3331 2738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2239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4C6727" w:rsidRPr="000A016B" w:rsidRDefault="004C6727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3542-4 BANCO DO BRASIL C/C 42410-2</w:t>
            </w:r>
          </w:p>
        </w:tc>
      </w:tr>
    </w:tbl>
    <w:p w:rsidR="004C6727" w:rsidRDefault="004C6727" w:rsidP="004C6727">
      <w:pPr>
        <w:spacing w:after="0" w:line="240" w:lineRule="auto"/>
        <w:jc w:val="center"/>
        <w:rPr>
          <w:rFonts w:eastAsia="Times New Roman"/>
          <w:bCs/>
          <w:szCs w:val="20"/>
          <w:lang w:eastAsia="pt-BR"/>
        </w:rPr>
      </w:pPr>
    </w:p>
    <w:p w:rsidR="004C6727" w:rsidRPr="00EC3DC1" w:rsidRDefault="004C6727" w:rsidP="004C6727">
      <w:pPr>
        <w:spacing w:after="0" w:line="240" w:lineRule="auto"/>
        <w:jc w:val="center"/>
        <w:rPr>
          <w:rFonts w:eastAsia="Times New Roman"/>
          <w:b/>
          <w:szCs w:val="20"/>
          <w:lang w:eastAsia="pt-BR"/>
        </w:rPr>
      </w:pPr>
      <w:r w:rsidRPr="00EC3DC1">
        <w:rPr>
          <w:rFonts w:eastAsia="Times New Roman"/>
          <w:b/>
          <w:bCs/>
          <w:szCs w:val="20"/>
          <w:lang w:eastAsia="pt-BR"/>
        </w:rPr>
        <w:t>FORNECEDOR – ITEM 1</w:t>
      </w:r>
    </w:p>
    <w:tbl>
      <w:tblPr>
        <w:tblW w:w="109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4C6727" w:rsidRPr="000A016B" w:rsidTr="0014266E">
        <w:trPr>
          <w:cantSplit/>
        </w:trPr>
        <w:tc>
          <w:tcPr>
            <w:tcW w:w="8292" w:type="dxa"/>
            <w:tcBorders>
              <w:top w:val="single" w:sz="4" w:space="0" w:color="auto"/>
              <w:bottom w:val="single" w:sz="4" w:space="0" w:color="auto"/>
            </w:tcBorders>
          </w:tcPr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MAYKELEN LANZARIN PEGORINI VICENTE 06787914903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Ipiranga, 715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 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ÁGUAS FRIAS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13.175.011/0001-54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98827 6529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3815</w:t>
            </w:r>
          </w:p>
          <w:p w:rsidR="004C6727" w:rsidRPr="000A016B" w:rsidRDefault="004C6727" w:rsidP="0014266E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4C6727" w:rsidRDefault="004C6727" w:rsidP="0014266E">
            <w:pPr>
              <w:spacing w:before="60" w:after="0" w:line="360" w:lineRule="auto"/>
              <w:ind w:right="72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Banco 6-SICOOB Ag. 306-9 </w:t>
            </w:r>
          </w:p>
          <w:p w:rsidR="004C6727" w:rsidRPr="000A016B" w:rsidRDefault="004C6727" w:rsidP="0014266E">
            <w:pPr>
              <w:spacing w:before="60" w:after="0" w:line="360" w:lineRule="auto"/>
              <w:ind w:right="72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SICOOB C/C 420005-0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"/>
          <w:lang w:eastAsia="pt-BR"/>
        </w:rPr>
      </w:pPr>
    </w:p>
    <w:p w:rsidR="004C548D" w:rsidRPr="008C013C" w:rsidRDefault="004C548D" w:rsidP="004C548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C548D" w:rsidRPr="008C013C" w:rsidTr="0014266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C013C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C548D" w:rsidRPr="008C013C" w:rsidTr="0014266E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D" w:rsidRPr="008C013C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C013C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EMPRESA PARA PRESTAÇÃO DE SERVIÇOS TÉCNICOS EM INFORMÁTICA,  para manutenção funcionamento adequado dos equipamentos de informática  e servidor de e-mails</w:t>
            </w:r>
            <w:r w:rsidRPr="008C013C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595"/>
        <w:gridCol w:w="1418"/>
        <w:gridCol w:w="1492"/>
      </w:tblGrid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595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418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492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4C548D" w:rsidRPr="008C013C" w:rsidRDefault="004C548D" w:rsidP="004C548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484"/>
        <w:gridCol w:w="4111"/>
        <w:gridCol w:w="1418"/>
        <w:gridCol w:w="1492"/>
      </w:tblGrid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4C548D" w:rsidRPr="008C013C" w:rsidRDefault="004C548D" w:rsidP="0014266E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11,5</w:t>
            </w:r>
          </w:p>
        </w:tc>
        <w:tc>
          <w:tcPr>
            <w:tcW w:w="850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1484" w:type="dxa"/>
          </w:tcPr>
          <w:p w:rsidR="004C548D" w:rsidRPr="008C013C" w:rsidRDefault="004C548D" w:rsidP="0014266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manutenção de Servidores e hospedagem dos e-mails</w:t>
            </w:r>
          </w:p>
        </w:tc>
        <w:tc>
          <w:tcPr>
            <w:tcW w:w="4111" w:type="dxa"/>
          </w:tcPr>
          <w:p w:rsidR="004C548D" w:rsidRPr="008C013C" w:rsidRDefault="004C548D" w:rsidP="0014266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manutenção preventiva e corretiva, com conhecimento  necessário para diagnosticar e reparar qualquer problema de servidor, tanto remotamente como on-site.  Corrigir ou reparar o mau funcionamento do sistema de forma eficiente, com o mínimo de inatividade. </w:t>
            </w:r>
          </w:p>
        </w:tc>
        <w:tc>
          <w:tcPr>
            <w:tcW w:w="1418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465,00</w:t>
            </w:r>
          </w:p>
        </w:tc>
        <w:tc>
          <w:tcPr>
            <w:tcW w:w="1492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5.347,50</w:t>
            </w:r>
          </w:p>
        </w:tc>
      </w:tr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4C548D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4C548D" w:rsidRPr="008C013C" w:rsidRDefault="004C548D" w:rsidP="0014266E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11,5</w:t>
            </w:r>
          </w:p>
        </w:tc>
        <w:tc>
          <w:tcPr>
            <w:tcW w:w="850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1484" w:type="dxa"/>
          </w:tcPr>
          <w:p w:rsidR="004C548D" w:rsidRPr="008C013C" w:rsidRDefault="004C548D" w:rsidP="0014266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MANUTENÇÃO E CONSERVAÇÃO DE EQUIPAMENTOS (INFORMÁTICA)</w:t>
            </w:r>
          </w:p>
        </w:tc>
        <w:tc>
          <w:tcPr>
            <w:tcW w:w="4111" w:type="dxa"/>
          </w:tcPr>
          <w:p w:rsidR="004C548D" w:rsidRPr="008C013C" w:rsidRDefault="004C548D" w:rsidP="0014266E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processamento de dados, serviços de hardware Sistema Operacional, Windows e  Linux. Manutenção de impressoras, computadores, nobreak, monitores, rede lógica, </w:t>
            </w:r>
          </w:p>
        </w:tc>
        <w:tc>
          <w:tcPr>
            <w:tcW w:w="1418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850,00</w:t>
            </w:r>
          </w:p>
        </w:tc>
        <w:tc>
          <w:tcPr>
            <w:tcW w:w="1492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9.775,00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4C548D" w:rsidRPr="008C013C" w:rsidTr="0014266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4C548D" w:rsidRPr="008C013C" w:rsidRDefault="004C548D" w:rsidP="0014266E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C548D" w:rsidRPr="008C013C" w:rsidRDefault="004C548D" w:rsidP="0014266E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8C013C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4C548D" w:rsidRPr="008C013C" w:rsidRDefault="004C6727" w:rsidP="0014266E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15.122,50 </w:t>
            </w: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 w:val="2"/>
          <w:szCs w:val="2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5036"/>
      </w:tblGrid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9" w:type="dxa"/>
            <w:vMerge w:val="restart"/>
          </w:tcPr>
          <w:p w:rsidR="004C548D" w:rsidRPr="008C013C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C013C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4C548D" w:rsidRPr="008C013C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C013C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</w:t>
            </w:r>
            <w:r w:rsidR="004C6727">
              <w:rPr>
                <w:rFonts w:eastAsia="Times New Roman"/>
                <w:szCs w:val="20"/>
                <w:lang w:eastAsia="pt-BR"/>
              </w:rPr>
              <w:t xml:space="preserve"> da prestação dos serviços/ </w:t>
            </w:r>
          </w:p>
        </w:tc>
        <w:tc>
          <w:tcPr>
            <w:tcW w:w="5036" w:type="dxa"/>
          </w:tcPr>
          <w:p w:rsidR="004C548D" w:rsidRPr="008C013C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C548D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C6727" w:rsidRPr="008C013C" w:rsidRDefault="004C6727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4C548D" w:rsidRPr="008C013C" w:rsidTr="004C6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9" w:type="dxa"/>
            <w:vMerge/>
          </w:tcPr>
          <w:p w:rsidR="004C548D" w:rsidRPr="008C013C" w:rsidRDefault="004C548D" w:rsidP="0014266E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5036" w:type="dxa"/>
          </w:tcPr>
          <w:p w:rsidR="004C548D" w:rsidRPr="004C6727" w:rsidRDefault="004C548D" w:rsidP="0014266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4C6727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LUIZ JOSÉ DAGA </w:t>
            </w:r>
          </w:p>
          <w:p w:rsidR="004C548D" w:rsidRPr="004C6727" w:rsidRDefault="004C548D" w:rsidP="0014266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C6727">
              <w:rPr>
                <w:rFonts w:eastAsia="Times New Roman"/>
                <w:sz w:val="24"/>
                <w:szCs w:val="20"/>
                <w:lang w:eastAsia="pt-BR"/>
              </w:rPr>
              <w:t>PREFEITO</w:t>
            </w:r>
          </w:p>
          <w:p w:rsidR="004C548D" w:rsidRPr="004C6727" w:rsidRDefault="004C548D" w:rsidP="0014266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C6727">
              <w:rPr>
                <w:rFonts w:eastAsia="Times New Roman"/>
                <w:sz w:val="24"/>
                <w:szCs w:val="20"/>
                <w:lang w:eastAsia="pt-BR"/>
              </w:rPr>
              <w:t xml:space="preserve">Fundo Municipal de Saúde de Águas Frias </w:t>
            </w:r>
          </w:p>
          <w:p w:rsidR="004C548D" w:rsidRPr="008C013C" w:rsidRDefault="004C548D" w:rsidP="0014266E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4C548D" w:rsidRPr="008C013C" w:rsidRDefault="004C548D" w:rsidP="004C548D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72E5C" w:rsidRDefault="004C6727">
      <w:bookmarkStart w:id="0" w:name="_GoBack"/>
      <w:bookmarkEnd w:id="0"/>
    </w:p>
    <w:sectPr w:rsidR="00472E5C" w:rsidSect="008C013C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8D"/>
    <w:rsid w:val="004C548D"/>
    <w:rsid w:val="004C6727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4DD"/>
  <w15:chartTrackingRefBased/>
  <w15:docId w15:val="{DD071478-075F-4A55-BAD9-D6CE357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2021-01-15T11:01:00Z</cp:lastPrinted>
  <dcterms:created xsi:type="dcterms:W3CDTF">2021-01-15T11:01:00Z</dcterms:created>
  <dcterms:modified xsi:type="dcterms:W3CDTF">2021-01-15T11:01:00Z</dcterms:modified>
</cp:coreProperties>
</file>