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D13CF4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D13CF4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22</w:t>
      </w:r>
      <w:r w:rsidRPr="00D13CF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13CF4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D13CF4">
        <w:rPr>
          <w:rFonts w:ascii="Tahoma" w:eastAsia="Times New Roman" w:hAnsi="Tahoma" w:cs="Tahoma"/>
          <w:b/>
          <w:szCs w:val="20"/>
          <w:lang w:eastAsia="pt-BR"/>
        </w:rPr>
        <w:t xml:space="preserve"> P</w:t>
      </w:r>
      <w:r>
        <w:rPr>
          <w:rFonts w:ascii="Tahoma" w:eastAsia="Times New Roman" w:hAnsi="Tahoma" w:cs="Tahoma"/>
          <w:b/>
          <w:szCs w:val="20"/>
          <w:lang w:eastAsia="pt-BR"/>
        </w:rPr>
        <w:t>resencial</w:t>
      </w:r>
      <w:r w:rsidRPr="00D13CF4">
        <w:rPr>
          <w:rFonts w:ascii="Tahoma" w:eastAsia="Times New Roman" w:hAnsi="Tahoma" w:cs="Tahoma"/>
          <w:b/>
          <w:szCs w:val="20"/>
          <w:lang w:eastAsia="pt-BR"/>
        </w:rPr>
        <w:t xml:space="preserve">   Nº. </w:t>
      </w:r>
      <w:r>
        <w:rPr>
          <w:rFonts w:ascii="Tahoma" w:eastAsia="Times New Roman" w:hAnsi="Tahoma" w:cs="Tahoma"/>
          <w:szCs w:val="20"/>
          <w:lang w:eastAsia="pt-BR"/>
        </w:rPr>
        <w:t>10</w:t>
      </w:r>
      <w:r w:rsidRPr="00D13CF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D13CF4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D13CF4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Contratação de Empresa Especializada para Prestação de Serviço de Coleta, Transporte, Tratamento e Disposição Final de Resíduos Sólidos do Município de Águas Frias - SC</w:t>
      </w: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B4215" w:rsidRPr="00D13CF4" w:rsidRDefault="007B4215" w:rsidP="007B421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13CF4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021"/>
        <w:gridCol w:w="1247"/>
        <w:gridCol w:w="1709"/>
      </w:tblGrid>
      <w:tr w:rsidR="007B4215" w:rsidRPr="00D13CF4" w:rsidTr="007B4215">
        <w:tc>
          <w:tcPr>
            <w:tcW w:w="2093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021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247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7B4215" w:rsidRPr="00D13CF4" w:rsidTr="007B4215">
        <w:tc>
          <w:tcPr>
            <w:tcW w:w="2093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T.O.S. OBRAS E SERVIÇOS AMBIENTAIS LTDA</w:t>
            </w:r>
          </w:p>
        </w:tc>
        <w:tc>
          <w:tcPr>
            <w:tcW w:w="753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 de coleta, transporte, tratamento  e disposição final de resíduos sólidos domiciliares e comerciais </w:t>
            </w:r>
            <w:r w:rsidRPr="00D13CF4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urbanos do Município de Águas Frias-SC, com a utilização de um veículo equipado com caçamba compactadora  de  no mínimo 15m³ . Equipe composta por um motorista e três coletores. Frequência da coleta de   três vezes  por semana dentro do perímetro urbano do município e uma vez por semana no Loteamento Industrial. </w:t>
            </w:r>
          </w:p>
        </w:tc>
        <w:tc>
          <w:tcPr>
            <w:tcW w:w="1021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247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19.878,8500</w:t>
            </w:r>
          </w:p>
        </w:tc>
        <w:tc>
          <w:tcPr>
            <w:tcW w:w="1709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238.546,20</w:t>
            </w:r>
          </w:p>
        </w:tc>
      </w:tr>
      <w:tr w:rsidR="007B4215" w:rsidRPr="00D13CF4" w:rsidTr="007B4215">
        <w:tc>
          <w:tcPr>
            <w:tcW w:w="2093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T.O.S. OBRAS E SERVIÇOS AMBIENTAIS LTDA</w:t>
            </w:r>
          </w:p>
        </w:tc>
        <w:tc>
          <w:tcPr>
            <w:tcW w:w="753" w:type="dxa"/>
          </w:tcPr>
          <w:p w:rsidR="007B4215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4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coleta, transporte, tratamento de disposição final de resíduos de serviços da saúde </w:t>
            </w:r>
          </w:p>
        </w:tc>
        <w:tc>
          <w:tcPr>
            <w:tcW w:w="1843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grupo A, exceto grupo A3 e Grupo B com frequência quinzenal nos estabelecimentos públicos de saúde. </w:t>
            </w:r>
          </w:p>
        </w:tc>
        <w:tc>
          <w:tcPr>
            <w:tcW w:w="1021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247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1.599,8000</w:t>
            </w:r>
          </w:p>
        </w:tc>
        <w:tc>
          <w:tcPr>
            <w:tcW w:w="1709" w:type="dxa"/>
          </w:tcPr>
          <w:p w:rsidR="007B4215" w:rsidRPr="00D13CF4" w:rsidRDefault="007B4215" w:rsidP="007B421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19.197,60</w:t>
            </w:r>
          </w:p>
        </w:tc>
      </w:tr>
    </w:tbl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D13CF4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7B4215" w:rsidRPr="00D13CF4" w:rsidTr="00704F03">
        <w:tc>
          <w:tcPr>
            <w:tcW w:w="4889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13CF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7B4215" w:rsidRPr="00D13CF4" w:rsidTr="00704F03">
        <w:tc>
          <w:tcPr>
            <w:tcW w:w="4889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T.O.S. OBRAS E SERVIÇOS AMBIENTAIS LTDA</w:t>
            </w:r>
          </w:p>
        </w:tc>
        <w:tc>
          <w:tcPr>
            <w:tcW w:w="4890" w:type="dxa"/>
          </w:tcPr>
          <w:p w:rsidR="007B4215" w:rsidRPr="00D13CF4" w:rsidRDefault="007B4215" w:rsidP="00704F0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257.743,80</w:t>
            </w:r>
          </w:p>
        </w:tc>
      </w:tr>
    </w:tbl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13CF4">
        <w:rPr>
          <w:rFonts w:ascii="Tahoma" w:eastAsia="Times New Roman" w:hAnsi="Tahoma" w:cs="Tahoma"/>
          <w:szCs w:val="20"/>
          <w:lang w:eastAsia="pt-BR"/>
        </w:rPr>
        <w:t>Intime-se</w:t>
      </w: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13CF4">
        <w:rPr>
          <w:rFonts w:ascii="Tahoma" w:eastAsia="Times New Roman" w:hAnsi="Tahoma" w:cs="Tahoma"/>
          <w:szCs w:val="20"/>
          <w:lang w:eastAsia="pt-BR"/>
        </w:rPr>
        <w:t xml:space="preserve">Águas Frias - SC, </w:t>
      </w:r>
      <w:r>
        <w:rPr>
          <w:rFonts w:ascii="Tahoma" w:eastAsia="Times New Roman" w:hAnsi="Tahoma" w:cs="Tahoma"/>
          <w:szCs w:val="20"/>
          <w:lang w:eastAsia="pt-BR"/>
        </w:rPr>
        <w:t>26 de abril de 2021</w:t>
      </w: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13CF4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7B4215" w:rsidRPr="00D13CF4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FA7885" w:rsidRDefault="007B4215" w:rsidP="007B4215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D13CF4">
        <w:rPr>
          <w:rFonts w:ascii="Tahoma" w:eastAsia="Times New Roman" w:hAnsi="Tahoma" w:cs="Tahoma"/>
          <w:szCs w:val="20"/>
          <w:lang w:eastAsia="pt-BR"/>
        </w:rPr>
        <w:t xml:space="preserve">Prefeito </w:t>
      </w:r>
      <w:bookmarkStart w:id="0" w:name="_GoBack"/>
      <w:bookmarkEnd w:id="0"/>
    </w:p>
    <w:sectPr w:rsidR="00FA7885" w:rsidSect="00D13CF4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7B42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7B421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7B42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7B421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7B4215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17452A8" wp14:editId="0693AB69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7B4215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7B4215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7B4215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7B4215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7B4215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7B4215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7B4215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7B4215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7B4215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7B4215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7B4215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15"/>
    <w:rsid w:val="007B4215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8D58"/>
  <w15:chartTrackingRefBased/>
  <w15:docId w15:val="{B7B6A31D-2DB4-4F28-8BFD-6A57254F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B42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B42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B4215"/>
  </w:style>
  <w:style w:type="paragraph" w:styleId="Cabealho">
    <w:name w:val="header"/>
    <w:basedOn w:val="Normal"/>
    <w:link w:val="CabealhoChar"/>
    <w:uiPriority w:val="99"/>
    <w:rsid w:val="007B421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B42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2021-04-26T10:44:00Z</cp:lastPrinted>
  <dcterms:created xsi:type="dcterms:W3CDTF">2021-04-26T10:41:00Z</dcterms:created>
  <dcterms:modified xsi:type="dcterms:W3CDTF">2021-04-26T10:45:00Z</dcterms:modified>
</cp:coreProperties>
</file>