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5026"/>
      </w:tblGrid>
      <w:tr w:rsidR="00F72470" w:rsidTr="00F72470">
        <w:trPr>
          <w:trHeight w:val="634"/>
          <w:jc w:val="center"/>
        </w:trPr>
        <w:tc>
          <w:tcPr>
            <w:tcW w:w="2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2470" w:rsidRDefault="00F72470">
            <w:pPr>
              <w:ind w:right="-490"/>
              <w:contextualSpacing/>
              <w:rPr>
                <w:rFonts w:ascii="Tahoma" w:hAnsi="Tahoma" w:cs="Tahoma"/>
                <w:b/>
                <w:bCs/>
                <w:color w:val="000000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Cs w:val="16"/>
                <w:lang w:eastAsia="pt-BR"/>
              </w:rPr>
              <w:drawing>
                <wp:inline distT="0" distB="0" distL="0" distR="0" wp14:anchorId="13CE33E2">
                  <wp:extent cx="1134110" cy="1103630"/>
                  <wp:effectExtent l="0" t="0" r="8890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72470" w:rsidRDefault="00F72470">
            <w:pPr>
              <w:ind w:right="-490"/>
              <w:contextualSpacing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Estado de Santa Catarina</w:t>
            </w:r>
            <w:r>
              <w:rPr>
                <w:rFonts w:ascii="Tahoma" w:hAnsi="Tahoma" w:cs="Tahoma"/>
                <w:bCs/>
                <w:color w:val="FFFFFF"/>
              </w:rPr>
              <w:t xml:space="preserve">   </w:t>
            </w:r>
            <w:proofErr w:type="gramStart"/>
            <w:r>
              <w:rPr>
                <w:rFonts w:ascii="Tahoma" w:hAnsi="Tahoma" w:cs="Tahoma"/>
                <w:bCs/>
                <w:color w:val="FFFFFF"/>
              </w:rPr>
              <w:t xml:space="preserve">  .</w:t>
            </w:r>
            <w:proofErr w:type="gramEnd"/>
          </w:p>
          <w:p w:rsidR="00F72470" w:rsidRDefault="00F72470">
            <w:pPr>
              <w:ind w:right="-49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MUNICÍPIO DE ÁGUAS FRIAS </w:t>
            </w:r>
            <w:r>
              <w:rPr>
                <w:rFonts w:ascii="Tahoma" w:hAnsi="Tahoma" w:cs="Tahoma"/>
                <w:bCs/>
                <w:color w:val="FFFFFF"/>
              </w:rPr>
              <w:t xml:space="preserve">   </w:t>
            </w:r>
            <w:proofErr w:type="gramStart"/>
            <w:r>
              <w:rPr>
                <w:rFonts w:ascii="Tahoma" w:hAnsi="Tahoma" w:cs="Tahoma"/>
                <w:bCs/>
                <w:color w:val="FFFFFF"/>
              </w:rPr>
              <w:t xml:space="preserve">  .</w:t>
            </w:r>
            <w:proofErr w:type="gramEnd"/>
          </w:p>
          <w:p w:rsidR="00F72470" w:rsidRDefault="00F72470">
            <w:pPr>
              <w:ind w:right="-490"/>
              <w:contextualSpacing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Departamento de Licitação</w:t>
            </w:r>
            <w:r>
              <w:rPr>
                <w:rFonts w:ascii="Tahoma" w:hAnsi="Tahoma" w:cs="Tahoma"/>
                <w:bCs/>
                <w:color w:val="FFFFFF"/>
              </w:rPr>
              <w:t xml:space="preserve">   </w:t>
            </w:r>
            <w:proofErr w:type="gramStart"/>
            <w:r>
              <w:rPr>
                <w:rFonts w:ascii="Tahoma" w:hAnsi="Tahoma" w:cs="Tahoma"/>
                <w:bCs/>
                <w:color w:val="FFFFFF"/>
              </w:rPr>
              <w:t xml:space="preserve">  .</w:t>
            </w:r>
            <w:proofErr w:type="gramEnd"/>
          </w:p>
        </w:tc>
      </w:tr>
      <w:tr w:rsidR="00F72470" w:rsidTr="00F72470">
        <w:trPr>
          <w:trHeight w:val="9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2470" w:rsidRDefault="00F72470">
            <w:pPr>
              <w:spacing w:after="0"/>
              <w:rPr>
                <w:rFonts w:ascii="Tahoma" w:hAnsi="Tahoma" w:cs="Tahoma"/>
                <w:b/>
                <w:bCs/>
                <w:color w:val="000000"/>
                <w:szCs w:val="16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72470" w:rsidRDefault="00F7247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CNPJ: 95.990.180/0001-02</w:t>
            </w:r>
          </w:p>
        </w:tc>
      </w:tr>
      <w:tr w:rsidR="00F72470" w:rsidTr="00F72470">
        <w:trPr>
          <w:trHeight w:val="38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2470" w:rsidRDefault="00F72470">
            <w:pPr>
              <w:spacing w:after="0"/>
              <w:rPr>
                <w:rFonts w:ascii="Tahoma" w:hAnsi="Tahoma" w:cs="Tahoma"/>
                <w:b/>
                <w:bCs/>
                <w:color w:val="000000"/>
                <w:szCs w:val="16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2470" w:rsidRDefault="00F7247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Rua Sete de Setembro, 512 – Centro</w:t>
            </w:r>
          </w:p>
          <w:p w:rsidR="00F72470" w:rsidRDefault="00F7247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Águas Frias – SC, CEP 89.843-000</w:t>
            </w:r>
          </w:p>
          <w:p w:rsidR="00F72470" w:rsidRDefault="00F72470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Fone/Fax (49) 3332-0019</w:t>
            </w:r>
          </w:p>
          <w:p w:rsidR="00F72470" w:rsidRDefault="00F72470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F72470" w:rsidRDefault="00F72470" w:rsidP="00F72470">
      <w:pPr>
        <w:jc w:val="center"/>
        <w:rPr>
          <w:rFonts w:ascii="Arial" w:hAnsi="Arial" w:cs="Arial"/>
          <w:b/>
          <w:sz w:val="20"/>
          <w:szCs w:val="20"/>
        </w:rPr>
      </w:pPr>
    </w:p>
    <w:p w:rsidR="00F72470" w:rsidRDefault="00F72470" w:rsidP="00F72470">
      <w:pPr>
        <w:jc w:val="center"/>
        <w:rPr>
          <w:rFonts w:ascii="Arial" w:hAnsi="Arial" w:cs="Arial"/>
          <w:b/>
          <w:sz w:val="20"/>
          <w:szCs w:val="20"/>
        </w:rPr>
      </w:pPr>
    </w:p>
    <w:p w:rsidR="00F72470" w:rsidRDefault="00F72470" w:rsidP="00F72470">
      <w:pPr>
        <w:jc w:val="center"/>
        <w:rPr>
          <w:rFonts w:ascii="Arial" w:hAnsi="Arial" w:cs="Arial"/>
          <w:b/>
          <w:sz w:val="20"/>
          <w:szCs w:val="20"/>
        </w:rPr>
      </w:pPr>
    </w:p>
    <w:p w:rsidR="00F72470" w:rsidRPr="00F72470" w:rsidRDefault="00F72470" w:rsidP="00F72470">
      <w:pPr>
        <w:jc w:val="center"/>
        <w:rPr>
          <w:rFonts w:ascii="Arial" w:hAnsi="Arial" w:cs="Arial"/>
          <w:b/>
          <w:sz w:val="20"/>
          <w:szCs w:val="20"/>
        </w:rPr>
      </w:pPr>
      <w:r w:rsidRPr="00F72470">
        <w:rPr>
          <w:rFonts w:ascii="Arial" w:hAnsi="Arial" w:cs="Arial"/>
          <w:b/>
          <w:sz w:val="20"/>
          <w:szCs w:val="20"/>
        </w:rPr>
        <w:t xml:space="preserve">AVISO DE REPUBLICAÇÃO DE EDITAL </w:t>
      </w:r>
    </w:p>
    <w:p w:rsidR="00F72470" w:rsidRPr="00F72470" w:rsidRDefault="00F72470" w:rsidP="00F72470">
      <w:pPr>
        <w:jc w:val="center"/>
        <w:rPr>
          <w:rFonts w:ascii="Arial" w:hAnsi="Arial" w:cs="Arial"/>
          <w:sz w:val="20"/>
          <w:szCs w:val="20"/>
        </w:rPr>
      </w:pPr>
      <w:r w:rsidRPr="00F72470">
        <w:rPr>
          <w:rFonts w:ascii="Arial" w:hAnsi="Arial" w:cs="Arial"/>
          <w:sz w:val="20"/>
          <w:szCs w:val="20"/>
        </w:rPr>
        <w:t xml:space="preserve">Pregão Eletrônico nº5/2021 </w:t>
      </w:r>
    </w:p>
    <w:p w:rsidR="00F72470" w:rsidRPr="00F72470" w:rsidRDefault="00F72470" w:rsidP="00F72470">
      <w:pPr>
        <w:jc w:val="both"/>
        <w:rPr>
          <w:rFonts w:ascii="Arial" w:hAnsi="Arial" w:cs="Arial"/>
          <w:sz w:val="20"/>
          <w:szCs w:val="20"/>
        </w:rPr>
      </w:pPr>
    </w:p>
    <w:p w:rsidR="00F72470" w:rsidRPr="00F72470" w:rsidRDefault="00F72470" w:rsidP="00F72470">
      <w:pPr>
        <w:jc w:val="both"/>
        <w:rPr>
          <w:rFonts w:ascii="Arial" w:hAnsi="Arial" w:cs="Arial"/>
          <w:sz w:val="20"/>
          <w:szCs w:val="20"/>
        </w:rPr>
      </w:pPr>
      <w:r w:rsidRPr="00F72470">
        <w:rPr>
          <w:rFonts w:ascii="Arial" w:hAnsi="Arial" w:cs="Arial"/>
          <w:sz w:val="20"/>
          <w:szCs w:val="20"/>
        </w:rPr>
        <w:t>O Prefeito de Águas Frias Sr. LUIZ JOSÉ DAGA, no uso das prerrogativas que lhe confere a lei, comunica aos interessados que será retomada a licitação   do processo Licitatório nº13/2021 na modalidade Pregão Eletrônico nº5/</w:t>
      </w:r>
      <w:proofErr w:type="gramStart"/>
      <w:r w:rsidRPr="00F72470">
        <w:rPr>
          <w:rFonts w:ascii="Arial" w:hAnsi="Arial" w:cs="Arial"/>
          <w:sz w:val="20"/>
          <w:szCs w:val="20"/>
        </w:rPr>
        <w:t>2021 .</w:t>
      </w:r>
      <w:proofErr w:type="gramEnd"/>
      <w:r w:rsidRPr="00F72470">
        <w:rPr>
          <w:rFonts w:ascii="Arial" w:hAnsi="Arial" w:cs="Arial"/>
          <w:sz w:val="20"/>
          <w:szCs w:val="20"/>
        </w:rPr>
        <w:t xml:space="preserve"> As datas e horários ficam assim remarcados: </w:t>
      </w:r>
    </w:p>
    <w:p w:rsidR="00F72470" w:rsidRPr="00F72470" w:rsidRDefault="00F72470" w:rsidP="00F72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2470">
        <w:rPr>
          <w:rFonts w:ascii="Arial" w:hAnsi="Arial" w:cs="Arial"/>
          <w:b/>
          <w:bCs/>
          <w:color w:val="000000"/>
          <w:sz w:val="20"/>
          <w:szCs w:val="20"/>
        </w:rPr>
        <w:t xml:space="preserve">RECEBIMENTO DE PEDIDOS DE ESCLARECIMENTO ATÉ: às 08:00horas do 18/06/2021. </w:t>
      </w:r>
    </w:p>
    <w:p w:rsidR="00F72470" w:rsidRPr="00F72470" w:rsidRDefault="00F72470" w:rsidP="00F72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2470">
        <w:rPr>
          <w:rFonts w:ascii="Arial" w:hAnsi="Arial" w:cs="Arial"/>
          <w:b/>
          <w:bCs/>
          <w:color w:val="000000"/>
          <w:sz w:val="20"/>
          <w:szCs w:val="20"/>
        </w:rPr>
        <w:t xml:space="preserve">RECEBIMENTO DE PEDIDOS DE IMPUGNAÇÃO ATÉ: às 08:30 horas do 22/02/2021. </w:t>
      </w:r>
    </w:p>
    <w:p w:rsidR="00F72470" w:rsidRPr="00F72470" w:rsidRDefault="00F72470" w:rsidP="00F72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2470">
        <w:rPr>
          <w:rFonts w:ascii="Arial" w:hAnsi="Arial" w:cs="Arial"/>
          <w:b/>
          <w:bCs/>
          <w:color w:val="000000"/>
          <w:sz w:val="20"/>
          <w:szCs w:val="20"/>
        </w:rPr>
        <w:t xml:space="preserve">RECEBIMENTO DAS PROPOSTAS ATÉ: às 08:30 horas do dia 23/06/2021. ABERTURA DA SESSÃO PÚBLICA: às 08:31 horas do dia 23/06/2021. </w:t>
      </w:r>
    </w:p>
    <w:p w:rsidR="00F72470" w:rsidRPr="00F72470" w:rsidRDefault="00F72470" w:rsidP="00F7247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2470">
        <w:rPr>
          <w:rFonts w:ascii="Arial" w:hAnsi="Arial" w:cs="Arial"/>
          <w:b/>
          <w:bCs/>
          <w:color w:val="000000"/>
          <w:sz w:val="20"/>
          <w:szCs w:val="20"/>
        </w:rPr>
        <w:t>INÍCIO DA SESSÃO DE DISPUTA DE PREÇOS: às 08:45 horas do dia 23/06/2021</w:t>
      </w:r>
    </w:p>
    <w:p w:rsidR="00F72470" w:rsidRDefault="00F72470" w:rsidP="00F7247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Os demais itens do Edital permanecem inalterados.</w:t>
      </w:r>
    </w:p>
    <w:p w:rsidR="006B6AAE" w:rsidRDefault="006B6AAE" w:rsidP="00F72470">
      <w:pPr>
        <w:pStyle w:val="NormalWeb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4809"/>
      </w:tblGrid>
      <w:tr w:rsidR="006B6AAE" w:rsidRPr="006B6AAE" w:rsidTr="006B6AAE"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AAE" w:rsidRPr="006B6AAE" w:rsidRDefault="006B6AAE" w:rsidP="006B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B6AA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Código de Registro da Informação (TCE/SC): </w:t>
            </w:r>
          </w:p>
        </w:tc>
        <w:tc>
          <w:tcPr>
            <w:tcW w:w="2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AAE" w:rsidRPr="006B6AAE" w:rsidRDefault="006B6AAE" w:rsidP="006B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B6AA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00A6B81FC45AEB5A8BA8A66BC186686A8A3ADC0E </w:t>
            </w:r>
          </w:p>
        </w:tc>
      </w:tr>
    </w:tbl>
    <w:p w:rsidR="006B6AAE" w:rsidRDefault="006B6AAE" w:rsidP="00F72470">
      <w:pPr>
        <w:pStyle w:val="NormalWeb"/>
        <w:jc w:val="both"/>
        <w:rPr>
          <w:rFonts w:ascii="Arial" w:hAnsi="Arial" w:cs="Arial"/>
        </w:rPr>
      </w:pPr>
    </w:p>
    <w:p w:rsidR="00F72470" w:rsidRDefault="00F72470" w:rsidP="00F72470">
      <w:pPr>
        <w:pStyle w:val="NormalWeb"/>
        <w:jc w:val="both"/>
        <w:rPr>
          <w:rFonts w:ascii="Arial" w:hAnsi="Arial" w:cs="Arial"/>
        </w:rPr>
      </w:pPr>
    </w:p>
    <w:p w:rsidR="00F72470" w:rsidRDefault="00F72470" w:rsidP="00F7247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Águas Frias- (SC), 09 de </w:t>
      </w:r>
      <w:proofErr w:type="gramStart"/>
      <w:r>
        <w:rPr>
          <w:rFonts w:ascii="Arial" w:hAnsi="Arial" w:cs="Arial"/>
        </w:rPr>
        <w:t>junho  de</w:t>
      </w:r>
      <w:proofErr w:type="gramEnd"/>
      <w:r>
        <w:rPr>
          <w:rFonts w:ascii="Arial" w:hAnsi="Arial" w:cs="Arial"/>
        </w:rPr>
        <w:t xml:space="preserve"> 2021</w:t>
      </w:r>
    </w:p>
    <w:p w:rsidR="00F72470" w:rsidRDefault="00F72470" w:rsidP="00F72470">
      <w:pPr>
        <w:pStyle w:val="NormalWeb"/>
        <w:jc w:val="both"/>
        <w:rPr>
          <w:rFonts w:ascii="Arial" w:hAnsi="Arial" w:cs="Arial"/>
        </w:rPr>
      </w:pPr>
    </w:p>
    <w:p w:rsidR="00F72470" w:rsidRDefault="00F72470" w:rsidP="00F72470">
      <w:pPr>
        <w:pStyle w:val="NormalWeb"/>
        <w:jc w:val="both"/>
        <w:rPr>
          <w:rFonts w:ascii="Arial" w:hAnsi="Arial" w:cs="Arial"/>
        </w:rPr>
      </w:pPr>
    </w:p>
    <w:p w:rsidR="00F72470" w:rsidRDefault="00F72470" w:rsidP="00F72470">
      <w:pPr>
        <w:pStyle w:val="NormalWeb"/>
        <w:jc w:val="both"/>
        <w:rPr>
          <w:rFonts w:ascii="Arial" w:hAnsi="Arial" w:cs="Arial"/>
        </w:rPr>
      </w:pPr>
    </w:p>
    <w:p w:rsidR="00F72470" w:rsidRDefault="00F72470" w:rsidP="00F72470">
      <w:pPr>
        <w:pStyle w:val="NormalWeb"/>
        <w:jc w:val="both"/>
        <w:rPr>
          <w:rFonts w:ascii="Arial" w:hAnsi="Arial" w:cs="Arial"/>
        </w:rPr>
      </w:pPr>
      <w:bookmarkStart w:id="0" w:name="_GoBack"/>
      <w:bookmarkEnd w:id="0"/>
    </w:p>
    <w:p w:rsidR="00F72470" w:rsidRDefault="00F72470" w:rsidP="00F72470">
      <w:pPr>
        <w:pStyle w:val="NormalWeb"/>
        <w:jc w:val="both"/>
        <w:rPr>
          <w:rFonts w:ascii="Arial" w:hAnsi="Arial" w:cs="Arial"/>
          <w:b/>
        </w:rPr>
      </w:pPr>
    </w:p>
    <w:p w:rsidR="00F72470" w:rsidRDefault="00F72470" w:rsidP="00F72470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LUIZ </w:t>
      </w:r>
      <w:proofErr w:type="gramStart"/>
      <w:r>
        <w:rPr>
          <w:rFonts w:ascii="Arial" w:hAnsi="Arial" w:cs="Arial"/>
          <w:b/>
        </w:rPr>
        <w:t>JOSÉ  DAGA</w:t>
      </w:r>
      <w:proofErr w:type="gramEnd"/>
      <w:r>
        <w:rPr>
          <w:rFonts w:ascii="Arial" w:hAnsi="Arial" w:cs="Arial"/>
          <w:b/>
        </w:rPr>
        <w:br/>
        <w:t>Prefeito</w:t>
      </w:r>
    </w:p>
    <w:p w:rsidR="00C534B5" w:rsidRDefault="00C534B5" w:rsidP="00F72470"/>
    <w:sectPr w:rsidR="00C53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70"/>
    <w:rsid w:val="006B6AAE"/>
    <w:rsid w:val="00C534B5"/>
    <w:rsid w:val="00F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442C-8285-491C-8C19-36A3A823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2021-06-09T18:48:00Z</dcterms:created>
  <dcterms:modified xsi:type="dcterms:W3CDTF">2021-06-09T18:48:00Z</dcterms:modified>
</cp:coreProperties>
</file>