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EC5AB7" w:rsidRPr="00BF05A3" w:rsidTr="00F366CB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0985" w:type="dxa"/>
          </w:tcPr>
          <w:p w:rsidR="00EC5AB7" w:rsidRPr="00BF05A3" w:rsidRDefault="00EC5AB7" w:rsidP="00F366CB">
            <w:pPr>
              <w:keepNext/>
              <w:spacing w:after="0" w:line="240" w:lineRule="auto"/>
              <w:jc w:val="center"/>
              <w:outlineLvl w:val="8"/>
              <w:rPr>
                <w:rFonts w:eastAsia="Times New Roman"/>
                <w:sz w:val="32"/>
                <w:szCs w:val="20"/>
                <w:lang w:eastAsia="pt-BR"/>
              </w:rPr>
            </w:pPr>
            <w:r w:rsidRPr="00BF05A3">
              <w:rPr>
                <w:rFonts w:eastAsia="Times New Roman"/>
                <w:sz w:val="32"/>
                <w:szCs w:val="20"/>
                <w:lang w:eastAsia="pt-BR"/>
              </w:rPr>
              <w:t xml:space="preserve">DEPARTAMENTO DE LICITAÇÃO </w:t>
            </w:r>
          </w:p>
        </w:tc>
      </w:tr>
    </w:tbl>
    <w:p w:rsidR="00EC5AB7" w:rsidRPr="00BF05A3" w:rsidRDefault="00EC5AB7" w:rsidP="00EC5AB7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EC5AB7" w:rsidRPr="00BF05A3" w:rsidTr="00F366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B7" w:rsidRPr="00BF05A3" w:rsidRDefault="00EC5AB7" w:rsidP="00F366CB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BF05A3">
              <w:rPr>
                <w:rFonts w:eastAsia="Times New Roman"/>
                <w:szCs w:val="20"/>
                <w:lang w:eastAsia="pt-BR"/>
              </w:rPr>
              <w:t>Modalidade de Compra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AB7" w:rsidRPr="00BF05A3" w:rsidRDefault="00EC5AB7" w:rsidP="00F366CB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BF05A3">
              <w:rPr>
                <w:rFonts w:eastAsia="Times New Roman"/>
                <w:szCs w:val="20"/>
                <w:lang w:eastAsia="pt-BR"/>
              </w:rPr>
              <w:t>Nr° Modalidade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AB7" w:rsidRPr="00BF05A3" w:rsidRDefault="00EC5AB7" w:rsidP="00F366CB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BF05A3">
              <w:rPr>
                <w:rFonts w:eastAsia="Times New Roman"/>
                <w:bCs/>
                <w:szCs w:val="20"/>
                <w:lang w:eastAsia="pt-BR"/>
              </w:rPr>
              <w:t>Nrº Processo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AB7" w:rsidRPr="00BF05A3" w:rsidRDefault="00EC5AB7" w:rsidP="00F366CB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BF05A3">
              <w:rPr>
                <w:rFonts w:eastAsia="Times New Roman"/>
                <w:bCs/>
                <w:szCs w:val="20"/>
                <w:lang w:eastAsia="pt-BR"/>
              </w:rPr>
              <w:t>DATA DE EXPEDIÇÃO</w:t>
            </w:r>
          </w:p>
        </w:tc>
      </w:tr>
    </w:tbl>
    <w:p w:rsidR="00EC5AB7" w:rsidRPr="00BF05A3" w:rsidRDefault="00EC5AB7" w:rsidP="00EC5AB7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EC5AB7" w:rsidRPr="00BF05A3" w:rsidTr="00F366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AB7" w:rsidRPr="00BF05A3" w:rsidRDefault="00EC5AB7" w:rsidP="00F366CB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Dispensa por Limite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AB7" w:rsidRPr="00BF05A3" w:rsidRDefault="00EC5AB7" w:rsidP="00F366CB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19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B7" w:rsidRPr="00BF05A3" w:rsidRDefault="00EC5AB7" w:rsidP="00F366CB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48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AB7" w:rsidRPr="00BF05A3" w:rsidRDefault="00EC5AB7" w:rsidP="00F366CB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01/07/21</w:t>
            </w:r>
          </w:p>
        </w:tc>
      </w:tr>
    </w:tbl>
    <w:p w:rsidR="00EC5AB7" w:rsidRPr="00BF05A3" w:rsidRDefault="00EC5AB7" w:rsidP="00EC5AB7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EC5AB7" w:rsidRPr="00BF05A3" w:rsidTr="00F366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B7" w:rsidRPr="00BF05A3" w:rsidRDefault="00EC5AB7" w:rsidP="00F366CB">
            <w:pPr>
              <w:keepNext/>
              <w:spacing w:before="60" w:after="0" w:line="240" w:lineRule="auto"/>
              <w:jc w:val="center"/>
              <w:outlineLvl w:val="5"/>
              <w:rPr>
                <w:rFonts w:ascii="Arial" w:eastAsia="Times New Roman" w:hAnsi="Arial"/>
                <w:bCs/>
                <w:sz w:val="16"/>
                <w:szCs w:val="20"/>
                <w:lang w:eastAsia="pt-BR"/>
              </w:rPr>
            </w:pPr>
            <w:r w:rsidRPr="00BF05A3">
              <w:rPr>
                <w:rFonts w:eastAsia="Times New Roman"/>
                <w:bCs/>
                <w:szCs w:val="20"/>
                <w:lang w:eastAsia="pt-BR"/>
              </w:rPr>
              <w:t>FORNECEDOR</w:t>
            </w:r>
          </w:p>
        </w:tc>
      </w:tr>
    </w:tbl>
    <w:p w:rsidR="00EC5AB7" w:rsidRPr="00BF05A3" w:rsidRDefault="00EC5AB7" w:rsidP="00EC5AB7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2693"/>
      </w:tblGrid>
      <w:tr w:rsidR="00EC5AB7" w:rsidRPr="00BF05A3" w:rsidTr="00F366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2" w:type="dxa"/>
            <w:tcBorders>
              <w:left w:val="single" w:sz="4" w:space="0" w:color="auto"/>
              <w:bottom w:val="single" w:sz="4" w:space="0" w:color="auto"/>
            </w:tcBorders>
          </w:tcPr>
          <w:p w:rsidR="00EC5AB7" w:rsidRPr="00BF05A3" w:rsidRDefault="00EC5AB7" w:rsidP="00F366CB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BF05A3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FORNECEDOR: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DESCNET TELECOMUNICACAOES LTDA</w:t>
            </w:r>
            <w:bookmarkStart w:id="0" w:name="_GoBack"/>
            <w:bookmarkEnd w:id="0"/>
          </w:p>
          <w:p w:rsidR="00EC5AB7" w:rsidRPr="00BF05A3" w:rsidRDefault="00EC5AB7" w:rsidP="00F366CB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BF05A3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ENDEREÇO: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Avenida Martin Piaseski</w:t>
            </w:r>
          </w:p>
          <w:p w:rsidR="00EC5AB7" w:rsidRPr="00BF05A3" w:rsidRDefault="00EC5AB7" w:rsidP="00F366CB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BF05A3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BAIRRO: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centro</w:t>
            </w:r>
          </w:p>
          <w:p w:rsidR="00EC5AB7" w:rsidRPr="00BF05A3" w:rsidRDefault="00EC5AB7" w:rsidP="00F366CB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BF05A3">
              <w:rPr>
                <w:rFonts w:ascii="Arial" w:eastAsia="Times New Roman" w:hAnsi="Arial"/>
                <w:sz w:val="16"/>
                <w:szCs w:val="20"/>
                <w:lang w:eastAsia="pt-BR"/>
              </w:rPr>
              <w:t>CIDADE: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DESCANSO</w:t>
            </w:r>
            <w:r w:rsidRPr="00BF05A3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    UF: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SC</w:t>
            </w:r>
            <w:r w:rsidRPr="00BF05A3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CEP: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89910-000</w:t>
            </w:r>
            <w:r w:rsidRPr="00BF05A3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  <w:p w:rsidR="00EC5AB7" w:rsidRPr="00BF05A3" w:rsidRDefault="00EC5AB7" w:rsidP="00F366CB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BF05A3">
              <w:rPr>
                <w:rFonts w:ascii="Arial" w:eastAsia="Times New Roman" w:hAnsi="Arial"/>
                <w:sz w:val="16"/>
                <w:szCs w:val="20"/>
                <w:lang w:eastAsia="pt-BR"/>
              </w:rPr>
              <w:t>CNPJ: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22.366.517/0001-31</w:t>
            </w:r>
            <w:r w:rsidRPr="00BF05A3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FONE: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  <w:r w:rsidRPr="00BF05A3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49 9 9104-1307 (cristiane@descnet.com.br)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EC5AB7" w:rsidRPr="00BF05A3" w:rsidRDefault="00EC5AB7" w:rsidP="00F366CB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BF05A3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CÓD: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5272</w:t>
            </w:r>
          </w:p>
          <w:p w:rsidR="00EC5AB7" w:rsidRPr="00BF05A3" w:rsidRDefault="00EC5AB7" w:rsidP="00F366CB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BF05A3">
              <w:rPr>
                <w:rFonts w:ascii="Arial" w:eastAsia="Times New Roman" w:hAnsi="Arial"/>
                <w:sz w:val="16"/>
                <w:szCs w:val="20"/>
                <w:lang w:eastAsia="pt-BR"/>
              </w:rPr>
              <w:t>Conta Corrente:</w:t>
            </w:r>
          </w:p>
          <w:p w:rsidR="00EC5AB7" w:rsidRPr="00BF05A3" w:rsidRDefault="00EC5AB7" w:rsidP="00F366CB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Banco 2-SICREDI Ag. 31-3 SICREDI C/C 71353-8</w:t>
            </w:r>
          </w:p>
        </w:tc>
      </w:tr>
    </w:tbl>
    <w:p w:rsidR="00EC5AB7" w:rsidRPr="00BF05A3" w:rsidRDefault="00EC5AB7" w:rsidP="00EC5AB7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EC5AB7" w:rsidRPr="00BF05A3" w:rsidRDefault="00EC5AB7" w:rsidP="00EC5AB7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EC5AB7" w:rsidRPr="00BF05A3" w:rsidTr="00F366CB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B7" w:rsidRPr="00BF05A3" w:rsidRDefault="00EC5AB7" w:rsidP="00F366CB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BF05A3">
              <w:rPr>
                <w:rFonts w:eastAsia="Times New Roman"/>
                <w:bCs/>
                <w:szCs w:val="20"/>
                <w:lang w:eastAsia="pt-BR"/>
              </w:rPr>
              <w:t>DADOS DA COMPRA</w:t>
            </w:r>
          </w:p>
        </w:tc>
      </w:tr>
    </w:tbl>
    <w:p w:rsidR="00EC5AB7" w:rsidRPr="00BF05A3" w:rsidRDefault="00EC5AB7" w:rsidP="00EC5AB7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EC5AB7" w:rsidRPr="00BF05A3" w:rsidTr="00F366CB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B7" w:rsidRPr="00BF05A3" w:rsidRDefault="00EC5AB7" w:rsidP="00F366CB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BF05A3">
              <w:rPr>
                <w:rFonts w:eastAsia="Times New Roman"/>
                <w:szCs w:val="20"/>
                <w:lang w:eastAsia="pt-BR"/>
              </w:rPr>
              <w:t xml:space="preserve">Descrição/Finalidade/Destino: </w:t>
            </w:r>
            <w:r>
              <w:rPr>
                <w:rFonts w:eastAsia="Times New Roman"/>
                <w:szCs w:val="20"/>
                <w:lang w:eastAsia="pt-BR"/>
              </w:rPr>
              <w:t xml:space="preserve">Prestação de serviços de telefonia móvel para suprir as necessidades do município de Águas Frias com agilidade de comunicação através de aparelho </w:t>
            </w:r>
            <w:r>
              <w:rPr>
                <w:rFonts w:eastAsia="Times New Roman"/>
                <w:szCs w:val="20"/>
                <w:lang w:eastAsia="pt-BR"/>
              </w:rPr>
              <w:t>celular</w:t>
            </w:r>
            <w:r>
              <w:rPr>
                <w:rFonts w:eastAsia="Times New Roman"/>
                <w:szCs w:val="20"/>
                <w:lang w:eastAsia="pt-BR"/>
              </w:rPr>
              <w:t>.</w:t>
            </w:r>
            <w:r w:rsidRPr="00BF05A3">
              <w:rPr>
                <w:rFonts w:eastAsia="Times New Roman"/>
                <w:szCs w:val="20"/>
                <w:lang w:eastAsia="pt-BR"/>
              </w:rPr>
              <w:t xml:space="preserve"> </w:t>
            </w:r>
          </w:p>
        </w:tc>
      </w:tr>
    </w:tbl>
    <w:p w:rsidR="00EC5AB7" w:rsidRPr="00BF05A3" w:rsidRDefault="00EC5AB7" w:rsidP="00EC5AB7">
      <w:pPr>
        <w:spacing w:after="0" w:line="240" w:lineRule="auto"/>
        <w:rPr>
          <w:rFonts w:eastAsia="Times New Roman"/>
          <w:sz w:val="14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4820"/>
        <w:gridCol w:w="1984"/>
        <w:gridCol w:w="1701"/>
      </w:tblGrid>
      <w:tr w:rsidR="00EC5AB7" w:rsidRPr="00BF05A3" w:rsidTr="00F366C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37" w:type="dxa"/>
          </w:tcPr>
          <w:p w:rsidR="00EC5AB7" w:rsidRPr="00BF05A3" w:rsidRDefault="00EC5AB7" w:rsidP="00F366CB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BF05A3">
              <w:rPr>
                <w:rFonts w:ascii="Arial" w:eastAsia="Times New Roman" w:hAnsi="Arial"/>
                <w:sz w:val="18"/>
                <w:szCs w:val="20"/>
                <w:lang w:eastAsia="pt-BR"/>
              </w:rPr>
              <w:t>ITEM</w:t>
            </w:r>
          </w:p>
        </w:tc>
        <w:tc>
          <w:tcPr>
            <w:tcW w:w="993" w:type="dxa"/>
          </w:tcPr>
          <w:p w:rsidR="00EC5AB7" w:rsidRPr="00BF05A3" w:rsidRDefault="00EC5AB7" w:rsidP="00F366CB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BF05A3">
              <w:rPr>
                <w:rFonts w:ascii="Arial" w:eastAsia="Times New Roman" w:hAnsi="Arial"/>
                <w:sz w:val="18"/>
                <w:szCs w:val="20"/>
                <w:lang w:eastAsia="pt-BR"/>
              </w:rPr>
              <w:t>QUANT.</w:t>
            </w:r>
          </w:p>
        </w:tc>
        <w:tc>
          <w:tcPr>
            <w:tcW w:w="850" w:type="dxa"/>
          </w:tcPr>
          <w:p w:rsidR="00EC5AB7" w:rsidRPr="00BF05A3" w:rsidRDefault="00EC5AB7" w:rsidP="00F366CB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BF05A3">
              <w:rPr>
                <w:rFonts w:ascii="Arial" w:eastAsia="Times New Roman" w:hAnsi="Arial"/>
                <w:sz w:val="18"/>
                <w:szCs w:val="20"/>
                <w:lang w:eastAsia="pt-BR"/>
              </w:rPr>
              <w:t>UNID.</w:t>
            </w:r>
          </w:p>
        </w:tc>
        <w:tc>
          <w:tcPr>
            <w:tcW w:w="4820" w:type="dxa"/>
          </w:tcPr>
          <w:p w:rsidR="00EC5AB7" w:rsidRPr="00BF05A3" w:rsidRDefault="00EC5AB7" w:rsidP="00F366CB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BF05A3">
              <w:rPr>
                <w:rFonts w:ascii="Arial" w:eastAsia="Times New Roman" w:hAnsi="Arial"/>
                <w:sz w:val="18"/>
                <w:szCs w:val="20"/>
                <w:lang w:eastAsia="pt-BR"/>
              </w:rPr>
              <w:t>DESCRIÇÃO</w:t>
            </w:r>
          </w:p>
        </w:tc>
        <w:tc>
          <w:tcPr>
            <w:tcW w:w="1984" w:type="dxa"/>
          </w:tcPr>
          <w:p w:rsidR="00EC5AB7" w:rsidRPr="00BF05A3" w:rsidRDefault="00EC5AB7" w:rsidP="00F366CB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BF05A3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UNIT.</w:t>
            </w:r>
          </w:p>
        </w:tc>
        <w:tc>
          <w:tcPr>
            <w:tcW w:w="1701" w:type="dxa"/>
          </w:tcPr>
          <w:p w:rsidR="00EC5AB7" w:rsidRPr="00BF05A3" w:rsidRDefault="00EC5AB7" w:rsidP="00F366CB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BF05A3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TOTAL</w:t>
            </w:r>
          </w:p>
        </w:tc>
      </w:tr>
    </w:tbl>
    <w:p w:rsidR="00EC5AB7" w:rsidRPr="00BF05A3" w:rsidRDefault="00EC5AB7" w:rsidP="00EC5AB7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2410"/>
        <w:gridCol w:w="2410"/>
        <w:gridCol w:w="1984"/>
        <w:gridCol w:w="1701"/>
      </w:tblGrid>
      <w:tr w:rsidR="00EC5AB7" w:rsidRPr="00BF05A3" w:rsidTr="00F366CB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637" w:type="dxa"/>
          </w:tcPr>
          <w:p w:rsidR="00EC5AB7" w:rsidRPr="00BF05A3" w:rsidRDefault="00EC5AB7" w:rsidP="00F366CB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993" w:type="dxa"/>
          </w:tcPr>
          <w:p w:rsidR="00EC5AB7" w:rsidRPr="00BF05A3" w:rsidRDefault="00EC5AB7" w:rsidP="00F366CB">
            <w:pPr>
              <w:spacing w:before="60" w:after="0" w:line="36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12,0</w:t>
            </w:r>
          </w:p>
        </w:tc>
        <w:tc>
          <w:tcPr>
            <w:tcW w:w="850" w:type="dxa"/>
          </w:tcPr>
          <w:p w:rsidR="00EC5AB7" w:rsidRPr="00BF05A3" w:rsidRDefault="00EC5AB7" w:rsidP="00F366CB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ms</w:t>
            </w:r>
          </w:p>
        </w:tc>
        <w:tc>
          <w:tcPr>
            <w:tcW w:w="2410" w:type="dxa"/>
          </w:tcPr>
          <w:p w:rsidR="00EC5AB7" w:rsidRPr="00BF05A3" w:rsidRDefault="00EC5AB7" w:rsidP="00F366CB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Serviço de telefonia</w:t>
            </w:r>
          </w:p>
        </w:tc>
        <w:tc>
          <w:tcPr>
            <w:tcW w:w="2410" w:type="dxa"/>
          </w:tcPr>
          <w:p w:rsidR="00EC5AB7" w:rsidRPr="00BF05A3" w:rsidRDefault="00EC5AB7" w:rsidP="00F366CB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Serviços de telefonia móvel com 1 plano de 14 linhas, ligações ilimitadas para qualquer operadora e DDD do Brasil. Whatsapp ilimitado. SMS ilimitado para qualquer operadora, roaming nacional ilimitado e deslocamento nacional ilimitado. </w:t>
            </w:r>
          </w:p>
        </w:tc>
        <w:tc>
          <w:tcPr>
            <w:tcW w:w="1984" w:type="dxa"/>
          </w:tcPr>
          <w:p w:rsidR="00EC5AB7" w:rsidRPr="00BF05A3" w:rsidRDefault="00EC5AB7" w:rsidP="00F366CB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559,86</w:t>
            </w:r>
          </w:p>
        </w:tc>
        <w:tc>
          <w:tcPr>
            <w:tcW w:w="1701" w:type="dxa"/>
          </w:tcPr>
          <w:p w:rsidR="00EC5AB7" w:rsidRPr="00BF05A3" w:rsidRDefault="00EC5AB7" w:rsidP="00F366CB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6.718,32</w:t>
            </w:r>
          </w:p>
        </w:tc>
      </w:tr>
      <w:tr w:rsidR="00EC5AB7" w:rsidRPr="00BF05A3" w:rsidTr="00F366CB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637" w:type="dxa"/>
          </w:tcPr>
          <w:p w:rsidR="00EC5AB7" w:rsidRDefault="00EC5AB7" w:rsidP="00F366CB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993" w:type="dxa"/>
          </w:tcPr>
          <w:p w:rsidR="00EC5AB7" w:rsidRPr="00BF05A3" w:rsidRDefault="00EC5AB7" w:rsidP="00F366CB">
            <w:pPr>
              <w:spacing w:before="60" w:after="0" w:line="36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12,0</w:t>
            </w:r>
          </w:p>
        </w:tc>
        <w:tc>
          <w:tcPr>
            <w:tcW w:w="850" w:type="dxa"/>
          </w:tcPr>
          <w:p w:rsidR="00EC5AB7" w:rsidRPr="00BF05A3" w:rsidRDefault="00EC5AB7" w:rsidP="00F366CB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ms</w:t>
            </w:r>
          </w:p>
        </w:tc>
        <w:tc>
          <w:tcPr>
            <w:tcW w:w="2410" w:type="dxa"/>
          </w:tcPr>
          <w:p w:rsidR="00EC5AB7" w:rsidRPr="00BF05A3" w:rsidRDefault="00EC5AB7" w:rsidP="00F366CB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Serviço de telefonia </w:t>
            </w:r>
          </w:p>
        </w:tc>
        <w:tc>
          <w:tcPr>
            <w:tcW w:w="2410" w:type="dxa"/>
          </w:tcPr>
          <w:p w:rsidR="00EC5AB7" w:rsidRPr="00BF05A3" w:rsidRDefault="00EC5AB7" w:rsidP="00F366CB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Serviços de telefonia móvel com 1 plano de 14 linhas, ligações ilimitadas para qualquer operadora e DDD do Brasil. Whatsapp ilimitado. SMS ilimitado para qualquer operadora, roaming nacional ilimitado e deslocamento nacional ilimitado. </w:t>
            </w:r>
          </w:p>
        </w:tc>
        <w:tc>
          <w:tcPr>
            <w:tcW w:w="1984" w:type="dxa"/>
          </w:tcPr>
          <w:p w:rsidR="00EC5AB7" w:rsidRPr="00BF05A3" w:rsidRDefault="00EC5AB7" w:rsidP="00F366CB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239,94</w:t>
            </w:r>
          </w:p>
        </w:tc>
        <w:tc>
          <w:tcPr>
            <w:tcW w:w="1701" w:type="dxa"/>
          </w:tcPr>
          <w:p w:rsidR="00EC5AB7" w:rsidRPr="00BF05A3" w:rsidRDefault="00EC5AB7" w:rsidP="00F366CB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2.879,28</w:t>
            </w:r>
          </w:p>
        </w:tc>
      </w:tr>
    </w:tbl>
    <w:p w:rsidR="00EC5AB7" w:rsidRPr="00BF05A3" w:rsidRDefault="00EC5AB7" w:rsidP="00EC5AB7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417"/>
        <w:gridCol w:w="2410"/>
      </w:tblGrid>
      <w:tr w:rsidR="00EC5AB7" w:rsidRPr="00BF05A3" w:rsidTr="00F366C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7158" w:type="dxa"/>
          </w:tcPr>
          <w:p w:rsidR="00EC5AB7" w:rsidRPr="00BF05A3" w:rsidRDefault="00EC5AB7" w:rsidP="00F366CB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EC5AB7" w:rsidRPr="00BF05A3" w:rsidRDefault="00EC5AB7" w:rsidP="00F366CB">
            <w:pPr>
              <w:keepNext/>
              <w:spacing w:before="60" w:after="0" w:line="360" w:lineRule="auto"/>
              <w:jc w:val="right"/>
              <w:outlineLvl w:val="1"/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</w:pPr>
            <w:r w:rsidRPr="00BF05A3"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  <w:t>TOTAL</w:t>
            </w:r>
          </w:p>
        </w:tc>
        <w:tc>
          <w:tcPr>
            <w:tcW w:w="2410" w:type="dxa"/>
          </w:tcPr>
          <w:p w:rsidR="00EC5AB7" w:rsidRPr="00BF05A3" w:rsidRDefault="00EC5AB7" w:rsidP="00F366CB">
            <w:pPr>
              <w:spacing w:before="60" w:after="0" w:line="360" w:lineRule="auto"/>
              <w:jc w:val="center"/>
              <w:rPr>
                <w:rFonts w:eastAsia="Times New Roman"/>
                <w:b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b/>
                <w:sz w:val="24"/>
                <w:szCs w:val="20"/>
                <w:lang w:eastAsia="pt-BR"/>
              </w:rPr>
              <w:t>9.597,60</w:t>
            </w:r>
          </w:p>
        </w:tc>
      </w:tr>
    </w:tbl>
    <w:p w:rsidR="00EC5AB7" w:rsidRPr="00BF05A3" w:rsidRDefault="00EC5AB7" w:rsidP="00EC5AB7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685"/>
      </w:tblGrid>
      <w:tr w:rsidR="00EC5AB7" w:rsidRPr="00BF05A3" w:rsidTr="00F366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 w:val="restart"/>
          </w:tcPr>
          <w:p w:rsidR="00EC5AB7" w:rsidRPr="00BF05A3" w:rsidRDefault="00EC5AB7" w:rsidP="00F366CB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BF05A3">
              <w:rPr>
                <w:rFonts w:eastAsia="Times New Roman"/>
                <w:szCs w:val="20"/>
                <w:lang w:eastAsia="pt-BR"/>
              </w:rPr>
              <w:t xml:space="preserve">Local de Entrega: </w:t>
            </w:r>
          </w:p>
          <w:p w:rsidR="00EC5AB7" w:rsidRPr="00BF05A3" w:rsidRDefault="00EC5AB7" w:rsidP="00F366CB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BF05A3">
              <w:rPr>
                <w:rFonts w:eastAsia="Times New Roman"/>
                <w:szCs w:val="20"/>
                <w:lang w:eastAsia="pt-BR"/>
              </w:rPr>
              <w:t xml:space="preserve">Forma de Pagamento: </w:t>
            </w:r>
            <w:r>
              <w:rPr>
                <w:rFonts w:eastAsia="Times New Roman"/>
                <w:szCs w:val="20"/>
                <w:lang w:eastAsia="pt-BR"/>
              </w:rPr>
              <w:t>Mensal, até o 10° dia útil do mês subsequente ao</w:t>
            </w:r>
            <w:r>
              <w:rPr>
                <w:rFonts w:eastAsia="Times New Roman"/>
                <w:szCs w:val="20"/>
                <w:lang w:eastAsia="pt-BR"/>
              </w:rPr>
              <w:t xml:space="preserve"> da prestação dos serviços</w:t>
            </w:r>
          </w:p>
        </w:tc>
        <w:tc>
          <w:tcPr>
            <w:tcW w:w="3685" w:type="dxa"/>
          </w:tcPr>
          <w:p w:rsidR="00EC5AB7" w:rsidRDefault="00EC5AB7" w:rsidP="00F366CB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EC5AB7" w:rsidRPr="00BF05A3" w:rsidRDefault="00EC5AB7" w:rsidP="00F366CB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EC5AB7" w:rsidRPr="00BF05A3" w:rsidRDefault="00EC5AB7" w:rsidP="00F366CB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</w:tr>
      <w:tr w:rsidR="00EC5AB7" w:rsidRPr="00BF05A3" w:rsidTr="00F366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/>
          </w:tcPr>
          <w:p w:rsidR="00EC5AB7" w:rsidRPr="00BF05A3" w:rsidRDefault="00EC5AB7" w:rsidP="00F366CB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3685" w:type="dxa"/>
          </w:tcPr>
          <w:p w:rsidR="00EC5AB7" w:rsidRDefault="00EC5AB7" w:rsidP="00EC5AB7">
            <w:pPr>
              <w:keepNext/>
              <w:spacing w:before="60" w:after="0" w:line="240" w:lineRule="auto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OLDAIR NATAL CITADELLA</w:t>
            </w:r>
          </w:p>
          <w:p w:rsidR="00EC5AB7" w:rsidRPr="00BF05A3" w:rsidRDefault="00EC5AB7" w:rsidP="00EC5AB7">
            <w:pPr>
              <w:keepNext/>
              <w:spacing w:before="60" w:after="0" w:line="240" w:lineRule="auto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Secretário Municipal de Administração, Finanças e Planejamento</w:t>
            </w:r>
          </w:p>
        </w:tc>
      </w:tr>
    </w:tbl>
    <w:p w:rsidR="00EC5AB7" w:rsidRPr="00BF05A3" w:rsidRDefault="00EC5AB7" w:rsidP="00EC5AB7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8221EA" w:rsidRDefault="008221EA"/>
    <w:sectPr w:rsidR="008221EA" w:rsidSect="00BF05A3">
      <w:pgSz w:w="11907" w:h="16840" w:code="9"/>
      <w:pgMar w:top="993" w:right="567" w:bottom="28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B7"/>
    <w:rsid w:val="008221EA"/>
    <w:rsid w:val="00DB7180"/>
    <w:rsid w:val="00EC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AC5D"/>
  <w15:chartTrackingRefBased/>
  <w15:docId w15:val="{C92EF75C-DCDE-461C-B788-78AF9A66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2</cp:revision>
  <cp:lastPrinted>2021-07-01T17:14:00Z</cp:lastPrinted>
  <dcterms:created xsi:type="dcterms:W3CDTF">2021-07-01T17:07:00Z</dcterms:created>
  <dcterms:modified xsi:type="dcterms:W3CDTF">2021-07-01T17:14:00Z</dcterms:modified>
</cp:coreProperties>
</file>