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39" w:rsidRPr="00DF79D2" w:rsidRDefault="00991F39" w:rsidP="00991F3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F79D2">
        <w:rPr>
          <w:rFonts w:ascii="Arial" w:hAnsi="Arial" w:cs="Arial"/>
          <w:b/>
          <w:bCs/>
          <w:sz w:val="28"/>
          <w:szCs w:val="28"/>
        </w:rPr>
        <w:t>ATA JULGAMENTO DAS PROPOSTAS</w:t>
      </w:r>
    </w:p>
    <w:p w:rsidR="00991F39" w:rsidRPr="00DF79D2" w:rsidRDefault="00991F39" w:rsidP="00991F3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DF79D2">
        <w:rPr>
          <w:rFonts w:ascii="Arial" w:hAnsi="Arial" w:cs="Arial"/>
          <w:b/>
          <w:bCs/>
          <w:sz w:val="28"/>
          <w:szCs w:val="28"/>
        </w:rPr>
        <w:t>PROCESSO LICITATÓRIO Nº</w:t>
      </w:r>
      <w:r>
        <w:rPr>
          <w:rFonts w:ascii="Arial" w:hAnsi="Arial" w:cs="Arial"/>
          <w:b/>
          <w:bCs/>
          <w:sz w:val="28"/>
          <w:szCs w:val="28"/>
        </w:rPr>
        <w:t>47</w:t>
      </w:r>
      <w:r w:rsidRPr="00DF79D2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</w:p>
    <w:p w:rsidR="00991F39" w:rsidRPr="00DF79D2" w:rsidRDefault="00991F39" w:rsidP="00991F3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Tomada de Preços</w:t>
      </w:r>
      <w:r w:rsidRPr="00DF79D2">
        <w:rPr>
          <w:rFonts w:ascii="Arial" w:hAnsi="Arial" w:cs="Arial"/>
          <w:b/>
          <w:bCs/>
          <w:sz w:val="28"/>
          <w:szCs w:val="28"/>
        </w:rPr>
        <w:t xml:space="preserve">  Nº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DF79D2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2018</w:t>
      </w:r>
      <w:r w:rsidRPr="00DF79D2">
        <w:rPr>
          <w:rFonts w:ascii="Arial" w:hAnsi="Arial" w:cs="Arial"/>
          <w:b/>
          <w:bCs/>
          <w:sz w:val="28"/>
          <w:szCs w:val="28"/>
        </w:rPr>
        <w:t>.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2"/>
        </w:rPr>
        <w:t xml:space="preserve">Às </w:t>
      </w:r>
      <w:r>
        <w:rPr>
          <w:rFonts w:ascii="Arial" w:hAnsi="Arial" w:cs="Arial"/>
          <w:sz w:val="22"/>
        </w:rPr>
        <w:t>08:30</w:t>
      </w:r>
      <w:r w:rsidRPr="00DF79D2">
        <w:rPr>
          <w:rFonts w:ascii="Arial" w:hAnsi="Arial" w:cs="Arial"/>
          <w:sz w:val="22"/>
        </w:rPr>
        <w:t xml:space="preserve"> horas do dia </w:t>
      </w:r>
      <w:r w:rsidRPr="00991F39">
        <w:rPr>
          <w:rFonts w:ascii="Arial" w:hAnsi="Arial" w:cs="Arial"/>
          <w:sz w:val="22"/>
        </w:rPr>
        <w:t>16 de julho de 2018</w:t>
      </w:r>
      <w:r w:rsidRPr="00DF79D2">
        <w:rPr>
          <w:rFonts w:ascii="Arial" w:hAnsi="Arial" w:cs="Arial"/>
          <w:sz w:val="22"/>
        </w:rPr>
        <w:t xml:space="preserve">, </w:t>
      </w:r>
      <w:r w:rsidRPr="00DF79D2">
        <w:rPr>
          <w:rFonts w:ascii="Arial" w:hAnsi="Arial" w:cs="Arial"/>
          <w:sz w:val="22"/>
          <w:szCs w:val="22"/>
        </w:rPr>
        <w:t xml:space="preserve">reuniu-se a Comissão Interna de Licitação formada pelos integrantes: CRISTIANE ROTTAVA </w:t>
      </w:r>
      <w:r w:rsidRPr="00991F39">
        <w:rPr>
          <w:rFonts w:ascii="Arial" w:hAnsi="Arial" w:cs="Arial"/>
          <w:sz w:val="22"/>
          <w:szCs w:val="22"/>
        </w:rPr>
        <w:t>BUSATTO</w:t>
      </w:r>
      <w:r w:rsidRPr="00DF79D2">
        <w:rPr>
          <w:rFonts w:ascii="Arial" w:hAnsi="Arial" w:cs="Arial"/>
          <w:sz w:val="22"/>
          <w:szCs w:val="22"/>
        </w:rPr>
        <w:t xml:space="preserve">(Presidente), </w:t>
      </w:r>
      <w:r w:rsidRPr="00991F39">
        <w:rPr>
          <w:rFonts w:ascii="Arial" w:hAnsi="Arial" w:cs="Arial"/>
          <w:sz w:val="22"/>
          <w:szCs w:val="22"/>
        </w:rPr>
        <w:t xml:space="preserve">KÁTIA REGINA TESSARO CASSOL </w:t>
      </w:r>
      <w:r w:rsidRPr="00DF79D2">
        <w:rPr>
          <w:rFonts w:ascii="Arial" w:hAnsi="Arial" w:cs="Arial"/>
          <w:sz w:val="22"/>
          <w:szCs w:val="22"/>
        </w:rPr>
        <w:t xml:space="preserve"> (Secretária), </w:t>
      </w:r>
      <w:r w:rsidRPr="00991F39">
        <w:rPr>
          <w:rFonts w:ascii="Arial" w:hAnsi="Arial" w:cs="Arial"/>
          <w:sz w:val="22"/>
          <w:szCs w:val="22"/>
        </w:rPr>
        <w:t>CRISTIANE PESAVENTO MANZ</w:t>
      </w:r>
      <w:r w:rsidRPr="00DF79D2">
        <w:rPr>
          <w:rFonts w:ascii="Arial" w:hAnsi="Arial" w:cs="Arial"/>
          <w:sz w:val="22"/>
          <w:szCs w:val="22"/>
        </w:rPr>
        <w:t xml:space="preserve"> (Membro),</w:t>
      </w:r>
      <w:r w:rsidRPr="00DF79D2">
        <w:rPr>
          <w:sz w:val="24"/>
        </w:rPr>
        <w:t xml:space="preserve"> </w:t>
      </w:r>
      <w:r w:rsidRPr="00DF79D2">
        <w:rPr>
          <w:rFonts w:ascii="Arial" w:hAnsi="Arial" w:cs="Arial"/>
          <w:sz w:val="22"/>
        </w:rPr>
        <w:t xml:space="preserve"> nomeados pelo Decreto nº 03/201</w:t>
      </w:r>
      <w:r w:rsidRPr="00991F39">
        <w:rPr>
          <w:rFonts w:ascii="Arial" w:hAnsi="Arial" w:cs="Arial"/>
          <w:sz w:val="22"/>
        </w:rPr>
        <w:t>8</w:t>
      </w:r>
      <w:r w:rsidRPr="00DF79D2">
        <w:rPr>
          <w:rFonts w:ascii="Arial" w:hAnsi="Arial" w:cs="Arial"/>
          <w:sz w:val="22"/>
          <w:szCs w:val="22"/>
        </w:rPr>
        <w:t>,</w:t>
      </w:r>
      <w:r w:rsidRPr="00DF79D2">
        <w:t xml:space="preserve"> </w:t>
      </w:r>
      <w:r w:rsidRPr="00DF79D2">
        <w:rPr>
          <w:rFonts w:ascii="Arial" w:hAnsi="Arial" w:cs="Arial"/>
          <w:sz w:val="24"/>
          <w:szCs w:val="24"/>
        </w:rPr>
        <w:t xml:space="preserve"> no(a) PREFEITURA MUNICIPAL DE ÁGUAS FRIAS, para análise e julgamento de propostas referentes ao Processo Nº </w:t>
      </w:r>
      <w:r w:rsidRPr="00991F39">
        <w:rPr>
          <w:rFonts w:ascii="Arial" w:hAnsi="Arial" w:cs="Arial"/>
          <w:sz w:val="24"/>
          <w:szCs w:val="24"/>
        </w:rPr>
        <w:t>47</w:t>
      </w:r>
      <w:r w:rsidRPr="00DF79D2">
        <w:rPr>
          <w:rFonts w:ascii="Arial" w:hAnsi="Arial" w:cs="Arial"/>
          <w:sz w:val="24"/>
          <w:szCs w:val="24"/>
        </w:rPr>
        <w:t>/</w:t>
      </w:r>
      <w:r w:rsidRPr="00991F39">
        <w:rPr>
          <w:rFonts w:ascii="Arial" w:hAnsi="Arial" w:cs="Arial"/>
          <w:sz w:val="24"/>
          <w:szCs w:val="24"/>
        </w:rPr>
        <w:t>2018</w:t>
      </w:r>
      <w:r w:rsidRPr="00DF79D2">
        <w:rPr>
          <w:rFonts w:ascii="Arial" w:hAnsi="Arial" w:cs="Arial"/>
          <w:sz w:val="24"/>
          <w:szCs w:val="24"/>
        </w:rPr>
        <w:t xml:space="preserve"> </w:t>
      </w:r>
      <w:r w:rsidRPr="00DF79D2">
        <w:rPr>
          <w:rFonts w:ascii="Arial" w:hAnsi="Arial" w:cs="Arial"/>
          <w:sz w:val="22"/>
        </w:rPr>
        <w:t xml:space="preserve">na modalidade </w:t>
      </w:r>
      <w:r w:rsidRPr="00991F39">
        <w:rPr>
          <w:rFonts w:ascii="Arial" w:hAnsi="Arial" w:cs="Arial"/>
          <w:sz w:val="22"/>
        </w:rPr>
        <w:t>Tomada de Preços</w:t>
      </w:r>
      <w:r w:rsidRPr="00DF79D2">
        <w:rPr>
          <w:rFonts w:ascii="Arial" w:hAnsi="Arial" w:cs="Arial"/>
          <w:sz w:val="22"/>
        </w:rPr>
        <w:t xml:space="preserve">  nº </w:t>
      </w:r>
      <w:r w:rsidRPr="00991F39">
        <w:rPr>
          <w:rFonts w:ascii="Arial" w:hAnsi="Arial" w:cs="Arial"/>
          <w:sz w:val="22"/>
        </w:rPr>
        <w:t>3</w:t>
      </w:r>
      <w:r w:rsidRPr="00DF79D2">
        <w:rPr>
          <w:rFonts w:ascii="Arial" w:hAnsi="Arial" w:cs="Arial"/>
          <w:sz w:val="22"/>
        </w:rPr>
        <w:t>/</w:t>
      </w:r>
      <w:r w:rsidRPr="00991F39">
        <w:rPr>
          <w:rFonts w:ascii="Arial" w:hAnsi="Arial" w:cs="Arial"/>
          <w:sz w:val="22"/>
        </w:rPr>
        <w:t>2018</w:t>
      </w:r>
      <w:r w:rsidRPr="00DF79D2">
        <w:rPr>
          <w:rFonts w:ascii="Arial" w:hAnsi="Arial" w:cs="Arial"/>
          <w:sz w:val="22"/>
        </w:rPr>
        <w:t xml:space="preserve">, Tipo </w:t>
      </w:r>
      <w:r w:rsidRPr="00991F39">
        <w:rPr>
          <w:rFonts w:ascii="Arial" w:hAnsi="Arial" w:cs="Arial"/>
          <w:sz w:val="22"/>
        </w:rPr>
        <w:t>Menor preço - TOTAL  POR LOTE</w:t>
      </w:r>
      <w:r w:rsidRPr="00DF79D2">
        <w:rPr>
          <w:rFonts w:ascii="Arial" w:hAnsi="Arial" w:cs="Arial"/>
          <w:sz w:val="22"/>
        </w:rPr>
        <w:t xml:space="preserve">, para </w:t>
      </w:r>
      <w:r w:rsidRPr="00991F39">
        <w:rPr>
          <w:rFonts w:ascii="Arial" w:hAnsi="Arial" w:cs="Arial"/>
          <w:sz w:val="22"/>
        </w:rPr>
        <w:t>EXECUÇÃO DE PRAÇA MUNICIPAL, para atender as necessidades  do Município de Águas Frias  com</w:t>
      </w:r>
      <w:r>
        <w:rPr>
          <w:rFonts w:ascii="Arial" w:hAnsi="Arial" w:cs="Arial"/>
          <w:sz w:val="22"/>
        </w:rPr>
        <w:t xml:space="preserve"> espaço adequado para lazer e eventos</w:t>
      </w:r>
      <w:r w:rsidRPr="00DF79D2">
        <w:rPr>
          <w:rFonts w:ascii="Arial" w:hAnsi="Arial" w:cs="Arial"/>
          <w:sz w:val="22"/>
        </w:rPr>
        <w:t>.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F79D2">
        <w:rPr>
          <w:rFonts w:ascii="Arial" w:hAnsi="Arial" w:cs="Arial"/>
          <w:sz w:val="22"/>
          <w:szCs w:val="22"/>
        </w:rPr>
        <w:t>Dando início a sessão a Presidente procedeu a abertura dos envelopes, contendo as propostas de preços, apresentadas pelas empresas. As propostas de preços foram analisadas e devidamente rubricadas pelos representantes das proponentes presentes.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DF79D2">
        <w:rPr>
          <w:rFonts w:ascii="Arial" w:hAnsi="Arial" w:cs="Arial"/>
          <w:sz w:val="22"/>
          <w:szCs w:val="22"/>
        </w:rPr>
        <w:t>Terminada a fase de análise  a Comissão considerou vencedora(s) a(s) empresa(s) constante(s) no quadro demonstrativo abaixo: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lang w:val="es-ES_tradnl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222"/>
        <w:gridCol w:w="747"/>
        <w:gridCol w:w="567"/>
        <w:gridCol w:w="1418"/>
        <w:gridCol w:w="1419"/>
        <w:gridCol w:w="2124"/>
      </w:tblGrid>
      <w:tr w:rsidR="00991F39" w:rsidRPr="00DF79D2" w:rsidTr="00435E1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222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79D2">
              <w:rPr>
                <w:rFonts w:ascii="Arial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56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418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Valor Item</w:t>
            </w:r>
          </w:p>
        </w:tc>
        <w:tc>
          <w:tcPr>
            <w:tcW w:w="2124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sz w:val="18"/>
                <w:szCs w:val="18"/>
              </w:rPr>
              <w:t>Vencedor</w:t>
            </w:r>
          </w:p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F39" w:rsidRPr="00DF79D2" w:rsidTr="00435E1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22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Execução de Praça municipal</w:t>
            </w:r>
          </w:p>
        </w:tc>
        <w:tc>
          <w:tcPr>
            <w:tcW w:w="74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418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374.036,0000</w:t>
            </w:r>
          </w:p>
        </w:tc>
        <w:tc>
          <w:tcPr>
            <w:tcW w:w="141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374.036,0000</w:t>
            </w:r>
          </w:p>
        </w:tc>
        <w:tc>
          <w:tcPr>
            <w:tcW w:w="2124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FERRAGENS E MATERIAIS DE CONSTRUÇÃO LTDA</w:t>
            </w:r>
          </w:p>
        </w:tc>
      </w:tr>
      <w:tr w:rsidR="00991F39" w:rsidRPr="00DF79D2" w:rsidTr="00435E1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22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Praça municipal - Obra estrutura metálica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telhamento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metálico</w:t>
            </w:r>
          </w:p>
        </w:tc>
        <w:tc>
          <w:tcPr>
            <w:tcW w:w="74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418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40.254,6900</w:t>
            </w:r>
          </w:p>
        </w:tc>
        <w:tc>
          <w:tcPr>
            <w:tcW w:w="141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40.254,6900</w:t>
            </w:r>
          </w:p>
        </w:tc>
        <w:tc>
          <w:tcPr>
            <w:tcW w:w="2124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FERRAGENS E MATERIAIS DE CONSTRUÇÃO LTDA</w:t>
            </w:r>
          </w:p>
        </w:tc>
      </w:tr>
      <w:tr w:rsidR="00991F39" w:rsidRPr="00DF79D2" w:rsidTr="00435E1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22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Praça Municipal - Madeiras Plásticas e Playground </w:t>
            </w:r>
          </w:p>
        </w:tc>
        <w:tc>
          <w:tcPr>
            <w:tcW w:w="74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418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120.680,2600</w:t>
            </w:r>
          </w:p>
        </w:tc>
        <w:tc>
          <w:tcPr>
            <w:tcW w:w="141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120.680,2600</w:t>
            </w:r>
          </w:p>
        </w:tc>
        <w:tc>
          <w:tcPr>
            <w:tcW w:w="2124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FERRAGENS E MATERIAIS DE CONSTRUÇÃO LTDA</w:t>
            </w:r>
          </w:p>
        </w:tc>
      </w:tr>
    </w:tbl>
    <w:p w:rsidR="00991F39" w:rsidRPr="00DF79D2" w:rsidRDefault="00991F39" w:rsidP="00991F3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991F39" w:rsidRPr="00DF79D2" w:rsidRDefault="00991F39" w:rsidP="00991F3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</w:rPr>
      </w:pPr>
      <w:r w:rsidRPr="00DF79D2">
        <w:rPr>
          <w:rFonts w:ascii="Arial" w:hAnsi="Arial" w:cs="Arial"/>
          <w:b/>
          <w:sz w:val="22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669"/>
        <w:gridCol w:w="4851"/>
      </w:tblGrid>
      <w:tr w:rsidR="00991F39" w:rsidRPr="00DF79D2" w:rsidTr="00435E18">
        <w:tc>
          <w:tcPr>
            <w:tcW w:w="325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85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9D2">
              <w:rPr>
                <w:rFonts w:ascii="Arial" w:hAnsi="Arial" w:cs="Arial"/>
                <w:b/>
                <w:bCs/>
                <w:sz w:val="18"/>
                <w:szCs w:val="18"/>
              </w:rPr>
              <w:t>Valor  por extenso</w:t>
            </w:r>
          </w:p>
        </w:tc>
      </w:tr>
      <w:tr w:rsidR="00991F39" w:rsidRPr="00DF79D2" w:rsidTr="00435E18">
        <w:tc>
          <w:tcPr>
            <w:tcW w:w="325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MS FERRAGENS E MATERIAIS DE CONSTRUÇÃO LTDA</w:t>
            </w:r>
          </w:p>
        </w:tc>
        <w:tc>
          <w:tcPr>
            <w:tcW w:w="1669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534.970,9500</w:t>
            </w:r>
          </w:p>
        </w:tc>
        <w:tc>
          <w:tcPr>
            <w:tcW w:w="485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quinhentos e trinta e quatro mil novecentos e setenta reais e noventa e cinco centavos</w:t>
            </w:r>
          </w:p>
        </w:tc>
      </w:tr>
    </w:tbl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900"/>
        <w:gridCol w:w="4901"/>
      </w:tblGrid>
      <w:tr w:rsidR="00991F39" w:rsidRPr="00DF79D2" w:rsidTr="00435E18">
        <w:trPr>
          <w:trHeight w:val="289"/>
        </w:trPr>
        <w:tc>
          <w:tcPr>
            <w:tcW w:w="4900" w:type="dxa"/>
          </w:tcPr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NIGHT MATERIAIS ELÉTRICOS E MANUTENÇÃO LTDA</w:t>
            </w:r>
          </w:p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490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14.419.210/0001-23</w:t>
            </w:r>
          </w:p>
        </w:tc>
      </w:tr>
      <w:tr w:rsidR="00991F39" w:rsidRPr="00DF79D2" w:rsidTr="00435E18">
        <w:trPr>
          <w:trHeight w:val="289"/>
        </w:trPr>
        <w:tc>
          <w:tcPr>
            <w:tcW w:w="4900" w:type="dxa"/>
          </w:tcPr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 FERRAGENS E MATERIAIS DE CONSTRUÇÃO LTDA</w:t>
            </w:r>
          </w:p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490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10.823.533/0001-27</w:t>
            </w:r>
          </w:p>
        </w:tc>
      </w:tr>
      <w:tr w:rsidR="00991F39" w:rsidRPr="00DF79D2" w:rsidTr="00435E18">
        <w:trPr>
          <w:trHeight w:val="289"/>
        </w:trPr>
        <w:tc>
          <w:tcPr>
            <w:tcW w:w="4900" w:type="dxa"/>
          </w:tcPr>
          <w:p w:rsidR="00991F39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DIDÁTICA LIVRARIA E BRINQUEDOS EIRELI</w:t>
            </w:r>
          </w:p>
        </w:tc>
        <w:tc>
          <w:tcPr>
            <w:tcW w:w="4901" w:type="dxa"/>
          </w:tcPr>
          <w:p w:rsidR="00991F39" w:rsidRPr="00DF79D2" w:rsidRDefault="00991F39" w:rsidP="00435E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08.985.825/0001-14</w:t>
            </w:r>
          </w:p>
        </w:tc>
      </w:tr>
    </w:tbl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305C1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305C1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305C1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empresa Declarada vencedora do Lote 3 (Brinquedos/Playground) não apresentou na proposta a Certificação com as Normas Técnicas da ABNT (NBR 16071/2012) solicitada no memorial descritivo deverá ser apresentado no Ato da Assinatura do Contrato ao ser convocada para assinatura após decorridos os prazos legais. </w:t>
      </w:r>
    </w:p>
    <w:p w:rsidR="007305C1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Findos os trabalhos de julgamento das propostas, a Presidente da Comissão encerrou a reunião, determinando a lavratura da presente Ata, que após lida e aprovada, será assinada pelos presentes e encaminhada ao Prefeito para os devidos fins e efeitos.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 xml:space="preserve">Águas Frias –SC, </w:t>
      </w:r>
      <w:r w:rsidR="007305C1">
        <w:rPr>
          <w:rFonts w:ascii="Arial" w:hAnsi="Arial" w:cs="Arial"/>
          <w:sz w:val="24"/>
          <w:szCs w:val="24"/>
        </w:rPr>
        <w:t>16 de julho de 2018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COMISSÃO PERMANENTE DE LICITAÇÃO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_____________________________________________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CRISTIANE ROTTAVA</w:t>
      </w:r>
      <w:r w:rsidR="007305C1">
        <w:rPr>
          <w:rFonts w:ascii="Arial" w:hAnsi="Arial" w:cs="Arial"/>
          <w:sz w:val="24"/>
          <w:szCs w:val="24"/>
        </w:rPr>
        <w:t xml:space="preserve"> BUSATTO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Presidente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_____________________________________________</w:t>
      </w:r>
    </w:p>
    <w:p w:rsidR="00991F39" w:rsidRPr="00DF79D2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KÁTIA REGINA TESSARO CASSOL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Secretária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_____________________________________________</w:t>
      </w:r>
    </w:p>
    <w:p w:rsidR="00991F39" w:rsidRPr="00DF79D2" w:rsidRDefault="007305C1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CRISTIANE PESAVENTO MANZ 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F79D2">
        <w:rPr>
          <w:rFonts w:ascii="Arial" w:hAnsi="Arial" w:cs="Arial"/>
          <w:sz w:val="24"/>
          <w:szCs w:val="24"/>
        </w:rPr>
        <w:t>Membro</w:t>
      </w: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91F39" w:rsidRPr="00DF79D2" w:rsidRDefault="00991F39" w:rsidP="00991F3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p w:rsidR="00991F39" w:rsidRPr="00991F39" w:rsidRDefault="00991F39" w:rsidP="00991F39">
      <w:pPr>
        <w:rPr>
          <w:rFonts w:ascii="Arial" w:hAnsi="Arial" w:cs="Arial"/>
          <w:sz w:val="22"/>
          <w:szCs w:val="22"/>
        </w:rPr>
      </w:pPr>
    </w:p>
    <w:p w:rsidR="00903592" w:rsidRPr="00991F39" w:rsidRDefault="00991F39">
      <w:pPr>
        <w:rPr>
          <w:rFonts w:ascii="Arial" w:hAnsi="Arial" w:cs="Arial"/>
          <w:sz w:val="22"/>
          <w:szCs w:val="22"/>
        </w:rPr>
      </w:pPr>
      <w:r w:rsidRPr="00991F39">
        <w:rPr>
          <w:rFonts w:ascii="Arial" w:hAnsi="Arial" w:cs="Arial"/>
          <w:sz w:val="22"/>
          <w:szCs w:val="22"/>
        </w:rPr>
        <w:t>Compareceu para acompanhar a sessão :</w:t>
      </w:r>
    </w:p>
    <w:p w:rsidR="00991F39" w:rsidRPr="00991F39" w:rsidRDefault="00991F39">
      <w:pPr>
        <w:rPr>
          <w:rFonts w:ascii="Arial" w:hAnsi="Arial" w:cs="Arial"/>
          <w:sz w:val="22"/>
          <w:szCs w:val="22"/>
        </w:rPr>
      </w:pPr>
    </w:p>
    <w:p w:rsidR="00991F39" w:rsidRPr="00991F39" w:rsidRDefault="00991F39">
      <w:pPr>
        <w:rPr>
          <w:rFonts w:ascii="Arial" w:hAnsi="Arial" w:cs="Arial"/>
          <w:sz w:val="22"/>
          <w:szCs w:val="22"/>
        </w:rPr>
      </w:pPr>
    </w:p>
    <w:p w:rsidR="00991F39" w:rsidRPr="00991F39" w:rsidRDefault="00991F39">
      <w:pPr>
        <w:rPr>
          <w:rFonts w:ascii="Arial" w:hAnsi="Arial" w:cs="Arial"/>
          <w:sz w:val="22"/>
          <w:szCs w:val="22"/>
        </w:rPr>
      </w:pPr>
      <w:r w:rsidRPr="00991F39">
        <w:rPr>
          <w:rFonts w:ascii="Arial" w:hAnsi="Arial" w:cs="Arial"/>
          <w:sz w:val="22"/>
          <w:szCs w:val="22"/>
        </w:rPr>
        <w:t>___________________________________________________</w:t>
      </w:r>
    </w:p>
    <w:p w:rsidR="00991F39" w:rsidRPr="00991F39" w:rsidRDefault="00991F39">
      <w:pPr>
        <w:rPr>
          <w:rFonts w:ascii="Arial" w:hAnsi="Arial" w:cs="Arial"/>
          <w:sz w:val="22"/>
          <w:szCs w:val="22"/>
        </w:rPr>
      </w:pPr>
      <w:r w:rsidRPr="00991F39">
        <w:rPr>
          <w:rFonts w:ascii="Arial" w:hAnsi="Arial" w:cs="Arial"/>
          <w:sz w:val="22"/>
          <w:szCs w:val="22"/>
        </w:rPr>
        <w:t xml:space="preserve">LUIS FLÁVIO RODRIGUES DOS SANTOS </w:t>
      </w:r>
    </w:p>
    <w:p w:rsidR="00991F39" w:rsidRPr="00991F39" w:rsidRDefault="00991F39">
      <w:pPr>
        <w:rPr>
          <w:rFonts w:ascii="Arial" w:hAnsi="Arial" w:cs="Arial"/>
          <w:sz w:val="22"/>
          <w:szCs w:val="22"/>
        </w:rPr>
      </w:pPr>
      <w:r w:rsidRPr="00991F39">
        <w:rPr>
          <w:rFonts w:ascii="Arial" w:hAnsi="Arial" w:cs="Arial"/>
          <w:sz w:val="22"/>
          <w:szCs w:val="22"/>
        </w:rPr>
        <w:t xml:space="preserve">RDS CONTRUTORA EIRELI </w:t>
      </w:r>
    </w:p>
    <w:sectPr w:rsidR="00991F39" w:rsidRPr="00991F39">
      <w:footerReference w:type="default" r:id="rId4"/>
      <w:headerReference w:type="first" r:id="rId5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13" w:rsidRDefault="007305C1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563413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63413" w:rsidRPr="00805436" w:rsidRDefault="007305C1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7305C1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755D" w:rsidRDefault="007305C1" w:rsidP="007D755D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:rsidR="00563413" w:rsidRPr="00805436" w:rsidRDefault="007305C1" w:rsidP="007D755D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</w:tc>
    </w:tr>
    <w:tr w:rsidR="00563413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305C1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7305C1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CNPJ: 95.990.180/0001-02</w:t>
          </w:r>
        </w:p>
      </w:tc>
    </w:tr>
    <w:tr w:rsidR="00563413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7305C1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Default="007305C1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63413" w:rsidRPr="00805436" w:rsidRDefault="007305C1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63413" w:rsidRDefault="007305C1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63413" w:rsidRPr="00805436" w:rsidRDefault="007305C1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63413" w:rsidRPr="00EB2F82" w:rsidRDefault="007305C1" w:rsidP="006F764C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991F39"/>
    <w:rsid w:val="007305C1"/>
    <w:rsid w:val="00903592"/>
    <w:rsid w:val="0099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91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1F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91F39"/>
  </w:style>
  <w:style w:type="paragraph" w:styleId="Cabealho">
    <w:name w:val="header"/>
    <w:basedOn w:val="Normal"/>
    <w:link w:val="CabealhoChar"/>
    <w:uiPriority w:val="99"/>
    <w:semiHidden/>
    <w:unhideWhenUsed/>
    <w:rsid w:val="00991F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1F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2018-07-16T12:09:00Z</cp:lastPrinted>
  <dcterms:created xsi:type="dcterms:W3CDTF">2018-07-16T12:07:00Z</dcterms:created>
  <dcterms:modified xsi:type="dcterms:W3CDTF">2018-07-16T12:15:00Z</dcterms:modified>
</cp:coreProperties>
</file>