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1E0561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1E0561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73</w:t>
      </w:r>
      <w:r w:rsidRPr="001E0561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E0561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1E0561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1E0561">
        <w:rPr>
          <w:rFonts w:ascii="Tahoma" w:eastAsia="Times New Roman" w:hAnsi="Tahoma" w:cs="Tahoma"/>
          <w:b/>
          <w:szCs w:val="20"/>
          <w:lang w:eastAsia="pt-BR"/>
        </w:rPr>
        <w:t xml:space="preserve">PRESENCIAL </w:t>
      </w:r>
      <w:r>
        <w:rPr>
          <w:rFonts w:ascii="Tahoma" w:eastAsia="Times New Roman" w:hAnsi="Tahoma" w:cs="Tahoma"/>
          <w:b/>
          <w:szCs w:val="20"/>
          <w:lang w:eastAsia="pt-BR"/>
        </w:rPr>
        <w:t>PARA REGISTRO DE PREÇOS</w:t>
      </w:r>
      <w:r w:rsidRPr="001E0561">
        <w:rPr>
          <w:rFonts w:ascii="Tahoma" w:eastAsia="Times New Roman" w:hAnsi="Tahoma" w:cs="Tahoma"/>
          <w:b/>
          <w:szCs w:val="20"/>
          <w:lang w:eastAsia="pt-BR"/>
        </w:rPr>
        <w:t xml:space="preserve">   Nº. </w:t>
      </w:r>
      <w:r>
        <w:rPr>
          <w:rFonts w:ascii="Tahoma" w:eastAsia="Times New Roman" w:hAnsi="Tahoma" w:cs="Tahoma"/>
          <w:szCs w:val="20"/>
          <w:lang w:eastAsia="pt-BR"/>
        </w:rPr>
        <w:t>27</w:t>
      </w:r>
      <w:r w:rsidRPr="001E0561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  <w:r w:rsidRPr="001E0561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proofErr w:type="spellStart"/>
      <w:r w:rsidRPr="001E0561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>AQUISIÇÃO</w:t>
      </w:r>
      <w:proofErr w:type="spellEnd"/>
      <w:r>
        <w:rPr>
          <w:rFonts w:ascii="Tahoma" w:eastAsia="Times New Roman" w:hAnsi="Tahoma" w:cs="Tahoma"/>
          <w:b/>
          <w:szCs w:val="20"/>
          <w:lang w:eastAsia="pt-BR"/>
        </w:rPr>
        <w:t xml:space="preserve"> DE EQUIPAMENTOS, para suprir as nece</w:t>
      </w:r>
      <w:bookmarkStart w:id="0" w:name="_GoBack"/>
      <w:bookmarkEnd w:id="0"/>
      <w:r>
        <w:rPr>
          <w:rFonts w:ascii="Tahoma" w:eastAsia="Times New Roman" w:hAnsi="Tahoma" w:cs="Tahoma"/>
          <w:b/>
          <w:szCs w:val="20"/>
          <w:lang w:eastAsia="pt-BR"/>
        </w:rPr>
        <w:t>ssidades da Secretaria Municipal de Assistência Social</w:t>
      </w: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75438" w:rsidRPr="001E0561" w:rsidRDefault="00375438" w:rsidP="003754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E0561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984"/>
        <w:gridCol w:w="1843"/>
        <w:gridCol w:w="1134"/>
        <w:gridCol w:w="1134"/>
        <w:gridCol w:w="1709"/>
      </w:tblGrid>
      <w:tr w:rsidR="00375438" w:rsidRPr="001E0561" w:rsidTr="006207E2">
        <w:tc>
          <w:tcPr>
            <w:tcW w:w="2093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E0561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E0561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984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E0561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843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E0561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1E0561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E0561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E0561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E0561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375438" w:rsidRPr="001E0561" w:rsidTr="006207E2">
        <w:tc>
          <w:tcPr>
            <w:tcW w:w="2093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GESUL COMERCIAL LTDA ME</w:t>
            </w:r>
          </w:p>
        </w:tc>
        <w:tc>
          <w:tcPr>
            <w:tcW w:w="753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1E056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CADEIRA </w:t>
            </w:r>
            <w:r w:rsidRPr="001E0561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 escritório tipo presidente com revestimento em couro, base giratória 360 graus, ajuste de altura a gás, sistema reclinável relax cor preta. </w:t>
            </w:r>
          </w:p>
        </w:tc>
        <w:tc>
          <w:tcPr>
            <w:tcW w:w="1134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134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465,0000</w:t>
            </w:r>
          </w:p>
        </w:tc>
        <w:tc>
          <w:tcPr>
            <w:tcW w:w="1709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1.395,0000</w:t>
            </w:r>
          </w:p>
        </w:tc>
      </w:tr>
      <w:tr w:rsidR="00375438" w:rsidRPr="001E0561" w:rsidTr="006207E2">
        <w:tc>
          <w:tcPr>
            <w:tcW w:w="2093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CALI SALVADOR PALOMBIT 08707296916</w:t>
            </w:r>
          </w:p>
        </w:tc>
        <w:tc>
          <w:tcPr>
            <w:tcW w:w="753" w:type="dxa"/>
          </w:tcPr>
          <w:p w:rsidR="00375438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AR CONDICIONADO 18000 BTUS SPLIT QUENTE/FRIO</w:t>
            </w:r>
          </w:p>
        </w:tc>
        <w:tc>
          <w:tcPr>
            <w:tcW w:w="1843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Classe A 220V, com controle remoto, função timer -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sleep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-swing e turbo, painel indicativo de temperatura. Cor branco. Devidamente instalado </w:t>
            </w:r>
          </w:p>
        </w:tc>
        <w:tc>
          <w:tcPr>
            <w:tcW w:w="1134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134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1.950,0000</w:t>
            </w:r>
          </w:p>
        </w:tc>
        <w:tc>
          <w:tcPr>
            <w:tcW w:w="1709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3.900,0000</w:t>
            </w:r>
          </w:p>
        </w:tc>
      </w:tr>
    </w:tbl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1E0561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375438" w:rsidRPr="001E0561" w:rsidTr="006207E2">
        <w:tc>
          <w:tcPr>
            <w:tcW w:w="4889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E0561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E0561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375438" w:rsidRPr="001E0561" w:rsidTr="006207E2">
        <w:tc>
          <w:tcPr>
            <w:tcW w:w="4889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GESUL COMERCIAL LTDA ME</w:t>
            </w:r>
          </w:p>
        </w:tc>
        <w:tc>
          <w:tcPr>
            <w:tcW w:w="4890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1.395,0000</w:t>
            </w:r>
          </w:p>
        </w:tc>
      </w:tr>
      <w:tr w:rsidR="00375438" w:rsidRPr="001E0561" w:rsidTr="006207E2">
        <w:tc>
          <w:tcPr>
            <w:tcW w:w="4889" w:type="dxa"/>
          </w:tcPr>
          <w:p w:rsidR="00375438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CALI SALVADOR PALOMBIT 08707296916</w:t>
            </w:r>
          </w:p>
        </w:tc>
        <w:tc>
          <w:tcPr>
            <w:tcW w:w="4890" w:type="dxa"/>
          </w:tcPr>
          <w:p w:rsidR="00375438" w:rsidRPr="001E0561" w:rsidRDefault="00375438" w:rsidP="006207E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3.900,0000</w:t>
            </w:r>
          </w:p>
        </w:tc>
      </w:tr>
    </w:tbl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E0561">
        <w:rPr>
          <w:rFonts w:ascii="Tahoma" w:eastAsia="Times New Roman" w:hAnsi="Tahoma" w:cs="Tahoma"/>
          <w:szCs w:val="20"/>
          <w:lang w:eastAsia="pt-BR"/>
        </w:rPr>
        <w:t>Intime-se</w:t>
      </w: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E0561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1E0561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16 de outubro de 2018</w:t>
      </w: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E0561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RICARDO ROLIM D MOURA </w:t>
      </w:r>
    </w:p>
    <w:p w:rsidR="00375438" w:rsidRPr="001E0561" w:rsidRDefault="00375438" w:rsidP="0037543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E0561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375438" w:rsidRPr="001E0561" w:rsidRDefault="00375438" w:rsidP="003754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75438" w:rsidRPr="001E0561" w:rsidRDefault="00375438" w:rsidP="00375438"/>
    <w:p w:rsidR="00063B06" w:rsidRDefault="00063B06"/>
    <w:sectPr w:rsidR="00063B06" w:rsidSect="001E0561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3754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37543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3754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37543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375438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CA6EAB5" wp14:editId="1A86E7F7">
                <wp:extent cx="1137920" cy="1105535"/>
                <wp:effectExtent l="0" t="0" r="508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375438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375438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375438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375438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375438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375438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375438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375438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375438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375438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375438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38"/>
    <w:rsid w:val="00063B06"/>
    <w:rsid w:val="003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7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5438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375438"/>
  </w:style>
  <w:style w:type="paragraph" w:styleId="Cabealho">
    <w:name w:val="header"/>
    <w:basedOn w:val="Normal"/>
    <w:link w:val="CabealhoChar"/>
    <w:uiPriority w:val="99"/>
    <w:rsid w:val="0037543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54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7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5438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375438"/>
  </w:style>
  <w:style w:type="paragraph" w:styleId="Cabealho">
    <w:name w:val="header"/>
    <w:basedOn w:val="Normal"/>
    <w:link w:val="CabealhoChar"/>
    <w:uiPriority w:val="99"/>
    <w:rsid w:val="0037543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54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2018-10-16T16:51:00Z</cp:lastPrinted>
  <dcterms:created xsi:type="dcterms:W3CDTF">2018-10-16T16:49:00Z</dcterms:created>
  <dcterms:modified xsi:type="dcterms:W3CDTF">2018-10-16T16:52:00Z</dcterms:modified>
</cp:coreProperties>
</file>