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4" w:rsidRPr="00017AF9" w:rsidRDefault="00F43284" w:rsidP="00F43284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F43284" w:rsidRPr="00017AF9" w:rsidRDefault="00F43284" w:rsidP="00F4328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017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F43284" w:rsidRPr="00017AF9" w:rsidRDefault="00F43284" w:rsidP="00F4328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017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10</w:t>
      </w:r>
      <w:r w:rsidRPr="00017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F43284" w:rsidRPr="00017AF9" w:rsidRDefault="00F43284" w:rsidP="00F4328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017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</w:t>
      </w:r>
      <w:r w:rsidRPr="00017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017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7AF9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F43284">
        <w:rPr>
          <w:rFonts w:ascii="Arial" w:eastAsia="Times New Roman" w:hAnsi="Arial" w:cs="Arial"/>
          <w:sz w:val="22"/>
          <w:lang w:eastAsia="pt-BR"/>
        </w:rPr>
        <w:t>08:30</w:t>
      </w:r>
      <w:r w:rsidRPr="00017AF9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F43284">
        <w:rPr>
          <w:rFonts w:ascii="Arial" w:eastAsia="Times New Roman" w:hAnsi="Arial" w:cs="Arial"/>
          <w:sz w:val="22"/>
          <w:lang w:eastAsia="pt-BR"/>
        </w:rPr>
        <w:t>15 de fevereiro de 2019</w:t>
      </w:r>
      <w:r w:rsidRPr="00017AF9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 w:rsidRPr="00F43284">
        <w:rPr>
          <w:rFonts w:ascii="Arial" w:eastAsia="Times New Roman" w:hAnsi="Arial" w:cs="Arial"/>
          <w:sz w:val="22"/>
          <w:lang w:eastAsia="pt-BR"/>
        </w:rPr>
        <w:t xml:space="preserve"> BUSATTO </w:t>
      </w:r>
      <w:r w:rsidRPr="00017AF9">
        <w:rPr>
          <w:rFonts w:ascii="Arial" w:eastAsia="Times New Roman" w:hAnsi="Arial" w:cs="Arial"/>
          <w:sz w:val="22"/>
          <w:lang w:eastAsia="pt-BR"/>
        </w:rPr>
        <w:t>, juntamente com sua Equipe de Apoio formada pelos integrantes:</w:t>
      </w:r>
      <w:r w:rsidRPr="00F43284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17AF9">
        <w:rPr>
          <w:rFonts w:ascii="Arial" w:eastAsia="Times New Roman" w:hAnsi="Arial" w:cs="Arial"/>
          <w:sz w:val="22"/>
          <w:lang w:eastAsia="pt-BR"/>
        </w:rPr>
        <w:t xml:space="preserve">JULIANA CELLA, NEILA MARIA ZUCCO e </w:t>
      </w:r>
      <w:r w:rsidRPr="00F43284">
        <w:rPr>
          <w:rFonts w:ascii="Arial" w:eastAsia="Times New Roman" w:hAnsi="Arial" w:cs="Arial"/>
          <w:sz w:val="22"/>
          <w:lang w:eastAsia="pt-BR"/>
        </w:rPr>
        <w:t xml:space="preserve">  KÁTIA REGINA TESSARO CASSOL </w:t>
      </w:r>
      <w:r w:rsidRPr="00017AF9">
        <w:rPr>
          <w:rFonts w:ascii="Arial" w:eastAsia="Times New Roman" w:hAnsi="Arial" w:cs="Arial"/>
          <w:sz w:val="22"/>
          <w:lang w:eastAsia="pt-BR"/>
        </w:rPr>
        <w:t xml:space="preserve">no(a) Prefeitura de Águas Frias, para análise e julgamento de propostas referentes ao Processo Nº </w:t>
      </w:r>
      <w:r w:rsidRPr="00F43284">
        <w:rPr>
          <w:rFonts w:ascii="Arial" w:eastAsia="Times New Roman" w:hAnsi="Arial" w:cs="Arial"/>
          <w:sz w:val="22"/>
          <w:lang w:eastAsia="pt-BR"/>
        </w:rPr>
        <w:t>10</w:t>
      </w:r>
      <w:r w:rsidRPr="00017AF9">
        <w:rPr>
          <w:rFonts w:ascii="Arial" w:eastAsia="Times New Roman" w:hAnsi="Arial" w:cs="Arial"/>
          <w:sz w:val="22"/>
          <w:lang w:eastAsia="pt-BR"/>
        </w:rPr>
        <w:t>/</w:t>
      </w:r>
      <w:r w:rsidRPr="00F43284">
        <w:rPr>
          <w:rFonts w:ascii="Arial" w:eastAsia="Times New Roman" w:hAnsi="Arial" w:cs="Arial"/>
          <w:sz w:val="22"/>
          <w:lang w:eastAsia="pt-BR"/>
        </w:rPr>
        <w:t>2019</w:t>
      </w:r>
      <w:r w:rsidRPr="00017AF9">
        <w:rPr>
          <w:rFonts w:ascii="Arial" w:eastAsia="Times New Roman" w:hAnsi="Arial" w:cs="Arial"/>
          <w:sz w:val="22"/>
          <w:lang w:eastAsia="pt-BR"/>
        </w:rPr>
        <w:t xml:space="preserve"> na 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017AF9">
        <w:rPr>
          <w:rFonts w:ascii="Arial" w:eastAsia="Times New Roman" w:hAnsi="Arial" w:cs="Arial"/>
          <w:sz w:val="22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lang w:eastAsia="pt-BR"/>
        </w:rPr>
        <w:t>4</w:t>
      </w:r>
      <w:r w:rsidRPr="00017AF9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2019</w:t>
      </w:r>
      <w:r w:rsidRPr="00017AF9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Global</w:t>
      </w:r>
      <w:r w:rsidRPr="00017AF9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Contratação de empresa especializada para  prestação de serviços de disponibilização de link de acesso à internet, para suprir as necessidades das secretarias do Município de Águas Frias  com  acesso a internet  para execução de atividades administrativas que dependem de internet</w:t>
      </w:r>
      <w:r w:rsidRPr="00017AF9">
        <w:rPr>
          <w:rFonts w:ascii="Arial" w:eastAsia="Times New Roman" w:hAnsi="Arial" w:cs="Arial"/>
          <w:sz w:val="22"/>
          <w:lang w:eastAsia="pt-BR"/>
        </w:rPr>
        <w:t>.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7AF9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17AF9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847"/>
        <w:gridCol w:w="1418"/>
        <w:gridCol w:w="1705"/>
        <w:gridCol w:w="747"/>
        <w:gridCol w:w="567"/>
        <w:gridCol w:w="1379"/>
        <w:gridCol w:w="1129"/>
        <w:gridCol w:w="1417"/>
        <w:gridCol w:w="1134"/>
      </w:tblGrid>
      <w:tr w:rsidR="00F43284" w:rsidRPr="00017AF9" w:rsidTr="00F4328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7AF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84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7AF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7AF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705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7AF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017AF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7AF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379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7AF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7AF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7AF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17AF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847"/>
        <w:gridCol w:w="1418"/>
        <w:gridCol w:w="1705"/>
        <w:gridCol w:w="709"/>
        <w:gridCol w:w="567"/>
        <w:gridCol w:w="1418"/>
        <w:gridCol w:w="1128"/>
        <w:gridCol w:w="1417"/>
        <w:gridCol w:w="1134"/>
      </w:tblGrid>
      <w:tr w:rsidR="00F43284" w:rsidRPr="00017AF9" w:rsidTr="00F4328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4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de Internet (não dedicada) , velocidade de 50 Mbps</w:t>
            </w:r>
          </w:p>
        </w:tc>
        <w:tc>
          <w:tcPr>
            <w:tcW w:w="1705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disponibilizado junto ao Centro Administrativo , Link 100% fibra óptica, disponível 24 horas por dia, 07 dias da semana </w:t>
            </w:r>
          </w:p>
        </w:tc>
        <w:tc>
          <w:tcPr>
            <w:tcW w:w="709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6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</w:t>
            </w:r>
          </w:p>
        </w:tc>
        <w:tc>
          <w:tcPr>
            <w:tcW w:w="112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530,0000</w:t>
            </w:r>
          </w:p>
        </w:tc>
        <w:tc>
          <w:tcPr>
            <w:tcW w:w="1417" w:type="dxa"/>
          </w:tcPr>
          <w:p w:rsidR="00F43284" w:rsidRDefault="00F4328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5.565,00 </w:t>
            </w:r>
          </w:p>
        </w:tc>
        <w:tc>
          <w:tcPr>
            <w:tcW w:w="1134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</w:tr>
      <w:tr w:rsidR="00F43284" w:rsidRPr="00017AF9" w:rsidTr="00F4328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7" w:type="dxa"/>
          </w:tcPr>
          <w:p w:rsidR="00F43284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de Internet (não dedicada) velocidade de 10 Mbps</w:t>
            </w:r>
          </w:p>
        </w:tc>
        <w:tc>
          <w:tcPr>
            <w:tcW w:w="1705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disponibilizado junto a Secretaria Municipal da Agricultura, link 100% fibra óptica, disponível 24 horas por dia, 07 dias da semana </w:t>
            </w:r>
          </w:p>
        </w:tc>
        <w:tc>
          <w:tcPr>
            <w:tcW w:w="709" w:type="dxa"/>
          </w:tcPr>
          <w:p w:rsidR="00F43284" w:rsidRDefault="00F43284">
            <w:r w:rsidRPr="009968F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6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</w:t>
            </w:r>
          </w:p>
        </w:tc>
        <w:tc>
          <w:tcPr>
            <w:tcW w:w="112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417" w:type="dxa"/>
          </w:tcPr>
          <w:p w:rsidR="00F43284" w:rsidRDefault="00F4328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  <w:tc>
          <w:tcPr>
            <w:tcW w:w="1134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</w:tr>
      <w:tr w:rsidR="00F43284" w:rsidRPr="00017AF9" w:rsidTr="00F4328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7" w:type="dxa"/>
          </w:tcPr>
          <w:p w:rsidR="00F43284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de internet(não dedicada), velocidade mínima de 10 Mbps</w:t>
            </w:r>
          </w:p>
        </w:tc>
        <w:tc>
          <w:tcPr>
            <w:tcW w:w="1705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disponibilizado junto a casa da Cultura, Link 100% fibra óptica, disponível 24 horas por dia, 07 dias da semana </w:t>
            </w:r>
          </w:p>
        </w:tc>
        <w:tc>
          <w:tcPr>
            <w:tcW w:w="709" w:type="dxa"/>
          </w:tcPr>
          <w:p w:rsidR="00F43284" w:rsidRDefault="00F43284">
            <w:r w:rsidRPr="009968F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6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</w:t>
            </w:r>
          </w:p>
        </w:tc>
        <w:tc>
          <w:tcPr>
            <w:tcW w:w="112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417" w:type="dxa"/>
          </w:tcPr>
          <w:p w:rsidR="00F43284" w:rsidRDefault="00F4328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  <w:tc>
          <w:tcPr>
            <w:tcW w:w="1134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</w:tr>
      <w:tr w:rsidR="00F43284" w:rsidRPr="00017AF9" w:rsidTr="00F4328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7" w:type="dxa"/>
          </w:tcPr>
          <w:p w:rsidR="00F43284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de Internet (não dedicada) - creche </w:t>
            </w:r>
          </w:p>
        </w:tc>
        <w:tc>
          <w:tcPr>
            <w:tcW w:w="1705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velocidade mínima de 10 Mbps, disponibilizado junto a C.M.E.I Aquarela, Link 100% fibra óptica,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disponível 24 horas por dia, 07 dias da semana </w:t>
            </w:r>
          </w:p>
        </w:tc>
        <w:tc>
          <w:tcPr>
            <w:tcW w:w="709" w:type="dxa"/>
          </w:tcPr>
          <w:p w:rsidR="00F43284" w:rsidRDefault="00F43284">
            <w:r w:rsidRPr="009968F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10,5</w:t>
            </w:r>
          </w:p>
        </w:tc>
        <w:tc>
          <w:tcPr>
            <w:tcW w:w="56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</w:t>
            </w:r>
          </w:p>
        </w:tc>
        <w:tc>
          <w:tcPr>
            <w:tcW w:w="112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417" w:type="dxa"/>
          </w:tcPr>
          <w:p w:rsidR="00F43284" w:rsidRDefault="00F4328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  <w:tc>
          <w:tcPr>
            <w:tcW w:w="1134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</w:tr>
      <w:tr w:rsidR="00F43284" w:rsidRPr="00017AF9" w:rsidTr="00F4328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847" w:type="dxa"/>
          </w:tcPr>
          <w:p w:rsidR="00F43284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de Internet (não dedicada) - Escola </w:t>
            </w:r>
          </w:p>
        </w:tc>
        <w:tc>
          <w:tcPr>
            <w:tcW w:w="1705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velocidade mínima de 10Mbps, disponibilizado junto a Escola Municipal (Núcleo Municipal de Ensino Professora Irene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Fillipi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Tomé de Moura)  link 100% fibra óptica, disponível 24 horas por dia, 07 dias da semana </w:t>
            </w:r>
          </w:p>
        </w:tc>
        <w:tc>
          <w:tcPr>
            <w:tcW w:w="709" w:type="dxa"/>
          </w:tcPr>
          <w:p w:rsidR="00F43284" w:rsidRDefault="00F43284">
            <w:r w:rsidRPr="009968F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6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</w:t>
            </w:r>
          </w:p>
        </w:tc>
        <w:tc>
          <w:tcPr>
            <w:tcW w:w="112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417" w:type="dxa"/>
          </w:tcPr>
          <w:p w:rsidR="00F43284" w:rsidRDefault="00F4328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  <w:tc>
          <w:tcPr>
            <w:tcW w:w="1134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</w:tr>
      <w:tr w:rsidR="00F43284" w:rsidRPr="00017AF9" w:rsidTr="00F4328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7" w:type="dxa"/>
          </w:tcPr>
          <w:p w:rsidR="00F43284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de Internet (não dedicada) - CME </w:t>
            </w:r>
          </w:p>
        </w:tc>
        <w:tc>
          <w:tcPr>
            <w:tcW w:w="1705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velocidade mínima de 10 Mbps, disponibilizado junto CME link 100% fibra óptica, disponível m24 horas por dia, 07 dias da semana </w:t>
            </w:r>
          </w:p>
        </w:tc>
        <w:tc>
          <w:tcPr>
            <w:tcW w:w="709" w:type="dxa"/>
          </w:tcPr>
          <w:p w:rsidR="00F43284" w:rsidRDefault="00F43284">
            <w:r w:rsidRPr="009968F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6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</w:t>
            </w:r>
          </w:p>
        </w:tc>
        <w:tc>
          <w:tcPr>
            <w:tcW w:w="112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417" w:type="dxa"/>
          </w:tcPr>
          <w:p w:rsidR="00F43284" w:rsidRDefault="00F4328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  <w:tc>
          <w:tcPr>
            <w:tcW w:w="1134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</w:tr>
      <w:tr w:rsidR="00F43284" w:rsidRPr="00017AF9" w:rsidTr="00F4328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7" w:type="dxa"/>
          </w:tcPr>
          <w:p w:rsidR="00F43284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de Internet (não dedicada) - FMS </w:t>
            </w:r>
          </w:p>
        </w:tc>
        <w:tc>
          <w:tcPr>
            <w:tcW w:w="1705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velocidade mínima de 10Mbps, disponibilizado junto ao Fundo Municipal de Saúde de Águas Frias, link 100% fibra óptica, disponível 24 horas por dia, 07 dias por semana </w:t>
            </w:r>
          </w:p>
        </w:tc>
        <w:tc>
          <w:tcPr>
            <w:tcW w:w="709" w:type="dxa"/>
          </w:tcPr>
          <w:p w:rsidR="00F43284" w:rsidRDefault="00F43284">
            <w:r w:rsidRPr="009968F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6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</w:t>
            </w:r>
          </w:p>
        </w:tc>
        <w:tc>
          <w:tcPr>
            <w:tcW w:w="112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417" w:type="dxa"/>
          </w:tcPr>
          <w:p w:rsidR="00F43284" w:rsidRDefault="00F4328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  <w:tc>
          <w:tcPr>
            <w:tcW w:w="1134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</w:tr>
      <w:tr w:rsidR="00F43284" w:rsidRPr="00017AF9" w:rsidTr="00F4328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7" w:type="dxa"/>
          </w:tcPr>
          <w:p w:rsidR="00F43284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de Internet (não dedicada) - CRAS</w:t>
            </w:r>
          </w:p>
        </w:tc>
        <w:tc>
          <w:tcPr>
            <w:tcW w:w="1705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velocidade mínima de 10 Mbps, disponibilizado  junto ao Centro de Referência de Assistência Social link 100% fibra óptica, disponível 24 horas por dia, 07 dias da semana </w:t>
            </w:r>
          </w:p>
        </w:tc>
        <w:tc>
          <w:tcPr>
            <w:tcW w:w="709" w:type="dxa"/>
          </w:tcPr>
          <w:p w:rsidR="00F43284" w:rsidRDefault="00F43284">
            <w:r w:rsidRPr="009968F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6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</w:t>
            </w:r>
          </w:p>
        </w:tc>
        <w:tc>
          <w:tcPr>
            <w:tcW w:w="112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417" w:type="dxa"/>
          </w:tcPr>
          <w:p w:rsidR="00F43284" w:rsidRDefault="00F4328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2.205,00 </w:t>
            </w:r>
          </w:p>
        </w:tc>
        <w:tc>
          <w:tcPr>
            <w:tcW w:w="1134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</w:tr>
      <w:tr w:rsidR="00F43284" w:rsidRPr="00017AF9" w:rsidTr="00F4328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7" w:type="dxa"/>
          </w:tcPr>
          <w:p w:rsidR="00F43284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de Internet (não dedicada) - Posto de Saúde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Tarumanzinho</w:t>
            </w:r>
            <w:proofErr w:type="spellEnd"/>
          </w:p>
        </w:tc>
        <w:tc>
          <w:tcPr>
            <w:tcW w:w="1705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velocidade mínima de 2 Mbps, disponibilizado junto a Unidade de Saúde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Tarumanznho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interior do Município de Águas Frias, disponível 24 horas por dia, 07 dias da semana . </w:t>
            </w:r>
          </w:p>
        </w:tc>
        <w:tc>
          <w:tcPr>
            <w:tcW w:w="709" w:type="dxa"/>
          </w:tcPr>
          <w:p w:rsidR="00F43284" w:rsidRDefault="00F43284">
            <w:r w:rsidRPr="009968F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6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</w:t>
            </w:r>
          </w:p>
        </w:tc>
        <w:tc>
          <w:tcPr>
            <w:tcW w:w="112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100,0000</w:t>
            </w:r>
          </w:p>
        </w:tc>
        <w:tc>
          <w:tcPr>
            <w:tcW w:w="1417" w:type="dxa"/>
          </w:tcPr>
          <w:p w:rsidR="00F43284" w:rsidRDefault="00F4328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1.050,00 </w:t>
            </w:r>
          </w:p>
        </w:tc>
        <w:tc>
          <w:tcPr>
            <w:tcW w:w="1134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</w:tr>
      <w:tr w:rsidR="00F43284" w:rsidRPr="00017AF9" w:rsidTr="00F43284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847" w:type="dxa"/>
          </w:tcPr>
          <w:p w:rsidR="00F43284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de Internet (não dedicada) - Escola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Tarumanzinho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05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velocidade mínima de 2 Mbps, disponibilizado junto ao Núcleo Municipal de Ensino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Tarumanzinho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(interior do Município de Águas Frias), disponível 24 horas  por dia, 07 dias da semana </w:t>
            </w:r>
          </w:p>
        </w:tc>
        <w:tc>
          <w:tcPr>
            <w:tcW w:w="709" w:type="dxa"/>
          </w:tcPr>
          <w:p w:rsidR="00F43284" w:rsidRDefault="00F43284">
            <w:r w:rsidRPr="009968F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67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41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</w:t>
            </w:r>
          </w:p>
        </w:tc>
        <w:tc>
          <w:tcPr>
            <w:tcW w:w="1128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100,0000</w:t>
            </w:r>
          </w:p>
        </w:tc>
        <w:tc>
          <w:tcPr>
            <w:tcW w:w="1417" w:type="dxa"/>
          </w:tcPr>
          <w:p w:rsidR="00F43284" w:rsidRDefault="00F4328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1.050,00 </w:t>
            </w:r>
          </w:p>
        </w:tc>
        <w:tc>
          <w:tcPr>
            <w:tcW w:w="1134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</w:tr>
    </w:tbl>
    <w:p w:rsidR="00F43284" w:rsidRPr="00017AF9" w:rsidRDefault="00F43284" w:rsidP="00F4328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3284" w:rsidRPr="00017AF9" w:rsidRDefault="00F43284" w:rsidP="00F4328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017AF9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1628"/>
        <w:gridCol w:w="4498"/>
      </w:tblGrid>
      <w:tr w:rsidR="00F43284" w:rsidRPr="00017AF9" w:rsidTr="007777FF">
        <w:tc>
          <w:tcPr>
            <w:tcW w:w="3259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17A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17A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17A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F43284" w:rsidRPr="00017AF9" w:rsidTr="007777FF">
        <w:tc>
          <w:tcPr>
            <w:tcW w:w="3259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MHNET TELECOMUNICAÇÕES EIRELI </w:t>
            </w:r>
          </w:p>
        </w:tc>
        <w:tc>
          <w:tcPr>
            <w:tcW w:w="1669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23.1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00,00</w:t>
            </w:r>
          </w:p>
        </w:tc>
        <w:tc>
          <w:tcPr>
            <w:tcW w:w="4851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cento e trinta e dois mil reais</w:t>
            </w:r>
          </w:p>
        </w:tc>
      </w:tr>
    </w:tbl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43284" w:rsidRPr="00017AF9" w:rsidTr="007777FF">
        <w:trPr>
          <w:trHeight w:val="289"/>
        </w:trPr>
        <w:tc>
          <w:tcPr>
            <w:tcW w:w="4900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F43284" w:rsidRPr="00017AF9" w:rsidRDefault="00F43284" w:rsidP="0077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17AF9">
        <w:rPr>
          <w:rFonts w:ascii="Arial" w:eastAsia="Times New Roman" w:hAnsi="Arial" w:cs="Arial"/>
          <w:sz w:val="22"/>
          <w:szCs w:val="20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17AF9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15 de fevereiro de 2019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17AF9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17AF9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17AF9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F43284">
        <w:rPr>
          <w:rFonts w:ascii="Arial" w:eastAsia="Times New Roman" w:hAnsi="Arial" w:cs="Arial"/>
          <w:sz w:val="22"/>
          <w:szCs w:val="20"/>
          <w:lang w:eastAsia="pt-BR"/>
        </w:rPr>
        <w:t xml:space="preserve"> BUSATTO 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17AF9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017AF9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17AF9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17AF9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  <w:r w:rsidRPr="00017AF9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17AF9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17AF9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17AF9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43284">
        <w:rPr>
          <w:rFonts w:ascii="Arial" w:eastAsia="Times New Roman" w:hAnsi="Arial" w:cs="Arial"/>
          <w:sz w:val="22"/>
          <w:szCs w:val="20"/>
          <w:lang w:eastAsia="pt-BR"/>
        </w:rPr>
        <w:t>KÁTIA REGINA TESSARO CASSOL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F43284" w:rsidRPr="00017AF9" w:rsidRDefault="00F43284" w:rsidP="00F432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bookmarkStart w:id="0" w:name="_GoBack"/>
      <w:bookmarkEnd w:id="0"/>
    </w:p>
    <w:p w:rsidR="00F43284" w:rsidRPr="00017AF9" w:rsidRDefault="00F43284" w:rsidP="00F43284"/>
    <w:p w:rsidR="00BC6B70" w:rsidRDefault="00BC6B70"/>
    <w:sectPr w:rsidR="00BC6B70" w:rsidSect="00017AF9">
      <w:headerReference w:type="default" r:id="rId5"/>
      <w:footerReference w:type="even" r:id="rId6"/>
      <w:footerReference w:type="default" r:id="rId7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F432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F432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F432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B6A29" w:rsidRDefault="00F4328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F43284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1411999" wp14:editId="097FC892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F43284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F43284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</w:t>
          </w:r>
          <w:r>
            <w:rPr>
              <w:rFonts w:ascii="Tahoma" w:hAnsi="Tahoma" w:cs="Tahoma"/>
              <w:b/>
              <w:bCs/>
            </w:rPr>
            <w:t>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F43284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F43284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F43284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F43284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F43284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F43284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F43284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F43284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F432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4"/>
    <w:rsid w:val="00BC6B70"/>
    <w:rsid w:val="00F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4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328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F43284"/>
  </w:style>
  <w:style w:type="paragraph" w:styleId="Cabealho">
    <w:name w:val="header"/>
    <w:basedOn w:val="Normal"/>
    <w:link w:val="CabealhoChar"/>
    <w:uiPriority w:val="99"/>
    <w:rsid w:val="00F432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32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4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328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F43284"/>
  </w:style>
  <w:style w:type="paragraph" w:styleId="Cabealho">
    <w:name w:val="header"/>
    <w:basedOn w:val="Normal"/>
    <w:link w:val="CabealhoChar"/>
    <w:uiPriority w:val="99"/>
    <w:rsid w:val="00F432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32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2019-02-15T10:58:00Z</cp:lastPrinted>
  <dcterms:created xsi:type="dcterms:W3CDTF">2019-02-15T10:54:00Z</dcterms:created>
  <dcterms:modified xsi:type="dcterms:W3CDTF">2019-02-15T10:59:00Z</dcterms:modified>
</cp:coreProperties>
</file>