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5F" w:rsidRPr="001B575F" w:rsidRDefault="001B575F" w:rsidP="005D706C">
      <w:pPr>
        <w:spacing w:after="0" w:line="240" w:lineRule="auto"/>
        <w:contextualSpacing/>
        <w:jc w:val="center"/>
        <w:rPr>
          <w:rFonts w:ascii="Arial" w:eastAsia="Times New Roman" w:hAnsi="Arial" w:cs="Arial"/>
          <w:b/>
          <w:bCs/>
          <w:sz w:val="24"/>
          <w:szCs w:val="24"/>
          <w:lang w:eastAsia="pt-BR"/>
        </w:rPr>
      </w:pPr>
    </w:p>
    <w:p w:rsidR="001B575F" w:rsidRPr="001B575F" w:rsidRDefault="001B575F" w:rsidP="005D706C">
      <w:pPr>
        <w:spacing w:after="0" w:line="240" w:lineRule="auto"/>
        <w:contextualSpacing/>
        <w:jc w:val="center"/>
        <w:rPr>
          <w:rFonts w:ascii="Arial" w:eastAsia="Times New Roman" w:hAnsi="Arial" w:cs="Arial"/>
          <w:b/>
          <w:bCs/>
          <w:sz w:val="24"/>
          <w:szCs w:val="24"/>
          <w:lang w:eastAsia="pt-BR"/>
        </w:rPr>
      </w:pPr>
    </w:p>
    <w:p w:rsidR="005D706C" w:rsidRPr="001B575F" w:rsidRDefault="005D706C" w:rsidP="005D706C">
      <w:pPr>
        <w:spacing w:after="0" w:line="240" w:lineRule="auto"/>
        <w:contextualSpacing/>
        <w:jc w:val="center"/>
        <w:rPr>
          <w:rFonts w:ascii="Arial" w:eastAsia="Times New Roman" w:hAnsi="Arial" w:cs="Arial"/>
          <w:b/>
          <w:bCs/>
          <w:sz w:val="24"/>
          <w:szCs w:val="24"/>
          <w:lang w:eastAsia="pt-BR"/>
        </w:rPr>
      </w:pPr>
      <w:r w:rsidRPr="001B575F">
        <w:rPr>
          <w:rFonts w:ascii="Arial" w:eastAsia="Times New Roman" w:hAnsi="Arial" w:cs="Arial"/>
          <w:b/>
          <w:bCs/>
          <w:sz w:val="24"/>
          <w:szCs w:val="24"/>
          <w:lang w:eastAsia="pt-BR"/>
        </w:rPr>
        <w:t xml:space="preserve">ATA DE  ABERTURA </w:t>
      </w:r>
      <w:r w:rsidR="001B575F" w:rsidRPr="001B575F">
        <w:rPr>
          <w:rFonts w:ascii="Arial" w:eastAsia="Times New Roman" w:hAnsi="Arial" w:cs="Arial"/>
          <w:b/>
          <w:bCs/>
          <w:sz w:val="24"/>
          <w:szCs w:val="24"/>
          <w:lang w:eastAsia="pt-BR"/>
        </w:rPr>
        <w:t xml:space="preserve">DA SESSÃO PARA ABERTURA DOS ENVELOPES </w:t>
      </w:r>
      <w:r w:rsidR="00A046EE">
        <w:rPr>
          <w:rFonts w:ascii="Arial" w:eastAsia="Times New Roman" w:hAnsi="Arial" w:cs="Arial"/>
          <w:b/>
          <w:bCs/>
          <w:sz w:val="24"/>
          <w:szCs w:val="24"/>
          <w:lang w:eastAsia="pt-BR"/>
        </w:rPr>
        <w:t>DAS PROPOSTAS DA</w:t>
      </w:r>
      <w:r w:rsidR="003756D4">
        <w:rPr>
          <w:rFonts w:ascii="Arial" w:eastAsia="Times New Roman" w:hAnsi="Arial" w:cs="Arial"/>
          <w:b/>
          <w:bCs/>
          <w:sz w:val="24"/>
          <w:szCs w:val="24"/>
          <w:lang w:eastAsia="pt-BR"/>
        </w:rPr>
        <w:t>S</w:t>
      </w:r>
      <w:r w:rsidR="00A046EE">
        <w:rPr>
          <w:rFonts w:ascii="Arial" w:eastAsia="Times New Roman" w:hAnsi="Arial" w:cs="Arial"/>
          <w:b/>
          <w:bCs/>
          <w:sz w:val="24"/>
          <w:szCs w:val="24"/>
          <w:lang w:eastAsia="pt-BR"/>
        </w:rPr>
        <w:t xml:space="preserve"> LICITANTES HABILITADAS DO  PROCESSO LICITATÓRIO Nº15/2019</w:t>
      </w:r>
    </w:p>
    <w:p w:rsidR="005D706C" w:rsidRPr="001B575F" w:rsidRDefault="005D706C" w:rsidP="005D706C">
      <w:pPr>
        <w:spacing w:after="0" w:line="240" w:lineRule="auto"/>
        <w:contextualSpacing/>
        <w:jc w:val="center"/>
        <w:rPr>
          <w:rFonts w:ascii="Arial" w:eastAsia="Times New Roman" w:hAnsi="Arial" w:cs="Arial"/>
          <w:b/>
          <w:bCs/>
          <w:sz w:val="24"/>
          <w:szCs w:val="24"/>
          <w:lang w:eastAsia="pt-BR"/>
        </w:rPr>
      </w:pPr>
      <w:r w:rsidRPr="001B575F">
        <w:rPr>
          <w:rFonts w:ascii="Arial" w:eastAsia="Times New Roman" w:hAnsi="Arial" w:cs="Arial"/>
          <w:b/>
          <w:bCs/>
          <w:sz w:val="24"/>
          <w:szCs w:val="24"/>
          <w:lang w:eastAsia="pt-BR"/>
        </w:rPr>
        <w:t xml:space="preserve"> Tomada de Preços</w:t>
      </w:r>
      <w:r w:rsidR="001B575F" w:rsidRPr="001B575F">
        <w:rPr>
          <w:rFonts w:ascii="Arial" w:eastAsia="Times New Roman" w:hAnsi="Arial" w:cs="Arial"/>
          <w:b/>
          <w:bCs/>
          <w:sz w:val="24"/>
          <w:szCs w:val="24"/>
          <w:lang w:eastAsia="pt-BR"/>
        </w:rPr>
        <w:t xml:space="preserve"> </w:t>
      </w:r>
      <w:r w:rsidR="00A046EE">
        <w:rPr>
          <w:rFonts w:ascii="Arial" w:eastAsia="Times New Roman" w:hAnsi="Arial" w:cs="Arial"/>
          <w:b/>
          <w:bCs/>
          <w:sz w:val="24"/>
          <w:szCs w:val="24"/>
          <w:lang w:eastAsia="pt-BR"/>
        </w:rPr>
        <w:t>Nº 1/ 2019</w:t>
      </w:r>
    </w:p>
    <w:p w:rsidR="001B575F" w:rsidRPr="001B575F" w:rsidRDefault="001B575F" w:rsidP="005D706C">
      <w:pPr>
        <w:spacing w:after="0" w:line="240" w:lineRule="auto"/>
        <w:contextualSpacing/>
        <w:jc w:val="center"/>
        <w:rPr>
          <w:rFonts w:ascii="Arial" w:eastAsia="Times New Roman" w:hAnsi="Arial" w:cs="Arial"/>
          <w:b/>
          <w:bCs/>
          <w:sz w:val="24"/>
          <w:szCs w:val="24"/>
          <w:lang w:eastAsia="pt-BR"/>
        </w:rPr>
      </w:pPr>
    </w:p>
    <w:p w:rsidR="001B575F" w:rsidRPr="001B575F" w:rsidRDefault="001B575F" w:rsidP="005D706C">
      <w:pPr>
        <w:spacing w:after="0" w:line="240" w:lineRule="auto"/>
        <w:contextualSpacing/>
        <w:jc w:val="center"/>
        <w:rPr>
          <w:rFonts w:ascii="Arial" w:eastAsia="Times New Roman" w:hAnsi="Arial" w:cs="Arial"/>
          <w:b/>
          <w:bCs/>
          <w:sz w:val="24"/>
          <w:szCs w:val="24"/>
          <w:lang w:eastAsia="pt-BR"/>
        </w:rPr>
      </w:pPr>
    </w:p>
    <w:p w:rsidR="005D706C" w:rsidRPr="001B575F" w:rsidRDefault="005D706C" w:rsidP="005D706C">
      <w:p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pt-BR"/>
        </w:rPr>
      </w:pPr>
    </w:p>
    <w:p w:rsidR="005D706C" w:rsidRPr="001B575F" w:rsidRDefault="005D706C" w:rsidP="005D706C">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 xml:space="preserve">Às </w:t>
      </w:r>
      <w:r w:rsidR="001B575F" w:rsidRPr="001B575F">
        <w:rPr>
          <w:rFonts w:ascii="Arial" w:eastAsia="Times New Roman" w:hAnsi="Arial" w:cs="Arial"/>
          <w:sz w:val="24"/>
          <w:szCs w:val="24"/>
          <w:lang w:eastAsia="pt-BR"/>
        </w:rPr>
        <w:t>13</w:t>
      </w:r>
      <w:r w:rsidRPr="001B575F">
        <w:rPr>
          <w:rFonts w:ascii="Arial" w:eastAsia="Times New Roman" w:hAnsi="Arial" w:cs="Arial"/>
          <w:sz w:val="24"/>
          <w:szCs w:val="24"/>
          <w:lang w:eastAsia="pt-BR"/>
        </w:rPr>
        <w:t>:</w:t>
      </w:r>
      <w:r w:rsidR="001B575F" w:rsidRPr="001B575F">
        <w:rPr>
          <w:rFonts w:ascii="Arial" w:eastAsia="Times New Roman" w:hAnsi="Arial" w:cs="Arial"/>
          <w:sz w:val="24"/>
          <w:szCs w:val="24"/>
          <w:lang w:eastAsia="pt-BR"/>
        </w:rPr>
        <w:t>3</w:t>
      </w:r>
      <w:r w:rsidRPr="001B575F">
        <w:rPr>
          <w:rFonts w:ascii="Arial" w:eastAsia="Times New Roman" w:hAnsi="Arial" w:cs="Arial"/>
          <w:sz w:val="24"/>
          <w:szCs w:val="24"/>
          <w:lang w:eastAsia="pt-BR"/>
        </w:rPr>
        <w:t>0 horas do dia</w:t>
      </w:r>
      <w:r w:rsidR="00A046EE">
        <w:rPr>
          <w:rFonts w:ascii="Arial" w:eastAsia="Times New Roman" w:hAnsi="Arial" w:cs="Arial"/>
          <w:sz w:val="24"/>
          <w:szCs w:val="24"/>
          <w:lang w:eastAsia="pt-BR"/>
        </w:rPr>
        <w:t xml:space="preserve"> 01/04/19</w:t>
      </w:r>
      <w:r w:rsidRPr="001B575F">
        <w:rPr>
          <w:rFonts w:ascii="Arial" w:eastAsia="Times New Roman" w:hAnsi="Arial" w:cs="Arial"/>
          <w:sz w:val="24"/>
          <w:szCs w:val="24"/>
          <w:lang w:eastAsia="pt-BR"/>
        </w:rPr>
        <w:t xml:space="preserve">, reuniu-se </w:t>
      </w:r>
      <w:r w:rsidRPr="001B575F">
        <w:rPr>
          <w:rFonts w:eastAsia="Times New Roman"/>
          <w:sz w:val="24"/>
          <w:szCs w:val="24"/>
          <w:lang w:eastAsia="pt-BR"/>
        </w:rPr>
        <w:t xml:space="preserve"> </w:t>
      </w:r>
      <w:r w:rsidRPr="001B575F">
        <w:rPr>
          <w:rFonts w:ascii="Arial" w:eastAsia="Times New Roman" w:hAnsi="Arial" w:cs="Arial"/>
          <w:sz w:val="24"/>
          <w:szCs w:val="24"/>
          <w:lang w:eastAsia="pt-BR"/>
        </w:rPr>
        <w:t xml:space="preserve">a Comissão Interna de Licitação formada pelos integrantes: CRISTIANE ROTTAVA BUSATTO (Presidente), </w:t>
      </w:r>
      <w:r w:rsidR="001B575F" w:rsidRPr="001B575F">
        <w:rPr>
          <w:rFonts w:ascii="Arial" w:eastAsia="Times New Roman" w:hAnsi="Arial" w:cs="Arial"/>
          <w:sz w:val="24"/>
          <w:szCs w:val="24"/>
          <w:lang w:eastAsia="pt-BR"/>
        </w:rPr>
        <w:t>KÁTIA REGINA TESSARO CASSOL</w:t>
      </w:r>
      <w:r w:rsidRPr="001B575F">
        <w:rPr>
          <w:rFonts w:ascii="Arial" w:eastAsia="Times New Roman" w:hAnsi="Arial" w:cs="Arial"/>
          <w:sz w:val="24"/>
          <w:szCs w:val="24"/>
          <w:lang w:eastAsia="pt-BR"/>
        </w:rPr>
        <w:t xml:space="preserve">(Secretária), </w:t>
      </w:r>
      <w:r w:rsidR="00A046EE">
        <w:rPr>
          <w:rFonts w:ascii="Arial" w:eastAsia="Times New Roman" w:hAnsi="Arial" w:cs="Arial"/>
          <w:sz w:val="24"/>
          <w:szCs w:val="24"/>
          <w:lang w:eastAsia="pt-BR"/>
        </w:rPr>
        <w:t>e BEATRIZ MORO</w:t>
      </w:r>
      <w:r w:rsidR="001B575F" w:rsidRPr="001B575F">
        <w:rPr>
          <w:rFonts w:ascii="Arial" w:eastAsia="Times New Roman" w:hAnsi="Arial" w:cs="Arial"/>
          <w:sz w:val="24"/>
          <w:szCs w:val="24"/>
          <w:lang w:eastAsia="pt-BR"/>
        </w:rPr>
        <w:t xml:space="preserve"> </w:t>
      </w:r>
      <w:r w:rsidRPr="001B575F">
        <w:rPr>
          <w:rFonts w:ascii="Arial" w:eastAsia="Times New Roman" w:hAnsi="Arial" w:cs="Arial"/>
          <w:sz w:val="24"/>
          <w:szCs w:val="24"/>
          <w:lang w:eastAsia="pt-BR"/>
        </w:rPr>
        <w:t xml:space="preserve">   (Membro),</w:t>
      </w:r>
      <w:r w:rsidRPr="001B575F">
        <w:rPr>
          <w:rFonts w:eastAsia="Times New Roman"/>
          <w:sz w:val="24"/>
          <w:szCs w:val="24"/>
          <w:lang w:eastAsia="pt-BR"/>
        </w:rPr>
        <w:t xml:space="preserve"> </w:t>
      </w:r>
      <w:r w:rsidR="00A046EE">
        <w:rPr>
          <w:rFonts w:ascii="Arial" w:eastAsia="Times New Roman" w:hAnsi="Arial" w:cs="Arial"/>
          <w:sz w:val="24"/>
          <w:szCs w:val="24"/>
          <w:lang w:eastAsia="pt-BR"/>
        </w:rPr>
        <w:t xml:space="preserve"> nomeados pelo Decreto nº 05/2019</w:t>
      </w:r>
      <w:r w:rsidRPr="001B575F">
        <w:rPr>
          <w:rFonts w:ascii="Arial" w:eastAsia="Times New Roman" w:hAnsi="Arial" w:cs="Arial"/>
          <w:sz w:val="24"/>
          <w:szCs w:val="24"/>
          <w:lang w:eastAsia="pt-BR"/>
        </w:rPr>
        <w:t xml:space="preserve"> para abertura </w:t>
      </w:r>
      <w:r w:rsidR="001B575F" w:rsidRPr="001B575F">
        <w:rPr>
          <w:rFonts w:ascii="Arial" w:eastAsia="Times New Roman" w:hAnsi="Arial" w:cs="Arial"/>
          <w:sz w:val="24"/>
          <w:szCs w:val="24"/>
          <w:lang w:eastAsia="pt-BR"/>
        </w:rPr>
        <w:t xml:space="preserve">dos envelopes de propostas da empresas habilitadas </w:t>
      </w:r>
      <w:r w:rsidRPr="001B575F">
        <w:rPr>
          <w:rFonts w:ascii="Arial" w:eastAsia="Times New Roman" w:hAnsi="Arial" w:cs="Arial"/>
          <w:sz w:val="24"/>
          <w:szCs w:val="24"/>
          <w:lang w:eastAsia="pt-BR"/>
        </w:rPr>
        <w:t>da Licitação na modalidade Tomada de Preços Nº</w:t>
      </w:r>
      <w:r w:rsidR="00A046EE">
        <w:rPr>
          <w:rFonts w:ascii="Arial" w:eastAsia="Times New Roman" w:hAnsi="Arial" w:cs="Arial"/>
          <w:sz w:val="24"/>
          <w:szCs w:val="24"/>
          <w:lang w:eastAsia="pt-BR"/>
        </w:rPr>
        <w:t>1/ 2019 Tipo Menor Preço – Total por Lote</w:t>
      </w:r>
      <w:r w:rsidRPr="001B575F">
        <w:rPr>
          <w:rFonts w:ascii="Arial" w:eastAsia="Times New Roman" w:hAnsi="Arial" w:cs="Arial"/>
          <w:sz w:val="24"/>
          <w:szCs w:val="24"/>
          <w:lang w:eastAsia="pt-BR"/>
        </w:rPr>
        <w:t xml:space="preserve">, na Prefeitura do Município  de AGUAS FRIAS, para </w:t>
      </w:r>
      <w:r w:rsidR="00A046EE">
        <w:rPr>
          <w:rFonts w:ascii="Arial" w:eastAsia="Times New Roman" w:hAnsi="Arial" w:cs="Arial"/>
          <w:noProof/>
          <w:szCs w:val="20"/>
          <w:lang w:eastAsia="pt-BR"/>
        </w:rPr>
        <w:t>PAVIMENTAÇÃO COM PEDRAS IRREGULARES NA LINHA JOSEFINA (ETAPA 03), interior do município de águas frias para suprir as  necessidades da Secretaria  Municipal de Infraestrutura com melhorias nas estradas vicinais, oportunizando melhor trafegabilidade de veículos e pedestres</w:t>
      </w:r>
      <w:r w:rsidR="00A046EE" w:rsidRPr="001B575F">
        <w:rPr>
          <w:rFonts w:ascii="Arial" w:eastAsia="Times New Roman" w:hAnsi="Arial" w:cs="Arial"/>
          <w:sz w:val="24"/>
          <w:szCs w:val="24"/>
          <w:lang w:eastAsia="pt-BR"/>
        </w:rPr>
        <w:t>.</w:t>
      </w:r>
    </w:p>
    <w:p w:rsidR="001B575F" w:rsidRPr="001B575F" w:rsidRDefault="001B575F" w:rsidP="005D706C">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p>
    <w:p w:rsidR="001B575F" w:rsidRPr="001B575F" w:rsidRDefault="001B575F" w:rsidP="001B575F">
      <w:pPr>
        <w:overflowPunct w:val="0"/>
        <w:autoSpaceDE w:val="0"/>
        <w:autoSpaceDN w:val="0"/>
        <w:adjustRightInd w:val="0"/>
        <w:spacing w:after="120" w:line="240" w:lineRule="auto"/>
        <w:contextualSpacing/>
        <w:jc w:val="both"/>
        <w:textAlignment w:val="baseline"/>
        <w:rPr>
          <w:rFonts w:ascii="Arial" w:hAnsi="Arial" w:cs="Arial"/>
          <w:sz w:val="24"/>
          <w:szCs w:val="24"/>
        </w:rPr>
      </w:pPr>
      <w:r w:rsidRPr="001B575F">
        <w:rPr>
          <w:rFonts w:ascii="Arial" w:hAnsi="Arial" w:cs="Arial"/>
          <w:sz w:val="24"/>
          <w:szCs w:val="24"/>
        </w:rPr>
        <w:t xml:space="preserve">O agendamento da data e horário para abertura dos envelopes das propostas das empresa habilitadas foi publicado a Ata no site do Município de Águas Frias, juntamente com as </w:t>
      </w:r>
      <w:r w:rsidR="00A046EE">
        <w:rPr>
          <w:rFonts w:ascii="Arial" w:hAnsi="Arial" w:cs="Arial"/>
          <w:sz w:val="24"/>
          <w:szCs w:val="24"/>
        </w:rPr>
        <w:t>informações do edital, no dia 28</w:t>
      </w:r>
      <w:r w:rsidRPr="001B575F">
        <w:rPr>
          <w:rFonts w:ascii="Arial" w:hAnsi="Arial" w:cs="Arial"/>
          <w:sz w:val="24"/>
          <w:szCs w:val="24"/>
        </w:rPr>
        <w:t xml:space="preserve"> de </w:t>
      </w:r>
      <w:r w:rsidR="00A046EE">
        <w:rPr>
          <w:rFonts w:ascii="Arial" w:hAnsi="Arial" w:cs="Arial"/>
          <w:sz w:val="24"/>
          <w:szCs w:val="24"/>
        </w:rPr>
        <w:t>março de 2019</w:t>
      </w:r>
      <w:r w:rsidRPr="001B575F">
        <w:rPr>
          <w:rFonts w:ascii="Arial" w:hAnsi="Arial" w:cs="Arial"/>
          <w:sz w:val="24"/>
          <w:szCs w:val="24"/>
        </w:rPr>
        <w:t>.</w:t>
      </w:r>
    </w:p>
    <w:p w:rsidR="001B575F" w:rsidRPr="001B575F" w:rsidRDefault="001B575F" w:rsidP="001B575F">
      <w:pPr>
        <w:overflowPunct w:val="0"/>
        <w:autoSpaceDE w:val="0"/>
        <w:autoSpaceDN w:val="0"/>
        <w:adjustRightInd w:val="0"/>
        <w:spacing w:after="120" w:line="240" w:lineRule="auto"/>
        <w:contextualSpacing/>
        <w:jc w:val="both"/>
        <w:textAlignment w:val="baseline"/>
        <w:rPr>
          <w:rFonts w:ascii="Arial" w:hAnsi="Arial" w:cs="Arial"/>
          <w:sz w:val="24"/>
          <w:szCs w:val="24"/>
        </w:rPr>
      </w:pPr>
    </w:p>
    <w:p w:rsidR="00461FE3" w:rsidRDefault="001B575F" w:rsidP="001B575F">
      <w:pPr>
        <w:overflowPunct w:val="0"/>
        <w:autoSpaceDE w:val="0"/>
        <w:autoSpaceDN w:val="0"/>
        <w:adjustRightInd w:val="0"/>
        <w:spacing w:after="120" w:line="240" w:lineRule="auto"/>
        <w:contextualSpacing/>
        <w:jc w:val="both"/>
        <w:textAlignment w:val="baseline"/>
        <w:rPr>
          <w:rFonts w:ascii="Arial" w:hAnsi="Arial" w:cs="Arial"/>
          <w:sz w:val="24"/>
          <w:szCs w:val="24"/>
        </w:rPr>
      </w:pPr>
      <w:r w:rsidRPr="001B575F">
        <w:rPr>
          <w:rFonts w:ascii="Arial" w:hAnsi="Arial" w:cs="Arial"/>
          <w:sz w:val="24"/>
          <w:szCs w:val="24"/>
        </w:rPr>
        <w:t xml:space="preserve">Também foi informada a data e horário da ocorrência desta sessão via e-mail  (conforme comprovante em anexo do envio dos e-mails na Ata de Agendamento da sessão) e  telefone no dia 06 </w:t>
      </w:r>
      <w:r w:rsidR="00A046EE">
        <w:rPr>
          <w:rFonts w:ascii="Arial" w:hAnsi="Arial" w:cs="Arial"/>
          <w:sz w:val="24"/>
          <w:szCs w:val="24"/>
        </w:rPr>
        <w:t xml:space="preserve">28 e 29 de março de 2019 </w:t>
      </w:r>
      <w:r w:rsidRPr="001B575F">
        <w:rPr>
          <w:rFonts w:ascii="Arial" w:hAnsi="Arial" w:cs="Arial"/>
          <w:sz w:val="24"/>
          <w:szCs w:val="24"/>
        </w:rPr>
        <w:t>conforme o registro do número do telefone e horário e pessoa do contato no comprovante de e-mail anexado a Ata de Agendamento de Sessão para Abertura dos envelopes das propostas</w:t>
      </w:r>
      <w:r w:rsidR="00461FE3">
        <w:rPr>
          <w:rFonts w:ascii="Arial" w:hAnsi="Arial" w:cs="Arial"/>
          <w:sz w:val="24"/>
          <w:szCs w:val="24"/>
        </w:rPr>
        <w:t xml:space="preserve"> das empresas habilitadas:</w:t>
      </w:r>
    </w:p>
    <w:p w:rsidR="00461FE3" w:rsidRDefault="00461FE3" w:rsidP="001B575F">
      <w:pPr>
        <w:overflowPunct w:val="0"/>
        <w:autoSpaceDE w:val="0"/>
        <w:autoSpaceDN w:val="0"/>
        <w:adjustRightInd w:val="0"/>
        <w:spacing w:after="120" w:line="240" w:lineRule="auto"/>
        <w:contextualSpacing/>
        <w:jc w:val="both"/>
        <w:textAlignment w:val="baseline"/>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5896"/>
        <w:gridCol w:w="2305"/>
      </w:tblGrid>
      <w:tr w:rsidR="00461FE3" w:rsidRPr="00B6323B" w:rsidTr="00FC5EFD">
        <w:trPr>
          <w:trHeight w:val="268"/>
        </w:trPr>
        <w:tc>
          <w:tcPr>
            <w:tcW w:w="1137" w:type="dxa"/>
          </w:tcPr>
          <w:p w:rsidR="00461FE3" w:rsidRPr="00B6323B"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b/>
                <w:sz w:val="18"/>
                <w:szCs w:val="18"/>
                <w:lang w:eastAsia="pt-BR"/>
              </w:rPr>
            </w:pPr>
            <w:proofErr w:type="spellStart"/>
            <w:r w:rsidRPr="00B6323B">
              <w:rPr>
                <w:rFonts w:ascii="Arial" w:eastAsia="Times New Roman" w:hAnsi="Arial" w:cs="Arial"/>
                <w:b/>
                <w:sz w:val="18"/>
                <w:szCs w:val="18"/>
                <w:lang w:eastAsia="pt-BR"/>
              </w:rPr>
              <w:t>Cod</w:t>
            </w:r>
            <w:proofErr w:type="spellEnd"/>
          </w:p>
        </w:tc>
        <w:tc>
          <w:tcPr>
            <w:tcW w:w="6342" w:type="dxa"/>
          </w:tcPr>
          <w:p w:rsidR="00461FE3" w:rsidRPr="00B6323B"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b/>
                <w:sz w:val="18"/>
                <w:szCs w:val="18"/>
                <w:lang w:eastAsia="pt-BR"/>
              </w:rPr>
            </w:pPr>
            <w:r w:rsidRPr="00B6323B">
              <w:rPr>
                <w:rFonts w:ascii="Arial" w:eastAsia="Times New Roman" w:hAnsi="Arial" w:cs="Arial"/>
                <w:b/>
                <w:sz w:val="18"/>
                <w:szCs w:val="18"/>
                <w:lang w:eastAsia="pt-BR"/>
              </w:rPr>
              <w:t>Nome</w:t>
            </w:r>
          </w:p>
        </w:tc>
        <w:tc>
          <w:tcPr>
            <w:tcW w:w="2376" w:type="dxa"/>
          </w:tcPr>
          <w:p w:rsidR="00461FE3" w:rsidRPr="00B6323B"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b/>
                <w:sz w:val="18"/>
                <w:szCs w:val="18"/>
                <w:lang w:eastAsia="pt-BR"/>
              </w:rPr>
            </w:pPr>
            <w:r w:rsidRPr="00B6323B">
              <w:rPr>
                <w:rFonts w:ascii="Arial" w:eastAsia="Times New Roman" w:hAnsi="Arial" w:cs="Arial"/>
                <w:b/>
                <w:sz w:val="18"/>
                <w:szCs w:val="18"/>
                <w:lang w:eastAsia="pt-BR"/>
              </w:rPr>
              <w:t>CNPJ</w:t>
            </w:r>
          </w:p>
        </w:tc>
      </w:tr>
      <w:tr w:rsidR="00461FE3" w:rsidRPr="00B6323B" w:rsidTr="00FC5EFD">
        <w:tc>
          <w:tcPr>
            <w:tcW w:w="1137" w:type="dxa"/>
          </w:tcPr>
          <w:p w:rsidR="00461FE3"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3717</w:t>
            </w:r>
          </w:p>
        </w:tc>
        <w:tc>
          <w:tcPr>
            <w:tcW w:w="6342" w:type="dxa"/>
          </w:tcPr>
          <w:p w:rsidR="00461FE3" w:rsidRPr="00B6323B"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R D S CONSTRUTORA EIRELI ME</w:t>
            </w:r>
          </w:p>
        </w:tc>
        <w:tc>
          <w:tcPr>
            <w:tcW w:w="2376" w:type="dxa"/>
          </w:tcPr>
          <w:p w:rsidR="00461FE3" w:rsidRPr="00B6323B"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20.435.201/0001-29</w:t>
            </w:r>
          </w:p>
        </w:tc>
      </w:tr>
      <w:tr w:rsidR="00461FE3" w:rsidRPr="00B6323B" w:rsidTr="00FC5EFD">
        <w:tc>
          <w:tcPr>
            <w:tcW w:w="1137" w:type="dxa"/>
          </w:tcPr>
          <w:p w:rsidR="00461FE3"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3916</w:t>
            </w:r>
          </w:p>
        </w:tc>
        <w:tc>
          <w:tcPr>
            <w:tcW w:w="6342" w:type="dxa"/>
          </w:tcPr>
          <w:p w:rsidR="00461FE3" w:rsidRPr="00B6323B"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MURILO CASSOL DAGA</w:t>
            </w:r>
          </w:p>
        </w:tc>
        <w:tc>
          <w:tcPr>
            <w:tcW w:w="2376" w:type="dxa"/>
          </w:tcPr>
          <w:p w:rsidR="00461FE3" w:rsidRPr="00B6323B"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29.938.589/0001-55</w:t>
            </w:r>
          </w:p>
        </w:tc>
      </w:tr>
      <w:tr w:rsidR="00461FE3" w:rsidRPr="00B6323B" w:rsidTr="00FC5EFD">
        <w:tc>
          <w:tcPr>
            <w:tcW w:w="1137" w:type="dxa"/>
          </w:tcPr>
          <w:p w:rsidR="00461FE3"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5038</w:t>
            </w:r>
          </w:p>
        </w:tc>
        <w:tc>
          <w:tcPr>
            <w:tcW w:w="6342" w:type="dxa"/>
          </w:tcPr>
          <w:p w:rsidR="00461FE3" w:rsidRPr="00B6323B"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 &amp; F PAVIMENTAÇÃO E SANEAMENTO EIRELI</w:t>
            </w:r>
          </w:p>
        </w:tc>
        <w:tc>
          <w:tcPr>
            <w:tcW w:w="2376" w:type="dxa"/>
          </w:tcPr>
          <w:p w:rsidR="00461FE3" w:rsidRPr="00B6323B" w:rsidRDefault="00461FE3" w:rsidP="00FC5EFD">
            <w:pPr>
              <w:overflowPunct w:val="0"/>
              <w:autoSpaceDE w:val="0"/>
              <w:autoSpaceDN w:val="0"/>
              <w:adjustRightInd w:val="0"/>
              <w:spacing w:after="120" w:line="240" w:lineRule="auto"/>
              <w:contextualSpacing/>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19.340.377/0001-18</w:t>
            </w:r>
          </w:p>
        </w:tc>
      </w:tr>
    </w:tbl>
    <w:p w:rsidR="001B575F" w:rsidRPr="001B575F" w:rsidRDefault="001B575F" w:rsidP="005D706C">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p>
    <w:p w:rsidR="005D706C" w:rsidRPr="001B575F" w:rsidRDefault="005D706C" w:rsidP="005D706C">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Compareceram para acompanhar a sessão e os representantes abaixo relacionados:</w:t>
      </w:r>
    </w:p>
    <w:p w:rsidR="005D706C" w:rsidRPr="001B575F" w:rsidRDefault="005D706C" w:rsidP="005D706C">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2883"/>
        <w:gridCol w:w="3195"/>
      </w:tblGrid>
      <w:tr w:rsidR="005D706C" w:rsidRPr="001B575F" w:rsidTr="00413FF7">
        <w:tc>
          <w:tcPr>
            <w:tcW w:w="2639" w:type="dxa"/>
          </w:tcPr>
          <w:p w:rsidR="005D706C" w:rsidRPr="001B575F" w:rsidRDefault="005D706C" w:rsidP="00413FF7">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 xml:space="preserve">Nome do Participante </w:t>
            </w:r>
          </w:p>
        </w:tc>
        <w:tc>
          <w:tcPr>
            <w:tcW w:w="2883" w:type="dxa"/>
          </w:tcPr>
          <w:p w:rsidR="005D706C" w:rsidRPr="001B575F" w:rsidRDefault="005D706C" w:rsidP="00413FF7">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Da empresa</w:t>
            </w:r>
          </w:p>
        </w:tc>
        <w:tc>
          <w:tcPr>
            <w:tcW w:w="3195" w:type="dxa"/>
          </w:tcPr>
          <w:p w:rsidR="005D706C" w:rsidRPr="001B575F" w:rsidRDefault="005D706C" w:rsidP="00413FF7">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Assinatura do Participante</w:t>
            </w:r>
          </w:p>
        </w:tc>
      </w:tr>
      <w:tr w:rsidR="00180F1D" w:rsidRPr="001B575F" w:rsidTr="00413FF7">
        <w:tc>
          <w:tcPr>
            <w:tcW w:w="2639" w:type="dxa"/>
          </w:tcPr>
          <w:p w:rsidR="00180F1D" w:rsidRPr="003756D4" w:rsidRDefault="00180F1D" w:rsidP="00413FF7">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r w:rsidRPr="003756D4">
              <w:rPr>
                <w:rFonts w:ascii="Arial" w:eastAsia="Times New Roman" w:hAnsi="Arial" w:cs="Arial"/>
                <w:sz w:val="24"/>
                <w:szCs w:val="24"/>
                <w:lang w:eastAsia="pt-BR"/>
              </w:rPr>
              <w:t xml:space="preserve">DANILO DAGA </w:t>
            </w:r>
          </w:p>
        </w:tc>
        <w:tc>
          <w:tcPr>
            <w:tcW w:w="2883" w:type="dxa"/>
          </w:tcPr>
          <w:p w:rsidR="00180F1D" w:rsidRPr="003756D4" w:rsidRDefault="00180F1D" w:rsidP="00DE6D1E">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sidRPr="003756D4">
              <w:rPr>
                <w:rFonts w:ascii="Arial" w:eastAsia="Times New Roman" w:hAnsi="Arial" w:cs="Arial"/>
                <w:szCs w:val="20"/>
                <w:lang w:eastAsia="pt-BR"/>
              </w:rPr>
              <w:t>MURILO CASSOL DAGA</w:t>
            </w:r>
          </w:p>
        </w:tc>
        <w:tc>
          <w:tcPr>
            <w:tcW w:w="3195" w:type="dxa"/>
          </w:tcPr>
          <w:p w:rsidR="00180F1D" w:rsidRPr="003756D4" w:rsidRDefault="00180F1D" w:rsidP="00413FF7">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p>
        </w:tc>
      </w:tr>
      <w:tr w:rsidR="00D66CD8" w:rsidRPr="001B575F" w:rsidTr="00413FF7">
        <w:tc>
          <w:tcPr>
            <w:tcW w:w="2639" w:type="dxa"/>
          </w:tcPr>
          <w:p w:rsidR="00D66CD8" w:rsidRPr="003756D4" w:rsidRDefault="00D66CD8" w:rsidP="00413FF7">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FLAVIO RODRIGUES DOS SAN</w:t>
            </w:r>
            <w:bookmarkStart w:id="0" w:name="_GoBack"/>
            <w:bookmarkEnd w:id="0"/>
            <w:r>
              <w:rPr>
                <w:rFonts w:ascii="Arial" w:eastAsia="Times New Roman" w:hAnsi="Arial" w:cs="Arial"/>
                <w:sz w:val="24"/>
                <w:szCs w:val="24"/>
                <w:lang w:eastAsia="pt-BR"/>
              </w:rPr>
              <w:t xml:space="preserve">TOS </w:t>
            </w:r>
          </w:p>
        </w:tc>
        <w:tc>
          <w:tcPr>
            <w:tcW w:w="2883" w:type="dxa"/>
          </w:tcPr>
          <w:p w:rsidR="00D66CD8" w:rsidRPr="003756D4" w:rsidRDefault="00D66CD8" w:rsidP="00DE6D1E">
            <w:pPr>
              <w:overflowPunct w:val="0"/>
              <w:autoSpaceDE w:val="0"/>
              <w:autoSpaceDN w:val="0"/>
              <w:adjustRightInd w:val="0"/>
              <w:spacing w:after="120"/>
              <w:contextualSpacing/>
              <w:jc w:val="both"/>
              <w:textAlignment w:val="baseline"/>
              <w:rPr>
                <w:rFonts w:ascii="Arial" w:eastAsia="Times New Roman" w:hAnsi="Arial" w:cs="Arial"/>
                <w:szCs w:val="20"/>
                <w:lang w:eastAsia="pt-BR"/>
              </w:rPr>
            </w:pPr>
            <w:r>
              <w:rPr>
                <w:rFonts w:ascii="Arial" w:eastAsia="Times New Roman" w:hAnsi="Arial" w:cs="Arial"/>
                <w:sz w:val="18"/>
                <w:szCs w:val="18"/>
                <w:lang w:eastAsia="pt-BR"/>
              </w:rPr>
              <w:t>R D S CONSTRUTORA EIRELI ME</w:t>
            </w:r>
          </w:p>
        </w:tc>
        <w:tc>
          <w:tcPr>
            <w:tcW w:w="3195" w:type="dxa"/>
          </w:tcPr>
          <w:p w:rsidR="00D66CD8" w:rsidRPr="003756D4" w:rsidRDefault="00D66CD8" w:rsidP="00413FF7">
            <w:pPr>
              <w:overflowPunct w:val="0"/>
              <w:autoSpaceDE w:val="0"/>
              <w:autoSpaceDN w:val="0"/>
              <w:adjustRightInd w:val="0"/>
              <w:spacing w:after="120" w:line="240" w:lineRule="auto"/>
              <w:contextualSpacing/>
              <w:jc w:val="both"/>
              <w:textAlignment w:val="baseline"/>
              <w:rPr>
                <w:rFonts w:ascii="Arial" w:eastAsia="Times New Roman" w:hAnsi="Arial" w:cs="Arial"/>
                <w:sz w:val="24"/>
                <w:szCs w:val="24"/>
                <w:lang w:eastAsia="pt-BR"/>
              </w:rPr>
            </w:pPr>
          </w:p>
        </w:tc>
      </w:tr>
    </w:tbl>
    <w:p w:rsidR="005D706C" w:rsidRPr="001B575F" w:rsidRDefault="005D706C"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1B575F" w:rsidRPr="001B575F" w:rsidRDefault="001B575F"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1B575F" w:rsidRPr="001B575F" w:rsidRDefault="001B575F"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1B575F" w:rsidRPr="001B575F" w:rsidRDefault="001B575F"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1B575F" w:rsidRPr="001B575F" w:rsidRDefault="001B575F"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1B575F" w:rsidRPr="001B575F" w:rsidRDefault="001B575F"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1B575F" w:rsidRPr="001B575F" w:rsidRDefault="001B575F"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1B575F" w:rsidRDefault="00180F1D"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 Ao iniciar a sessão foi entregue aos licitantes presentes na sessão os envelopes das propostas para que os presentes verificassem que os envelopes estavam devidamente lacrados, com assinaturas nos  fechos ( que foi realizado na sessão no dia 11 de março de 2019) com a fita adesiva transparente no f</w:t>
      </w:r>
      <w:r w:rsidR="00472805">
        <w:rPr>
          <w:rFonts w:ascii="Arial" w:eastAsia="Times New Roman" w:hAnsi="Arial" w:cs="Arial"/>
          <w:sz w:val="24"/>
          <w:szCs w:val="24"/>
          <w:lang w:eastAsia="pt-BR"/>
        </w:rPr>
        <w:t xml:space="preserve">echo principal do envelope sem violação dos mesmos. </w:t>
      </w:r>
    </w:p>
    <w:p w:rsidR="00472805" w:rsidRPr="001B575F" w:rsidRDefault="00472805"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5D706C" w:rsidRPr="001B575F" w:rsidRDefault="005D706C" w:rsidP="005D706C">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Nada mas havendo a constar, foi lavrada a presente ata de abertura</w:t>
      </w:r>
      <w:r w:rsidR="001B575F" w:rsidRPr="001B575F">
        <w:rPr>
          <w:rFonts w:ascii="Arial" w:eastAsia="Times New Roman" w:hAnsi="Arial" w:cs="Arial"/>
          <w:sz w:val="24"/>
          <w:szCs w:val="24"/>
          <w:lang w:eastAsia="pt-BR"/>
        </w:rPr>
        <w:t xml:space="preserve"> da sessão para abertura dos envelopes das propostas</w:t>
      </w:r>
      <w:r w:rsidRPr="001B575F">
        <w:rPr>
          <w:rFonts w:ascii="Arial" w:eastAsia="Times New Roman" w:hAnsi="Arial" w:cs="Arial"/>
          <w:sz w:val="24"/>
          <w:szCs w:val="24"/>
          <w:lang w:eastAsia="pt-BR"/>
        </w:rPr>
        <w:t>.</w:t>
      </w:r>
    </w:p>
    <w:p w:rsidR="00A40F94" w:rsidRPr="001B575F" w:rsidRDefault="00A40F94" w:rsidP="005D706C">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5D706C" w:rsidRPr="001B575F" w:rsidRDefault="005D706C" w:rsidP="005D706C">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5D706C" w:rsidRPr="001B575F" w:rsidRDefault="005D706C" w:rsidP="005D706C">
      <w:pPr>
        <w:tabs>
          <w:tab w:val="left" w:pos="536"/>
          <w:tab w:val="left" w:pos="2270"/>
          <w:tab w:val="left" w:pos="4294"/>
        </w:tabs>
        <w:overflowPunct w:val="0"/>
        <w:autoSpaceDE w:val="0"/>
        <w:autoSpaceDN w:val="0"/>
        <w:adjustRightInd w:val="0"/>
        <w:spacing w:after="0" w:line="240" w:lineRule="auto"/>
        <w:contextualSpacing/>
        <w:jc w:val="right"/>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 xml:space="preserve">Águas Frias- SC, </w:t>
      </w:r>
      <w:r w:rsidR="00A046EE">
        <w:rPr>
          <w:rFonts w:ascii="Arial" w:eastAsia="Times New Roman" w:hAnsi="Arial" w:cs="Arial"/>
          <w:sz w:val="24"/>
          <w:szCs w:val="24"/>
          <w:lang w:eastAsia="pt-BR"/>
        </w:rPr>
        <w:t>01 de abril de 2019</w:t>
      </w:r>
    </w:p>
    <w:p w:rsidR="005D706C" w:rsidRPr="001B575F" w:rsidRDefault="005D706C" w:rsidP="005D706C">
      <w:pPr>
        <w:tabs>
          <w:tab w:val="left" w:pos="536"/>
          <w:tab w:val="left" w:pos="2270"/>
          <w:tab w:val="left" w:pos="4294"/>
        </w:tabs>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t-BR"/>
        </w:rPr>
      </w:pPr>
    </w:p>
    <w:p w:rsidR="005D706C" w:rsidRPr="001B575F" w:rsidRDefault="005D706C"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r w:rsidRPr="001B575F">
        <w:rPr>
          <w:rFonts w:ascii="Arial" w:eastAsia="Times New Roman" w:hAnsi="Arial" w:cs="Arial"/>
          <w:b/>
          <w:sz w:val="24"/>
          <w:szCs w:val="24"/>
          <w:lang w:eastAsia="pt-BR"/>
        </w:rPr>
        <w:t xml:space="preserve">                                                                 </w:t>
      </w:r>
    </w:p>
    <w:p w:rsidR="005D706C" w:rsidRPr="001B575F" w:rsidRDefault="005D706C" w:rsidP="005D706C">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COMISSÃO PERMANENTE DE LICITAÇÃO</w:t>
      </w: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_____________________________________________</w:t>
      </w: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CRISTIANE ROTTAVA</w:t>
      </w:r>
      <w:r w:rsidR="00C74BDD" w:rsidRPr="001B575F">
        <w:rPr>
          <w:rFonts w:ascii="Arial" w:eastAsia="Times New Roman" w:hAnsi="Arial" w:cs="Arial"/>
          <w:sz w:val="24"/>
          <w:szCs w:val="24"/>
          <w:lang w:eastAsia="pt-BR"/>
        </w:rPr>
        <w:t xml:space="preserve"> BUSATTO</w:t>
      </w: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Presidente</w:t>
      </w: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_____________________________________________</w:t>
      </w:r>
    </w:p>
    <w:p w:rsidR="005D706C" w:rsidRPr="001B575F" w:rsidRDefault="00616C88"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KÁTIA REGINA TESSARO CASSOL</w:t>
      </w: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Secretária</w:t>
      </w: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_____________________________________________</w:t>
      </w:r>
    </w:p>
    <w:p w:rsidR="005D706C" w:rsidRPr="001B575F" w:rsidRDefault="00A046EE"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BEATRIZ MORO</w:t>
      </w:r>
    </w:p>
    <w:p w:rsidR="005D706C" w:rsidRPr="001B575F" w:rsidRDefault="005D706C"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Membro</w:t>
      </w:r>
    </w:p>
    <w:p w:rsidR="0061180D" w:rsidRPr="001B575F" w:rsidRDefault="0061180D"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1180D" w:rsidRPr="001B575F" w:rsidRDefault="00B34504"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B575F">
        <w:rPr>
          <w:rFonts w:ascii="Arial" w:eastAsia="Times New Roman" w:hAnsi="Arial" w:cs="Arial"/>
          <w:sz w:val="24"/>
          <w:szCs w:val="24"/>
          <w:lang w:eastAsia="pt-BR"/>
        </w:rPr>
        <w:t xml:space="preserve"> </w:t>
      </w:r>
    </w:p>
    <w:p w:rsidR="0061180D" w:rsidRPr="001B575F" w:rsidRDefault="0061180D" w:rsidP="005D706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D706C" w:rsidRPr="001B575F" w:rsidRDefault="005D706C" w:rsidP="005D706C">
      <w:pPr>
        <w:rPr>
          <w:sz w:val="24"/>
          <w:szCs w:val="24"/>
        </w:rPr>
      </w:pPr>
    </w:p>
    <w:p w:rsidR="006C3459" w:rsidRPr="001B575F" w:rsidRDefault="006C3459">
      <w:pPr>
        <w:rPr>
          <w:sz w:val="24"/>
          <w:szCs w:val="24"/>
        </w:rPr>
      </w:pPr>
    </w:p>
    <w:sectPr w:rsidR="006C3459" w:rsidRPr="001B575F" w:rsidSect="001B575F">
      <w:footerReference w:type="default" r:id="rId7"/>
      <w:headerReference w:type="first" r:id="rId8"/>
      <w:pgSz w:w="11907" w:h="16840" w:code="9"/>
      <w:pgMar w:top="1701" w:right="1417" w:bottom="1701" w:left="1418" w:header="720"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0C" w:rsidRDefault="0032680C">
      <w:pPr>
        <w:spacing w:after="0" w:line="240" w:lineRule="auto"/>
      </w:pPr>
      <w:r>
        <w:separator/>
      </w:r>
    </w:p>
  </w:endnote>
  <w:endnote w:type="continuationSeparator" w:id="0">
    <w:p w:rsidR="0032680C" w:rsidRDefault="0032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B2" w:rsidRDefault="00B34504">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D66CD8">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0C" w:rsidRDefault="0032680C">
      <w:pPr>
        <w:spacing w:after="0" w:line="240" w:lineRule="auto"/>
      </w:pPr>
      <w:r>
        <w:separator/>
      </w:r>
    </w:p>
  </w:footnote>
  <w:footnote w:type="continuationSeparator" w:id="0">
    <w:p w:rsidR="0032680C" w:rsidRDefault="00326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439B2" w:rsidRPr="00805436">
      <w:trPr>
        <w:trHeight w:val="858"/>
        <w:jc w:val="center"/>
      </w:trPr>
      <w:tc>
        <w:tcPr>
          <w:tcW w:w="2269" w:type="dxa"/>
          <w:vMerge w:val="restart"/>
          <w:tcBorders>
            <w:top w:val="double" w:sz="4" w:space="0" w:color="auto"/>
            <w:bottom w:val="double" w:sz="4" w:space="0" w:color="auto"/>
            <w:right w:val="single" w:sz="4" w:space="0" w:color="auto"/>
          </w:tcBorders>
        </w:tcPr>
        <w:p w:rsidR="007439B2" w:rsidRPr="00805436" w:rsidRDefault="00B34504" w:rsidP="006F764C">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8A00B49" wp14:editId="5EDDF005">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7439B2" w:rsidRPr="00805436" w:rsidRDefault="00B34504" w:rsidP="006F764C">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439B2" w:rsidRPr="00805436" w:rsidRDefault="00B34504" w:rsidP="006F764C">
          <w:pPr>
            <w:ind w:right="-490"/>
            <w:contextualSpacing/>
            <w:jc w:val="center"/>
            <w:rPr>
              <w:rFonts w:ascii="Tahoma" w:hAnsi="Tahoma" w:cs="Tahoma"/>
              <w:b/>
              <w:bCs/>
            </w:rPr>
          </w:pPr>
          <w:r>
            <w:rPr>
              <w:rFonts w:ascii="Tahoma" w:hAnsi="Tahoma" w:cs="Tahoma"/>
              <w:b/>
              <w:bCs/>
            </w:rPr>
            <w:t xml:space="preserve">MUNICÍPIO DE ÁGUAS FRIAS </w:t>
          </w:r>
        </w:p>
        <w:p w:rsidR="007439B2" w:rsidRPr="00805436" w:rsidRDefault="00B34504" w:rsidP="006F764C">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 xml:space="preserve">Licitação </w:t>
          </w:r>
          <w:r w:rsidRPr="00805436">
            <w:rPr>
              <w:rFonts w:ascii="Tahoma" w:hAnsi="Tahoma" w:cs="Tahoma"/>
              <w:bCs/>
              <w:color w:val="FFFFFF"/>
            </w:rPr>
            <w:t xml:space="preserve">   .</w:t>
          </w:r>
        </w:p>
      </w:tc>
    </w:tr>
    <w:tr w:rsidR="007439B2" w:rsidRPr="00805436">
      <w:trPr>
        <w:trHeight w:val="133"/>
        <w:jc w:val="center"/>
      </w:trPr>
      <w:tc>
        <w:tcPr>
          <w:tcW w:w="2269" w:type="dxa"/>
          <w:vMerge/>
          <w:tcBorders>
            <w:top w:val="nil"/>
            <w:bottom w:val="double" w:sz="4" w:space="0" w:color="auto"/>
            <w:right w:val="single" w:sz="4" w:space="0" w:color="auto"/>
          </w:tcBorders>
        </w:tcPr>
        <w:p w:rsidR="007439B2" w:rsidRDefault="0032680C" w:rsidP="006F764C">
          <w:pPr>
            <w:ind w:right="-490"/>
            <w:contextualSpacing/>
            <w:jc w:val="both"/>
            <w:rPr>
              <w:b/>
              <w:noProof/>
              <w:color w:val="000000"/>
              <w:sz w:val="24"/>
              <w:szCs w:val="24"/>
            </w:rPr>
          </w:pPr>
        </w:p>
      </w:tc>
      <w:tc>
        <w:tcPr>
          <w:tcW w:w="5078" w:type="dxa"/>
          <w:tcBorders>
            <w:left w:val="single" w:sz="4" w:space="0" w:color="auto"/>
          </w:tcBorders>
        </w:tcPr>
        <w:p w:rsidR="007439B2" w:rsidRPr="00805436" w:rsidRDefault="00B34504" w:rsidP="006F764C">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439B2" w:rsidRPr="00805436">
      <w:trPr>
        <w:trHeight w:val="525"/>
        <w:jc w:val="center"/>
      </w:trPr>
      <w:tc>
        <w:tcPr>
          <w:tcW w:w="2269" w:type="dxa"/>
          <w:vMerge/>
          <w:tcBorders>
            <w:top w:val="nil"/>
            <w:bottom w:val="double" w:sz="4" w:space="0" w:color="auto"/>
            <w:right w:val="single" w:sz="4" w:space="0" w:color="auto"/>
          </w:tcBorders>
        </w:tcPr>
        <w:p w:rsidR="007439B2" w:rsidRDefault="0032680C" w:rsidP="006F764C">
          <w:pPr>
            <w:ind w:right="-490"/>
            <w:contextualSpacing/>
            <w:jc w:val="both"/>
            <w:rPr>
              <w:b/>
              <w:noProof/>
              <w:color w:val="000000"/>
              <w:sz w:val="24"/>
              <w:szCs w:val="24"/>
            </w:rPr>
          </w:pPr>
        </w:p>
      </w:tc>
      <w:tc>
        <w:tcPr>
          <w:tcW w:w="5078" w:type="dxa"/>
          <w:tcBorders>
            <w:left w:val="single" w:sz="4" w:space="0" w:color="auto"/>
          </w:tcBorders>
        </w:tcPr>
        <w:p w:rsidR="007439B2" w:rsidRDefault="00B34504" w:rsidP="006F764C">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439B2" w:rsidRPr="00805436" w:rsidRDefault="00B34504" w:rsidP="006F764C">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7439B2" w:rsidRDefault="00B34504" w:rsidP="006F764C">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439B2" w:rsidRPr="00805436" w:rsidRDefault="0032680C" w:rsidP="006F764C">
          <w:pPr>
            <w:tabs>
              <w:tab w:val="center" w:pos="4419"/>
              <w:tab w:val="right" w:pos="8838"/>
            </w:tabs>
            <w:contextualSpacing/>
            <w:jc w:val="center"/>
            <w:rPr>
              <w:rFonts w:ascii="Tahoma" w:hAnsi="Tahoma" w:cs="Tahoma"/>
              <w:b/>
              <w:bCs/>
              <w:sz w:val="16"/>
              <w:szCs w:val="16"/>
            </w:rPr>
          </w:pPr>
        </w:p>
      </w:tc>
    </w:tr>
  </w:tbl>
  <w:p w:rsidR="007439B2" w:rsidRPr="00EB2F82" w:rsidRDefault="0032680C" w:rsidP="006F764C">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6C"/>
    <w:rsid w:val="00074FD9"/>
    <w:rsid w:val="000C783F"/>
    <w:rsid w:val="00180F1D"/>
    <w:rsid w:val="001B575F"/>
    <w:rsid w:val="0029363B"/>
    <w:rsid w:val="0032680C"/>
    <w:rsid w:val="003756D4"/>
    <w:rsid w:val="00461FE3"/>
    <w:rsid w:val="00472805"/>
    <w:rsid w:val="005D706C"/>
    <w:rsid w:val="0061180D"/>
    <w:rsid w:val="00616C88"/>
    <w:rsid w:val="006C3459"/>
    <w:rsid w:val="00763A24"/>
    <w:rsid w:val="00797FD6"/>
    <w:rsid w:val="00861984"/>
    <w:rsid w:val="008F6598"/>
    <w:rsid w:val="009D0A4D"/>
    <w:rsid w:val="00A046EE"/>
    <w:rsid w:val="00A40F94"/>
    <w:rsid w:val="00A43338"/>
    <w:rsid w:val="00A876E5"/>
    <w:rsid w:val="00B34504"/>
    <w:rsid w:val="00BC21B9"/>
    <w:rsid w:val="00BE2B44"/>
    <w:rsid w:val="00C74BDD"/>
    <w:rsid w:val="00D66CD8"/>
    <w:rsid w:val="00F32C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D706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D706C"/>
    <w:rPr>
      <w:rFonts w:ascii="Times New Roman" w:hAnsi="Times New Roman" w:cs="Times New Roman"/>
      <w:sz w:val="20"/>
    </w:rPr>
  </w:style>
  <w:style w:type="character" w:styleId="Nmerodepgina">
    <w:name w:val="page number"/>
    <w:basedOn w:val="Fontepargpadro"/>
    <w:semiHidden/>
    <w:rsid w:val="005D706C"/>
  </w:style>
  <w:style w:type="paragraph" w:styleId="Cabealho">
    <w:name w:val="header"/>
    <w:basedOn w:val="Normal"/>
    <w:link w:val="CabealhoChar"/>
    <w:uiPriority w:val="99"/>
    <w:semiHidden/>
    <w:unhideWhenUsed/>
    <w:rsid w:val="005D706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5D706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D70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7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D706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D706C"/>
    <w:rPr>
      <w:rFonts w:ascii="Times New Roman" w:hAnsi="Times New Roman" w:cs="Times New Roman"/>
      <w:sz w:val="20"/>
    </w:rPr>
  </w:style>
  <w:style w:type="character" w:styleId="Nmerodepgina">
    <w:name w:val="page number"/>
    <w:basedOn w:val="Fontepargpadro"/>
    <w:semiHidden/>
    <w:rsid w:val="005D706C"/>
  </w:style>
  <w:style w:type="paragraph" w:styleId="Cabealho">
    <w:name w:val="header"/>
    <w:basedOn w:val="Normal"/>
    <w:link w:val="CabealhoChar"/>
    <w:uiPriority w:val="99"/>
    <w:semiHidden/>
    <w:unhideWhenUsed/>
    <w:rsid w:val="005D706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5D706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D70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7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2019-04-01T16:38:00Z</cp:lastPrinted>
  <dcterms:created xsi:type="dcterms:W3CDTF">2019-04-01T16:33:00Z</dcterms:created>
  <dcterms:modified xsi:type="dcterms:W3CDTF">2019-04-01T16:39:00Z</dcterms:modified>
</cp:coreProperties>
</file>