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0B" w:rsidRPr="0056120C" w:rsidRDefault="002D140B" w:rsidP="002D140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56120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2D140B" w:rsidRPr="0056120C" w:rsidRDefault="002D140B" w:rsidP="002D140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56120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33</w:t>
      </w:r>
      <w:r w:rsidRPr="0056120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2D140B" w:rsidRPr="0056120C" w:rsidRDefault="002D140B" w:rsidP="002D140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Tomada de Preços</w:t>
      </w:r>
      <w:r w:rsidRPr="0056120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</w:t>
      </w:r>
      <w:r w:rsidRPr="0056120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56120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120C">
        <w:rPr>
          <w:rFonts w:ascii="Arial" w:eastAsia="Times New Roman" w:hAnsi="Arial" w:cs="Arial"/>
          <w:sz w:val="19"/>
          <w:szCs w:val="19"/>
          <w:lang w:eastAsia="pt-BR"/>
        </w:rPr>
        <w:t xml:space="preserve">Às 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>08:30</w:t>
      </w:r>
      <w:r w:rsidRPr="0056120C">
        <w:rPr>
          <w:rFonts w:ascii="Arial" w:eastAsia="Times New Roman" w:hAnsi="Arial" w:cs="Arial"/>
          <w:sz w:val="19"/>
          <w:szCs w:val="19"/>
          <w:lang w:eastAsia="pt-BR"/>
        </w:rPr>
        <w:t xml:space="preserve"> horas do dia 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>14 de maio de 2019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56120C">
        <w:rPr>
          <w:rFonts w:ascii="Arial" w:eastAsia="Times New Roman" w:hAnsi="Arial" w:cs="Arial"/>
          <w:sz w:val="19"/>
          <w:szCs w:val="19"/>
          <w:lang w:eastAsia="pt-BR"/>
        </w:rPr>
        <w:t>, reuniu-se a Comissão Interna de Licitação formada pelos integrantes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8D4758">
        <w:rPr>
          <w:rFonts w:ascii="Arial" w:eastAsia="Times New Roman" w:hAnsi="Arial" w:cs="Arial"/>
          <w:sz w:val="19"/>
          <w:szCs w:val="19"/>
          <w:lang w:eastAsia="pt-BR"/>
        </w:rPr>
        <w:t>CRISTIANE ROTTAVA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 xml:space="preserve"> BUSATTO</w:t>
      </w:r>
      <w:r w:rsidRPr="008D4758">
        <w:rPr>
          <w:rFonts w:ascii="Arial" w:eastAsia="Times New Roman" w:hAnsi="Arial" w:cs="Arial"/>
          <w:sz w:val="19"/>
          <w:szCs w:val="19"/>
          <w:lang w:eastAsia="pt-BR"/>
        </w:rPr>
        <w:t xml:space="preserve"> (Presidente), 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 xml:space="preserve">KÁTIA REGINA TESSAROP CASSOL </w:t>
      </w:r>
      <w:r w:rsidRPr="008D4758">
        <w:rPr>
          <w:rFonts w:ascii="Arial" w:eastAsia="Times New Roman" w:hAnsi="Arial" w:cs="Arial"/>
          <w:sz w:val="19"/>
          <w:szCs w:val="19"/>
          <w:lang w:eastAsia="pt-BR"/>
        </w:rPr>
        <w:t>(Secretária), BEATRIZ MORO (Membro),</w:t>
      </w:r>
      <w:r w:rsidRPr="008D4758">
        <w:rPr>
          <w:rFonts w:eastAsia="Times New Roman"/>
          <w:sz w:val="19"/>
          <w:szCs w:val="19"/>
          <w:lang w:eastAsia="pt-BR"/>
        </w:rPr>
        <w:t xml:space="preserve"> </w:t>
      </w:r>
      <w:r w:rsidRPr="008D4758">
        <w:rPr>
          <w:rFonts w:ascii="Arial" w:eastAsia="Times New Roman" w:hAnsi="Arial" w:cs="Arial"/>
          <w:sz w:val="19"/>
          <w:szCs w:val="19"/>
          <w:lang w:eastAsia="pt-BR"/>
        </w:rPr>
        <w:t xml:space="preserve"> nomeados pelo Decreto nº 0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>5/2019</w:t>
      </w:r>
      <w:r w:rsidRPr="0056120C">
        <w:rPr>
          <w:rFonts w:ascii="Arial" w:eastAsia="Times New Roman" w:hAnsi="Arial" w:cs="Arial"/>
          <w:sz w:val="19"/>
          <w:szCs w:val="19"/>
          <w:lang w:eastAsia="pt-BR"/>
        </w:rPr>
        <w:t>,</w:t>
      </w:r>
      <w:r w:rsidRPr="0056120C">
        <w:rPr>
          <w:rFonts w:eastAsia="Times New Roman"/>
          <w:sz w:val="19"/>
          <w:szCs w:val="19"/>
          <w:lang w:eastAsia="pt-BR"/>
        </w:rPr>
        <w:t xml:space="preserve"> </w:t>
      </w:r>
      <w:r w:rsidRPr="0056120C">
        <w:rPr>
          <w:rFonts w:ascii="Arial" w:eastAsia="Times New Roman" w:hAnsi="Arial" w:cs="Arial"/>
          <w:sz w:val="19"/>
          <w:szCs w:val="19"/>
          <w:lang w:eastAsia="pt-BR"/>
        </w:rPr>
        <w:t xml:space="preserve"> no(a) PREFEITURA MUNICIPAL DE ÁGUAS FRIAS, para análise e julgamento de propostas referentes ao Processo Nº 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>33</w:t>
      </w:r>
      <w:r w:rsidRPr="0056120C">
        <w:rPr>
          <w:rFonts w:ascii="Arial" w:eastAsia="Times New Roman" w:hAnsi="Arial" w:cs="Arial"/>
          <w:sz w:val="19"/>
          <w:szCs w:val="19"/>
          <w:lang w:eastAsia="pt-BR"/>
        </w:rPr>
        <w:t>/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>2019</w:t>
      </w:r>
      <w:r w:rsidRPr="0056120C">
        <w:rPr>
          <w:rFonts w:ascii="Arial" w:eastAsia="Times New Roman" w:hAnsi="Arial" w:cs="Arial"/>
          <w:sz w:val="19"/>
          <w:szCs w:val="19"/>
          <w:lang w:eastAsia="pt-BR"/>
        </w:rPr>
        <w:t xml:space="preserve"> na modalidade 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>Tomada de Preços</w:t>
      </w:r>
      <w:r w:rsidRPr="0056120C">
        <w:rPr>
          <w:rFonts w:ascii="Arial" w:eastAsia="Times New Roman" w:hAnsi="Arial" w:cs="Arial"/>
          <w:sz w:val="19"/>
          <w:szCs w:val="19"/>
          <w:lang w:eastAsia="pt-BR"/>
        </w:rPr>
        <w:t xml:space="preserve">  nº 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>3</w:t>
      </w:r>
      <w:r w:rsidRPr="0056120C">
        <w:rPr>
          <w:rFonts w:ascii="Arial" w:eastAsia="Times New Roman" w:hAnsi="Arial" w:cs="Arial"/>
          <w:sz w:val="19"/>
          <w:szCs w:val="19"/>
          <w:lang w:eastAsia="pt-BR"/>
        </w:rPr>
        <w:t>/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>2019</w:t>
      </w:r>
      <w:r w:rsidRPr="0056120C">
        <w:rPr>
          <w:rFonts w:ascii="Arial" w:eastAsia="Times New Roman" w:hAnsi="Arial" w:cs="Arial"/>
          <w:sz w:val="19"/>
          <w:szCs w:val="19"/>
          <w:lang w:eastAsia="pt-BR"/>
        </w:rPr>
        <w:t xml:space="preserve">, Tipo 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>Menor preço - Global</w:t>
      </w:r>
      <w:r w:rsidRPr="0056120C">
        <w:rPr>
          <w:rFonts w:ascii="Arial" w:eastAsia="Times New Roman" w:hAnsi="Arial" w:cs="Arial"/>
          <w:sz w:val="19"/>
          <w:szCs w:val="19"/>
          <w:lang w:eastAsia="pt-BR"/>
        </w:rPr>
        <w:t xml:space="preserve">, para 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>EXECUÇÃO DE REFORMA DE ABATEDOURO, para melhorias na infraestrutura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 xml:space="preserve"> e adequação do imóvel para uso</w:t>
      </w: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120C">
        <w:rPr>
          <w:rFonts w:ascii="Arial" w:eastAsia="Times New Roman" w:hAnsi="Arial" w:cs="Arial"/>
          <w:sz w:val="19"/>
          <w:szCs w:val="19"/>
          <w:lang w:eastAsia="pt-BR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120C">
        <w:rPr>
          <w:rFonts w:ascii="Arial" w:eastAsia="Times New Roman" w:hAnsi="Arial" w:cs="Arial"/>
          <w:sz w:val="19"/>
          <w:szCs w:val="19"/>
          <w:lang w:eastAsia="pt-BR"/>
        </w:rPr>
        <w:t>Terminada a fase de análise  a Comissão considerou vencedora(s) a(s) empresa(s) constante(s) no quadro demonstrativo abaixo:</w:t>
      </w:r>
    </w:p>
    <w:p w:rsidR="00F247C4" w:rsidRPr="00687441" w:rsidRDefault="00F247C4" w:rsidP="00F247C4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19"/>
          <w:szCs w:val="19"/>
          <w:lang w:val="es-ES_tradnl" w:eastAsia="pt-BR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2"/>
        <w:gridCol w:w="747"/>
        <w:gridCol w:w="567"/>
        <w:gridCol w:w="1418"/>
        <w:gridCol w:w="1419"/>
        <w:gridCol w:w="2124"/>
      </w:tblGrid>
      <w:tr w:rsidR="00F247C4" w:rsidRPr="00687441" w:rsidTr="00156FD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87441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Item</w:t>
            </w:r>
          </w:p>
        </w:tc>
        <w:tc>
          <w:tcPr>
            <w:tcW w:w="3222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87441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proofErr w:type="spellStart"/>
            <w:r w:rsidRPr="00687441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87441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UN</w:t>
            </w:r>
          </w:p>
        </w:tc>
        <w:tc>
          <w:tcPr>
            <w:tcW w:w="1418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87441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Preço Unitário</w:t>
            </w:r>
          </w:p>
        </w:tc>
        <w:tc>
          <w:tcPr>
            <w:tcW w:w="1419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87441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Valor Item</w:t>
            </w:r>
          </w:p>
        </w:tc>
        <w:tc>
          <w:tcPr>
            <w:tcW w:w="2124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87441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Vencedor</w:t>
            </w:r>
          </w:p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</w:p>
        </w:tc>
      </w:tr>
      <w:tr w:rsidR="00F247C4" w:rsidRPr="00687441" w:rsidTr="00156FD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F247C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3222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F247C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REFORMA  DE EDIFICAÇÃO EM ALVENARIA</w:t>
            </w:r>
          </w:p>
        </w:tc>
        <w:tc>
          <w:tcPr>
            <w:tcW w:w="747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F247C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1,00</w:t>
            </w:r>
          </w:p>
        </w:tc>
        <w:tc>
          <w:tcPr>
            <w:tcW w:w="567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F247C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F247C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16.490,0000</w:t>
            </w:r>
          </w:p>
        </w:tc>
        <w:tc>
          <w:tcPr>
            <w:tcW w:w="1419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F247C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16.490,0000</w:t>
            </w:r>
          </w:p>
        </w:tc>
        <w:tc>
          <w:tcPr>
            <w:tcW w:w="2124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F247C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BORILLE MATERIAIS DE CONSTRUÇÕES LTDA  ME</w:t>
            </w:r>
          </w:p>
        </w:tc>
      </w:tr>
    </w:tbl>
    <w:p w:rsidR="00F247C4" w:rsidRPr="00687441" w:rsidRDefault="00F247C4" w:rsidP="00F247C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F247C4" w:rsidRPr="00687441" w:rsidRDefault="00F247C4" w:rsidP="00F247C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19"/>
          <w:szCs w:val="19"/>
          <w:lang w:eastAsia="pt-BR"/>
        </w:rPr>
      </w:pPr>
      <w:r w:rsidRPr="00687441">
        <w:rPr>
          <w:rFonts w:ascii="Arial" w:eastAsia="Times New Roman" w:hAnsi="Arial" w:cs="Arial"/>
          <w:b/>
          <w:sz w:val="19"/>
          <w:szCs w:val="19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1669"/>
        <w:gridCol w:w="4851"/>
      </w:tblGrid>
      <w:tr w:rsidR="00F247C4" w:rsidRPr="00687441" w:rsidTr="00156FDC">
        <w:tc>
          <w:tcPr>
            <w:tcW w:w="3259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6874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6874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6874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Valor  por extenso</w:t>
            </w:r>
          </w:p>
        </w:tc>
      </w:tr>
      <w:tr w:rsidR="00F247C4" w:rsidRPr="00687441" w:rsidTr="00156FDC">
        <w:tc>
          <w:tcPr>
            <w:tcW w:w="3259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F247C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BORILLE MATERIAIS DE CONSTRUÇÕES LTDA  ME</w:t>
            </w:r>
          </w:p>
        </w:tc>
        <w:tc>
          <w:tcPr>
            <w:tcW w:w="1669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F247C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16.490,0000</w:t>
            </w:r>
          </w:p>
        </w:tc>
        <w:tc>
          <w:tcPr>
            <w:tcW w:w="4851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F247C4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dezesseis mil quatrocentos e noventa reais</w:t>
            </w:r>
          </w:p>
        </w:tc>
      </w:tr>
    </w:tbl>
    <w:p w:rsidR="00F247C4" w:rsidRPr="00F247C4" w:rsidRDefault="00F247C4" w:rsidP="00F247C4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</w:p>
    <w:p w:rsidR="00F247C4" w:rsidRPr="00687441" w:rsidRDefault="00F247C4" w:rsidP="00F247C4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901"/>
      </w:tblGrid>
      <w:tr w:rsidR="00F247C4" w:rsidRPr="00687441" w:rsidTr="00156FDC">
        <w:trPr>
          <w:trHeight w:val="289"/>
        </w:trPr>
        <w:tc>
          <w:tcPr>
            <w:tcW w:w="4900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F247C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BORILLE MATERIAIS DE CONSTRUÇÕES LTDA  ME</w:t>
            </w:r>
          </w:p>
        </w:tc>
        <w:tc>
          <w:tcPr>
            <w:tcW w:w="4901" w:type="dxa"/>
          </w:tcPr>
          <w:p w:rsidR="00F247C4" w:rsidRPr="00687441" w:rsidRDefault="00F247C4" w:rsidP="00156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F247C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05.749.407/0001-30</w:t>
            </w:r>
          </w:p>
        </w:tc>
      </w:tr>
    </w:tbl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120C">
        <w:rPr>
          <w:rFonts w:ascii="Arial" w:eastAsia="Times New Roman" w:hAnsi="Arial" w:cs="Arial"/>
          <w:sz w:val="19"/>
          <w:szCs w:val="19"/>
          <w:lang w:eastAsia="pt-BR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120C">
        <w:rPr>
          <w:rFonts w:ascii="Arial" w:eastAsia="Times New Roman" w:hAnsi="Arial" w:cs="Arial"/>
          <w:sz w:val="19"/>
          <w:szCs w:val="19"/>
          <w:lang w:eastAsia="pt-BR"/>
        </w:rPr>
        <w:t xml:space="preserve">Águas Frias –SC, </w:t>
      </w:r>
      <w:r w:rsidR="00F247C4" w:rsidRPr="00F247C4">
        <w:rPr>
          <w:rFonts w:ascii="Arial" w:eastAsia="Times New Roman" w:hAnsi="Arial" w:cs="Arial"/>
          <w:sz w:val="19"/>
          <w:szCs w:val="19"/>
          <w:lang w:eastAsia="pt-BR"/>
        </w:rPr>
        <w:t>14  de maio de 2019</w:t>
      </w: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D140B" w:rsidRPr="0056120C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120C">
        <w:rPr>
          <w:rFonts w:ascii="Arial" w:eastAsia="Times New Roman" w:hAnsi="Arial" w:cs="Arial"/>
          <w:sz w:val="19"/>
          <w:szCs w:val="19"/>
          <w:lang w:eastAsia="pt-BR"/>
        </w:rPr>
        <w:t>COMISSÃO PERMANENTE DE LICITAÇÃO</w:t>
      </w:r>
    </w:p>
    <w:p w:rsidR="002D140B" w:rsidRPr="00F247C4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D140B" w:rsidRPr="008D4758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D140B" w:rsidRPr="008D4758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8D4758">
        <w:rPr>
          <w:rFonts w:ascii="Arial" w:eastAsia="Times New Roman" w:hAnsi="Arial" w:cs="Arial"/>
          <w:sz w:val="19"/>
          <w:szCs w:val="19"/>
          <w:lang w:eastAsia="pt-BR"/>
        </w:rPr>
        <w:t>_____________________________________________</w:t>
      </w:r>
    </w:p>
    <w:p w:rsidR="002D140B" w:rsidRPr="008D4758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8D4758">
        <w:rPr>
          <w:rFonts w:ascii="Arial" w:eastAsia="Times New Roman" w:hAnsi="Arial" w:cs="Arial"/>
          <w:sz w:val="19"/>
          <w:szCs w:val="19"/>
          <w:lang w:eastAsia="pt-BR"/>
        </w:rPr>
        <w:t>CRISTIANE ROTTAVA</w:t>
      </w:r>
      <w:r w:rsidRPr="00F247C4">
        <w:rPr>
          <w:rFonts w:ascii="Arial" w:eastAsia="Times New Roman" w:hAnsi="Arial" w:cs="Arial"/>
          <w:sz w:val="19"/>
          <w:szCs w:val="19"/>
          <w:lang w:eastAsia="pt-BR"/>
        </w:rPr>
        <w:t xml:space="preserve"> BUSATTO</w:t>
      </w:r>
    </w:p>
    <w:p w:rsidR="002D140B" w:rsidRPr="008D4758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8D4758">
        <w:rPr>
          <w:rFonts w:ascii="Arial" w:eastAsia="Times New Roman" w:hAnsi="Arial" w:cs="Arial"/>
          <w:sz w:val="19"/>
          <w:szCs w:val="19"/>
          <w:lang w:eastAsia="pt-BR"/>
        </w:rPr>
        <w:t>Presidente</w:t>
      </w:r>
    </w:p>
    <w:p w:rsidR="002D140B" w:rsidRPr="008D4758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D140B" w:rsidRPr="008D4758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8D4758">
        <w:rPr>
          <w:rFonts w:ascii="Arial" w:eastAsia="Times New Roman" w:hAnsi="Arial" w:cs="Arial"/>
          <w:sz w:val="19"/>
          <w:szCs w:val="19"/>
          <w:lang w:eastAsia="pt-BR"/>
        </w:rPr>
        <w:t>_____________________________________________</w:t>
      </w:r>
    </w:p>
    <w:p w:rsidR="002D140B" w:rsidRPr="00F247C4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F247C4">
        <w:rPr>
          <w:rFonts w:ascii="Arial" w:eastAsia="Times New Roman" w:hAnsi="Arial" w:cs="Arial"/>
          <w:sz w:val="19"/>
          <w:szCs w:val="19"/>
          <w:lang w:eastAsia="pt-BR"/>
        </w:rPr>
        <w:t>KÁTIA REGINA TESSARO CASSOL</w:t>
      </w:r>
    </w:p>
    <w:p w:rsidR="002D140B" w:rsidRPr="008D4758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8D4758">
        <w:rPr>
          <w:rFonts w:ascii="Arial" w:eastAsia="Times New Roman" w:hAnsi="Arial" w:cs="Arial"/>
          <w:sz w:val="19"/>
          <w:szCs w:val="19"/>
          <w:lang w:eastAsia="pt-BR"/>
        </w:rPr>
        <w:t>Secretária</w:t>
      </w:r>
    </w:p>
    <w:p w:rsidR="002D140B" w:rsidRPr="008D4758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D140B" w:rsidRPr="008D4758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8D4758">
        <w:rPr>
          <w:rFonts w:ascii="Arial" w:eastAsia="Times New Roman" w:hAnsi="Arial" w:cs="Arial"/>
          <w:sz w:val="19"/>
          <w:szCs w:val="19"/>
          <w:lang w:eastAsia="pt-BR"/>
        </w:rPr>
        <w:t>_____________________________________________</w:t>
      </w:r>
    </w:p>
    <w:p w:rsidR="002D140B" w:rsidRPr="008D4758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8D4758">
        <w:rPr>
          <w:rFonts w:ascii="Arial" w:eastAsia="Times New Roman" w:hAnsi="Arial" w:cs="Arial"/>
          <w:sz w:val="19"/>
          <w:szCs w:val="19"/>
          <w:lang w:eastAsia="pt-BR"/>
        </w:rPr>
        <w:t>BEATRIZ MORO</w:t>
      </w:r>
    </w:p>
    <w:p w:rsidR="002D140B" w:rsidRPr="008D4758" w:rsidRDefault="002D140B" w:rsidP="002D1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8D4758">
        <w:rPr>
          <w:rFonts w:ascii="Arial" w:eastAsia="Times New Roman" w:hAnsi="Arial" w:cs="Arial"/>
          <w:sz w:val="19"/>
          <w:szCs w:val="19"/>
          <w:lang w:eastAsia="pt-BR"/>
        </w:rPr>
        <w:t>Membro</w:t>
      </w:r>
      <w:bookmarkStart w:id="0" w:name="_GoBack"/>
      <w:bookmarkEnd w:id="0"/>
    </w:p>
    <w:sectPr w:rsidR="002D140B" w:rsidRPr="008D4758" w:rsidSect="00F247C4">
      <w:footerReference w:type="default" r:id="rId5"/>
      <w:headerReference w:type="first" r:id="rId6"/>
      <w:pgSz w:w="11907" w:h="16840" w:code="9"/>
      <w:pgMar w:top="1701" w:right="1134" w:bottom="567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13" w:rsidRDefault="00F247C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F247C4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82CC6F8" wp14:editId="18DA11C8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F247C4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755D" w:rsidRDefault="00F247C4" w:rsidP="007D755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563413" w:rsidRPr="00805436" w:rsidRDefault="00F247C4" w:rsidP="007D755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F247C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F247C4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F247C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Default="00F247C4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63413" w:rsidRPr="00805436" w:rsidRDefault="00F247C4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63413" w:rsidRDefault="00F247C4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63413" w:rsidRPr="00805436" w:rsidRDefault="00F247C4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63413" w:rsidRPr="00EB2F82" w:rsidRDefault="00F247C4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0B"/>
    <w:rsid w:val="002D140B"/>
    <w:rsid w:val="007D0FF0"/>
    <w:rsid w:val="00F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D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140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2D140B"/>
  </w:style>
  <w:style w:type="paragraph" w:styleId="Cabealho">
    <w:name w:val="header"/>
    <w:basedOn w:val="Normal"/>
    <w:link w:val="CabealhoChar"/>
    <w:uiPriority w:val="99"/>
    <w:semiHidden/>
    <w:unhideWhenUsed/>
    <w:rsid w:val="002D140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D14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D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140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2D140B"/>
  </w:style>
  <w:style w:type="paragraph" w:styleId="Cabealho">
    <w:name w:val="header"/>
    <w:basedOn w:val="Normal"/>
    <w:link w:val="CabealhoChar"/>
    <w:uiPriority w:val="99"/>
    <w:semiHidden/>
    <w:unhideWhenUsed/>
    <w:rsid w:val="002D140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D14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2019-05-14T12:07:00Z</cp:lastPrinted>
  <dcterms:created xsi:type="dcterms:W3CDTF">2019-05-14T12:07:00Z</dcterms:created>
  <dcterms:modified xsi:type="dcterms:W3CDTF">2019-05-14T12:07:00Z</dcterms:modified>
</cp:coreProperties>
</file>