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7" w:rsidRDefault="00DA0AA7" w:rsidP="00DD2B46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881040" w:rsidRDefault="00881040" w:rsidP="00DD2B46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DD2B46" w:rsidRPr="00DA0AA7" w:rsidRDefault="00DD2B46" w:rsidP="00DD2B46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DA0AA7">
        <w:rPr>
          <w:b/>
          <w:bCs/>
          <w:sz w:val="24"/>
          <w:szCs w:val="24"/>
        </w:rPr>
        <w:t xml:space="preserve">ATA </w:t>
      </w:r>
      <w:r w:rsidR="00E21B7B" w:rsidRPr="00DA0AA7">
        <w:rPr>
          <w:b/>
          <w:bCs/>
          <w:sz w:val="24"/>
          <w:szCs w:val="24"/>
        </w:rPr>
        <w:t xml:space="preserve">DE </w:t>
      </w:r>
      <w:r w:rsidR="007B1DC9">
        <w:rPr>
          <w:b/>
          <w:bCs/>
          <w:sz w:val="24"/>
          <w:szCs w:val="24"/>
        </w:rPr>
        <w:t>PARA FINS DE INFORMAÇÃO E ORIENTAÇÃO</w:t>
      </w:r>
      <w:r w:rsidR="00881040">
        <w:rPr>
          <w:b/>
          <w:bCs/>
          <w:sz w:val="24"/>
          <w:szCs w:val="24"/>
        </w:rPr>
        <w:t xml:space="preserve"> </w:t>
      </w:r>
    </w:p>
    <w:p w:rsidR="00DD2B46" w:rsidRPr="00DA0AA7" w:rsidRDefault="00DD2B46" w:rsidP="00DD2B46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DA0AA7">
        <w:rPr>
          <w:b/>
          <w:bCs/>
          <w:sz w:val="24"/>
          <w:szCs w:val="24"/>
        </w:rPr>
        <w:t>PROCESSO LICITATÓRIO Nº</w:t>
      </w:r>
      <w:r w:rsidR="00DD1AAA">
        <w:rPr>
          <w:b/>
          <w:bCs/>
          <w:sz w:val="24"/>
          <w:szCs w:val="24"/>
        </w:rPr>
        <w:t>34/2019</w:t>
      </w:r>
    </w:p>
    <w:p w:rsidR="00DD2B46" w:rsidRPr="00DA0AA7" w:rsidRDefault="007B1DC9" w:rsidP="00DD2F9F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PREGÃO PRESENCIAL PARA REGISTRO DE PREÇOS</w:t>
      </w:r>
      <w:proofErr w:type="gramStart"/>
      <w:r>
        <w:rPr>
          <w:b/>
          <w:bCs/>
          <w:sz w:val="24"/>
          <w:szCs w:val="24"/>
        </w:rPr>
        <w:t xml:space="preserve"> </w:t>
      </w:r>
      <w:r w:rsidR="008C5037" w:rsidRPr="00DA0AA7">
        <w:rPr>
          <w:b/>
          <w:bCs/>
          <w:sz w:val="24"/>
          <w:szCs w:val="24"/>
        </w:rPr>
        <w:t xml:space="preserve"> </w:t>
      </w:r>
      <w:proofErr w:type="gramEnd"/>
      <w:r w:rsidR="00DD1AAA">
        <w:rPr>
          <w:b/>
          <w:bCs/>
          <w:sz w:val="24"/>
          <w:szCs w:val="24"/>
        </w:rPr>
        <w:t>Nº16/2019</w:t>
      </w:r>
      <w:r w:rsidR="00DD2B46" w:rsidRPr="00DA0AA7">
        <w:rPr>
          <w:b/>
          <w:bCs/>
          <w:sz w:val="24"/>
          <w:szCs w:val="24"/>
        </w:rPr>
        <w:t>.</w:t>
      </w:r>
    </w:p>
    <w:p w:rsidR="0040566C" w:rsidRPr="005B1822" w:rsidRDefault="0040566C" w:rsidP="0040566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</w:rPr>
      </w:pPr>
    </w:p>
    <w:p w:rsidR="00DD1AAA" w:rsidRPr="00DD1AAA" w:rsidRDefault="0040566C" w:rsidP="00DD1A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 w:rsidRPr="00881040">
        <w:rPr>
          <w:rFonts w:ascii="Arial" w:hAnsi="Arial" w:cs="Arial"/>
          <w:sz w:val="22"/>
          <w:szCs w:val="22"/>
        </w:rPr>
        <w:t>Às 08:30 horas do dia</w:t>
      </w:r>
      <w:r w:rsidR="00DD2F9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D1AAA">
        <w:rPr>
          <w:rFonts w:ascii="Arial" w:hAnsi="Arial" w:cs="Arial"/>
          <w:sz w:val="22"/>
          <w:szCs w:val="22"/>
        </w:rPr>
        <w:t xml:space="preserve">23/05/2019 </w:t>
      </w:r>
      <w:r w:rsidR="007B1DC9">
        <w:rPr>
          <w:rFonts w:ascii="Arial" w:hAnsi="Arial" w:cs="Arial"/>
          <w:sz w:val="22"/>
          <w:szCs w:val="22"/>
        </w:rPr>
        <w:t xml:space="preserve">reuniu-se   a Pregoeira Municipal Sra.  CRISTIANE ROTTAVA BUSATTO, juntamente com a Equipe de Apoio formada pelos integrantes: JULIANA CELLA, NEILA MARIA ZUCCO e BEATRIZ MORO na </w:t>
      </w:r>
      <w:r w:rsidR="00610FCB" w:rsidRPr="00881040">
        <w:rPr>
          <w:rFonts w:ascii="Arial" w:hAnsi="Arial" w:cs="Arial"/>
          <w:sz w:val="22"/>
          <w:szCs w:val="22"/>
        </w:rPr>
        <w:t xml:space="preserve">Prefeitura de Águas Frias, para análise e julgamento de </w:t>
      </w:r>
      <w:r w:rsidRPr="00881040">
        <w:rPr>
          <w:rFonts w:ascii="Arial" w:hAnsi="Arial" w:cs="Arial"/>
          <w:sz w:val="22"/>
          <w:szCs w:val="22"/>
        </w:rPr>
        <w:t>habilitação</w:t>
      </w:r>
      <w:r w:rsidR="00DD1AAA">
        <w:rPr>
          <w:rFonts w:ascii="Arial" w:hAnsi="Arial" w:cs="Arial"/>
          <w:sz w:val="22"/>
          <w:szCs w:val="22"/>
        </w:rPr>
        <w:t xml:space="preserve"> </w:t>
      </w:r>
      <w:r w:rsidR="00636805" w:rsidRPr="00881040">
        <w:rPr>
          <w:rFonts w:ascii="Arial" w:hAnsi="Arial" w:cs="Arial"/>
          <w:sz w:val="22"/>
          <w:szCs w:val="22"/>
        </w:rPr>
        <w:t xml:space="preserve"> refer</w:t>
      </w:r>
      <w:r w:rsidR="007B1DC9">
        <w:rPr>
          <w:rFonts w:ascii="Arial" w:hAnsi="Arial" w:cs="Arial"/>
          <w:sz w:val="22"/>
          <w:szCs w:val="22"/>
        </w:rPr>
        <w:t>entes ao Processo Nº 3</w:t>
      </w:r>
      <w:r w:rsidR="00DD1AAA">
        <w:rPr>
          <w:rFonts w:ascii="Arial" w:hAnsi="Arial" w:cs="Arial"/>
          <w:sz w:val="22"/>
          <w:szCs w:val="22"/>
        </w:rPr>
        <w:t>4</w:t>
      </w:r>
      <w:r w:rsidR="00610FCB" w:rsidRPr="00881040">
        <w:rPr>
          <w:rFonts w:ascii="Arial" w:hAnsi="Arial" w:cs="Arial"/>
          <w:sz w:val="22"/>
          <w:szCs w:val="22"/>
        </w:rPr>
        <w:t>/201</w:t>
      </w:r>
      <w:r w:rsidR="00DD1AAA">
        <w:rPr>
          <w:rFonts w:ascii="Arial" w:hAnsi="Arial" w:cs="Arial"/>
          <w:sz w:val="22"/>
          <w:szCs w:val="22"/>
        </w:rPr>
        <w:t>9</w:t>
      </w:r>
      <w:r w:rsidR="00636805" w:rsidRPr="00881040">
        <w:rPr>
          <w:rFonts w:ascii="Arial" w:hAnsi="Arial" w:cs="Arial"/>
          <w:sz w:val="22"/>
          <w:szCs w:val="22"/>
        </w:rPr>
        <w:t xml:space="preserve"> na modalidade </w:t>
      </w:r>
      <w:r w:rsidR="007B1DC9">
        <w:rPr>
          <w:rFonts w:ascii="Arial" w:hAnsi="Arial" w:cs="Arial"/>
          <w:sz w:val="22"/>
          <w:szCs w:val="22"/>
        </w:rPr>
        <w:t>Pregão Presencia</w:t>
      </w:r>
      <w:r w:rsidR="00DD1AAA">
        <w:rPr>
          <w:rFonts w:ascii="Arial" w:hAnsi="Arial" w:cs="Arial"/>
          <w:sz w:val="22"/>
          <w:szCs w:val="22"/>
        </w:rPr>
        <w:t>l para registro de Preços  nº 16</w:t>
      </w:r>
      <w:r w:rsidRPr="00881040">
        <w:rPr>
          <w:rFonts w:ascii="Arial" w:hAnsi="Arial" w:cs="Arial"/>
          <w:sz w:val="22"/>
          <w:szCs w:val="22"/>
        </w:rPr>
        <w:t>/2018</w:t>
      </w:r>
      <w:r w:rsidR="00610FCB" w:rsidRPr="00881040">
        <w:rPr>
          <w:rFonts w:ascii="Arial" w:hAnsi="Arial" w:cs="Arial"/>
          <w:sz w:val="22"/>
          <w:szCs w:val="22"/>
        </w:rPr>
        <w:t xml:space="preserve">, Tipo Menor preço </w:t>
      </w:r>
      <w:r w:rsidR="00DD1AAA">
        <w:rPr>
          <w:rFonts w:ascii="Arial" w:hAnsi="Arial" w:cs="Arial"/>
          <w:sz w:val="22"/>
          <w:szCs w:val="22"/>
        </w:rPr>
        <w:t>–</w:t>
      </w:r>
      <w:r w:rsidR="00610FCB" w:rsidRPr="00881040">
        <w:rPr>
          <w:rFonts w:ascii="Arial" w:hAnsi="Arial" w:cs="Arial"/>
          <w:sz w:val="22"/>
          <w:szCs w:val="22"/>
        </w:rPr>
        <w:t xml:space="preserve"> </w:t>
      </w:r>
      <w:r w:rsidR="00DD1AAA">
        <w:rPr>
          <w:rFonts w:ascii="Arial" w:hAnsi="Arial" w:cs="Arial"/>
          <w:sz w:val="22"/>
          <w:szCs w:val="22"/>
        </w:rPr>
        <w:t>Total por Lote</w:t>
      </w:r>
      <w:r w:rsidR="00610FCB" w:rsidRPr="00881040">
        <w:rPr>
          <w:rFonts w:ascii="Arial" w:hAnsi="Arial" w:cs="Arial"/>
          <w:sz w:val="22"/>
          <w:szCs w:val="22"/>
        </w:rPr>
        <w:t xml:space="preserve">, para </w:t>
      </w:r>
      <w:r w:rsidRPr="006F5A99">
        <w:rPr>
          <w:rFonts w:ascii="Arial" w:hAnsi="Arial" w:cs="Arial"/>
          <w:sz w:val="22"/>
          <w:szCs w:val="22"/>
        </w:rPr>
        <w:t xml:space="preserve"> </w:t>
      </w:r>
      <w:r w:rsidR="00DD1AAA" w:rsidRPr="00CD302E">
        <w:rPr>
          <w:rFonts w:ascii="Arial" w:hAnsi="Arial" w:cs="Arial"/>
          <w:sz w:val="18"/>
          <w:szCs w:val="18"/>
        </w:rPr>
        <w:t>AQUISIÇÃO DE MATERIAIS ELETRICOS E PRESTAÇÃO DE SERVIÇOS PARA MANUTENÇÃO DA ILUMINAÇÃO PÚBLICA E PREDIAL para suprir as necessidades da Secretaria Municipal de Infraestrutura com manutenção da iluminação</w:t>
      </w:r>
    </w:p>
    <w:p w:rsidR="00DD1AAA" w:rsidRDefault="00DD1AAA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Após a etapa de lances foi aberto os envelopes de habilitação das empresas vencedoras da etapa de lances. </w:t>
      </w:r>
    </w:p>
    <w:p w:rsidR="00DD1AAA" w:rsidRDefault="00DD1AAA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Verificou-se que as empresas </w:t>
      </w:r>
      <w:r w:rsidRPr="00CD302E">
        <w:rPr>
          <w:rFonts w:ascii="Arial" w:hAnsi="Arial" w:cs="Arial"/>
          <w:sz w:val="18"/>
          <w:szCs w:val="18"/>
        </w:rPr>
        <w:t>QUARK ENGENHARIA EIRELI</w:t>
      </w:r>
      <w:r>
        <w:rPr>
          <w:rFonts w:ascii="Arial" w:hAnsi="Arial" w:cs="Arial"/>
          <w:sz w:val="18"/>
          <w:szCs w:val="18"/>
        </w:rPr>
        <w:t xml:space="preserve"> </w:t>
      </w:r>
      <w:r w:rsidR="008B0F6D">
        <w:rPr>
          <w:rFonts w:ascii="Arial" w:hAnsi="Arial" w:cs="Arial"/>
          <w:sz w:val="18"/>
          <w:szCs w:val="18"/>
        </w:rPr>
        <w:t xml:space="preserve">tinha a Certidão Negativa do FGTS vencida </w:t>
      </w:r>
      <w:r>
        <w:rPr>
          <w:rFonts w:ascii="Arial" w:hAnsi="Arial" w:cs="Arial"/>
          <w:sz w:val="18"/>
          <w:szCs w:val="18"/>
        </w:rPr>
        <w:t xml:space="preserve">e </w:t>
      </w:r>
      <w:r w:rsidR="008B0F6D">
        <w:rPr>
          <w:rFonts w:ascii="Arial" w:hAnsi="Arial" w:cs="Arial"/>
          <w:sz w:val="18"/>
          <w:szCs w:val="18"/>
        </w:rPr>
        <w:t xml:space="preserve">a </w:t>
      </w:r>
      <w:r w:rsidRPr="00CD302E">
        <w:rPr>
          <w:rFonts w:ascii="Arial" w:hAnsi="Arial" w:cs="Arial"/>
          <w:sz w:val="18"/>
          <w:szCs w:val="18"/>
        </w:rPr>
        <w:t>ITOFRAN COMÉRCIO DE MATERIAIS DE CONSTRUÇÃO EM GERAL LTDA</w:t>
      </w:r>
      <w:r>
        <w:rPr>
          <w:rFonts w:ascii="Arial" w:hAnsi="Arial" w:cs="Arial"/>
          <w:sz w:val="18"/>
          <w:szCs w:val="18"/>
        </w:rPr>
        <w:t xml:space="preserve"> </w:t>
      </w:r>
      <w:r w:rsidR="008B0F6D">
        <w:rPr>
          <w:rFonts w:ascii="Arial" w:hAnsi="Arial" w:cs="Arial"/>
          <w:sz w:val="18"/>
          <w:szCs w:val="18"/>
        </w:rPr>
        <w:t>tinha</w:t>
      </w:r>
      <w:proofErr w:type="gramStart"/>
      <w:r w:rsidR="008B0F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 xml:space="preserve">a certidão </w:t>
      </w:r>
      <w:r w:rsidR="008B0F6D">
        <w:rPr>
          <w:rFonts w:ascii="Arial" w:hAnsi="Arial" w:cs="Arial"/>
          <w:sz w:val="18"/>
          <w:szCs w:val="18"/>
        </w:rPr>
        <w:t>Negativa Municipal vencida</w:t>
      </w:r>
    </w:p>
    <w:p w:rsidR="00DD1AAA" w:rsidRDefault="00DD1AAA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Considerando que a sessão do presente certame era para ter ocorrido no dia 13 de maio e por alteração no Edital o prazo foi reaberto sendo a sessão agendada para o dia 23/05/2019. </w:t>
      </w:r>
    </w:p>
    <w:p w:rsidR="00DD1AAA" w:rsidRDefault="00DD1AAA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Considerando que as empresas já mencionadas enviaram os envelopes via correio e por transportadora para a sessão que seria realizada no dia 13 de maio de 2019 e que para esta data as certidões que na data de hoje estão vencidas tinham validade se a sessão não tivesse sido alterada a data de abertura da sessão.  </w:t>
      </w:r>
    </w:p>
    <w:p w:rsidR="00DD1AAA" w:rsidRDefault="00DD1AAA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Considerando, os imprevistos da alteração da data da sessão do presente certame as empresas que já haviam enviados os envelopes pelo correio ou transportadora não poderão ser prejudicadas. </w:t>
      </w:r>
    </w:p>
    <w:p w:rsidR="008B0F6D" w:rsidRDefault="008B0F6D" w:rsidP="0040566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D2F9F" w:rsidRDefault="00DD1AAA" w:rsidP="00DD1A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Diante disso será verificado </w:t>
      </w:r>
      <w:r w:rsidR="00DD2F9F">
        <w:rPr>
          <w:rFonts w:ascii="Arial" w:hAnsi="Arial" w:cs="Arial"/>
          <w:sz w:val="18"/>
          <w:szCs w:val="18"/>
        </w:rPr>
        <w:t>no site se a</w:t>
      </w:r>
      <w:r>
        <w:rPr>
          <w:rFonts w:ascii="Arial" w:hAnsi="Arial" w:cs="Arial"/>
          <w:sz w:val="18"/>
          <w:szCs w:val="18"/>
        </w:rPr>
        <w:t xml:space="preserve"> empresas </w:t>
      </w:r>
      <w:r w:rsidR="00DD2F9F" w:rsidRPr="00CD302E">
        <w:rPr>
          <w:rFonts w:ascii="Arial" w:hAnsi="Arial" w:cs="Arial"/>
          <w:sz w:val="18"/>
          <w:szCs w:val="18"/>
        </w:rPr>
        <w:t>QUARK ENGENHARIA EIRELI</w:t>
      </w:r>
      <w:r w:rsidR="00DD2F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 w:rsidR="00DD2F9F">
        <w:rPr>
          <w:rFonts w:ascii="Arial" w:hAnsi="Arial" w:cs="Arial"/>
          <w:sz w:val="18"/>
          <w:szCs w:val="18"/>
        </w:rPr>
        <w:t>ava regular</w:t>
      </w:r>
      <w:proofErr w:type="gramStart"/>
      <w:r w:rsidR="00DD2F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>perante o FGTS atualmente</w:t>
      </w:r>
      <w:r w:rsidR="00DD2F9F">
        <w:rPr>
          <w:rFonts w:ascii="Arial" w:hAnsi="Arial" w:cs="Arial"/>
          <w:sz w:val="18"/>
          <w:szCs w:val="18"/>
        </w:rPr>
        <w:t xml:space="preserve"> e foi confirmada que a mesma está regular. Foi verificado no site da Prefeitura de Palhoça que a empresa </w:t>
      </w:r>
      <w:r w:rsidR="00DD2F9F" w:rsidRPr="00CD302E">
        <w:rPr>
          <w:rFonts w:ascii="Arial" w:hAnsi="Arial" w:cs="Arial"/>
          <w:sz w:val="18"/>
          <w:szCs w:val="18"/>
        </w:rPr>
        <w:t>ITOFRAN COMÉRCIO DE MATERIAIS DE CONSTRUÇÃO EM GERAL</w:t>
      </w:r>
      <w:r w:rsidR="00DD2F9F">
        <w:rPr>
          <w:rFonts w:ascii="Arial" w:hAnsi="Arial" w:cs="Arial"/>
          <w:sz w:val="18"/>
          <w:szCs w:val="18"/>
        </w:rPr>
        <w:t xml:space="preserve"> LTDA também está regular</w:t>
      </w:r>
    </w:p>
    <w:p w:rsidR="00450542" w:rsidRPr="00881040" w:rsidRDefault="00450542" w:rsidP="00DD2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23D9F" w:rsidRPr="00881040" w:rsidRDefault="00623D9F" w:rsidP="00DD2B4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881040">
        <w:rPr>
          <w:rFonts w:ascii="Arial" w:hAnsi="Arial" w:cs="Arial"/>
          <w:sz w:val="22"/>
          <w:szCs w:val="22"/>
        </w:rPr>
        <w:t xml:space="preserve"> </w:t>
      </w:r>
    </w:p>
    <w:p w:rsidR="00DD2B46" w:rsidRPr="00881040" w:rsidRDefault="00DA0AA7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881040">
        <w:rPr>
          <w:rFonts w:ascii="Arial" w:hAnsi="Arial" w:cs="Arial"/>
          <w:sz w:val="22"/>
          <w:szCs w:val="22"/>
        </w:rPr>
        <w:tab/>
      </w:r>
      <w:r w:rsidR="00DD2B46" w:rsidRPr="00881040">
        <w:rPr>
          <w:rFonts w:ascii="Arial" w:hAnsi="Arial" w:cs="Arial"/>
          <w:sz w:val="22"/>
          <w:szCs w:val="22"/>
        </w:rPr>
        <w:t>Nada mais havendo a tratar</w:t>
      </w:r>
      <w:r w:rsidR="00450542">
        <w:rPr>
          <w:rFonts w:ascii="Arial" w:hAnsi="Arial" w:cs="Arial"/>
          <w:sz w:val="22"/>
          <w:szCs w:val="22"/>
        </w:rPr>
        <w:t xml:space="preserve"> foi lavrada a ata </w:t>
      </w:r>
    </w:p>
    <w:p w:rsidR="001D02FE" w:rsidRPr="00881040" w:rsidRDefault="001D02FE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2B46" w:rsidRPr="00881040" w:rsidRDefault="00DD2B46" w:rsidP="00DD2B46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  <w:r w:rsidRPr="00881040">
        <w:rPr>
          <w:rFonts w:ascii="Arial" w:hAnsi="Arial" w:cs="Arial"/>
          <w:sz w:val="22"/>
          <w:szCs w:val="22"/>
        </w:rPr>
        <w:t xml:space="preserve">Águas </w:t>
      </w:r>
      <w:proofErr w:type="gramStart"/>
      <w:r w:rsidRPr="00881040">
        <w:rPr>
          <w:rFonts w:ascii="Arial" w:hAnsi="Arial" w:cs="Arial"/>
          <w:sz w:val="22"/>
          <w:szCs w:val="22"/>
        </w:rPr>
        <w:t>Frias –SC</w:t>
      </w:r>
      <w:proofErr w:type="gramEnd"/>
      <w:r w:rsidRPr="00881040">
        <w:rPr>
          <w:rFonts w:ascii="Arial" w:hAnsi="Arial" w:cs="Arial"/>
          <w:sz w:val="22"/>
          <w:szCs w:val="22"/>
        </w:rPr>
        <w:t xml:space="preserve">, </w:t>
      </w:r>
      <w:r w:rsidR="00C96A3B">
        <w:rPr>
          <w:rFonts w:ascii="Arial" w:hAnsi="Arial" w:cs="Arial"/>
          <w:sz w:val="22"/>
          <w:szCs w:val="22"/>
        </w:rPr>
        <w:t>23 de maio de 2019</w:t>
      </w:r>
    </w:p>
    <w:p w:rsidR="00450542" w:rsidRPr="00902688" w:rsidRDefault="00450542" w:rsidP="0045054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PREGOEIRA MUNICIPAL E EQUIPE DE APOIO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  <w:b/>
        </w:rPr>
        <w:t xml:space="preserve">                                                    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_______________________________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CRISTIANE R</w:t>
      </w:r>
      <w:r w:rsidR="00C96A3B">
        <w:rPr>
          <w:rFonts w:ascii="Arial" w:hAnsi="Arial" w:cs="Arial"/>
        </w:rPr>
        <w:t>OTTAVA</w:t>
      </w:r>
      <w:proofErr w:type="gramStart"/>
      <w:r w:rsidR="00C96A3B">
        <w:rPr>
          <w:rFonts w:ascii="Arial" w:hAnsi="Arial" w:cs="Arial"/>
        </w:rPr>
        <w:t xml:space="preserve"> </w:t>
      </w:r>
      <w:r w:rsidRPr="00902688">
        <w:rPr>
          <w:rFonts w:ascii="Arial" w:hAnsi="Arial" w:cs="Arial"/>
        </w:rPr>
        <w:t xml:space="preserve"> </w:t>
      </w:r>
      <w:proofErr w:type="gramEnd"/>
      <w:r w:rsidRPr="00902688">
        <w:rPr>
          <w:rFonts w:ascii="Arial" w:hAnsi="Arial" w:cs="Arial"/>
        </w:rPr>
        <w:t xml:space="preserve">BUSATTO 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Pregoeira Municipal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_______________________________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JULIANA CELLA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ab/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_______________________________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NEILA MARIA ZUCCO</w:t>
      </w: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</w:p>
    <w:p w:rsidR="00450542" w:rsidRPr="00902688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902688">
        <w:rPr>
          <w:rFonts w:ascii="Arial" w:hAnsi="Arial" w:cs="Arial"/>
        </w:rPr>
        <w:t>______________________________</w:t>
      </w:r>
    </w:p>
    <w:p w:rsidR="00AE1CD5" w:rsidRPr="00881040" w:rsidRDefault="00450542" w:rsidP="0045054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902688">
        <w:rPr>
          <w:rFonts w:ascii="Arial" w:hAnsi="Arial" w:cs="Arial"/>
        </w:rPr>
        <w:t xml:space="preserve">BEATRIZ  MORO </w:t>
      </w:r>
    </w:p>
    <w:sectPr w:rsidR="00AE1CD5" w:rsidRPr="00881040" w:rsidSect="00060C7D">
      <w:headerReference w:type="default" r:id="rId8"/>
      <w:footerReference w:type="even" r:id="rId9"/>
      <w:footerReference w:type="default" r:id="rId10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8F" w:rsidRDefault="00C2688F">
      <w:pPr>
        <w:spacing w:after="0" w:line="240" w:lineRule="auto"/>
      </w:pPr>
      <w:r>
        <w:separator/>
      </w:r>
    </w:p>
  </w:endnote>
  <w:endnote w:type="continuationSeparator" w:id="0">
    <w:p w:rsidR="00C2688F" w:rsidRDefault="00C2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D6B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2B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C2688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D6B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2B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F9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6A29" w:rsidRDefault="00C2688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8F" w:rsidRDefault="00C2688F">
      <w:pPr>
        <w:spacing w:after="0" w:line="240" w:lineRule="auto"/>
      </w:pPr>
      <w:r>
        <w:separator/>
      </w:r>
    </w:p>
  </w:footnote>
  <w:footnote w:type="continuationSeparator" w:id="0">
    <w:p w:rsidR="00C2688F" w:rsidRDefault="00C2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203CB3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133475" cy="1104900"/>
                <wp:effectExtent l="0" t="0" r="9525" b="0"/>
                <wp:docPr id="1" name="Imagem 1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</w:t>
          </w:r>
          <w:proofErr w:type="gramStart"/>
          <w:r>
            <w:rPr>
              <w:rFonts w:ascii="Tahoma" w:hAnsi="Tahoma" w:cs="Tahoma"/>
              <w:b/>
              <w:bCs/>
            </w:rPr>
            <w:t>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5B6A29" w:rsidRPr="00805436" w:rsidRDefault="00DD2B46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  <w:proofErr w:type="gramEnd"/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2688F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DD2B46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2688F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DD2B4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</w:t>
          </w: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5B6A29" w:rsidRPr="00805436" w:rsidRDefault="00DD2B46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5B6A29" w:rsidRDefault="00DD2B46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C2688F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C268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4603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46"/>
    <w:rsid w:val="00042514"/>
    <w:rsid w:val="000A22A6"/>
    <w:rsid w:val="00145E2D"/>
    <w:rsid w:val="00193EF7"/>
    <w:rsid w:val="00196373"/>
    <w:rsid w:val="001A1B61"/>
    <w:rsid w:val="001B0FDB"/>
    <w:rsid w:val="001B33A2"/>
    <w:rsid w:val="001C6CD7"/>
    <w:rsid w:val="001D02FE"/>
    <w:rsid w:val="001F277D"/>
    <w:rsid w:val="002003E7"/>
    <w:rsid w:val="00203CB3"/>
    <w:rsid w:val="0023118E"/>
    <w:rsid w:val="002855D9"/>
    <w:rsid w:val="0040566C"/>
    <w:rsid w:val="0041345F"/>
    <w:rsid w:val="00446BDA"/>
    <w:rsid w:val="00446CCD"/>
    <w:rsid w:val="00450542"/>
    <w:rsid w:val="004D138C"/>
    <w:rsid w:val="0055703B"/>
    <w:rsid w:val="005613E1"/>
    <w:rsid w:val="00592324"/>
    <w:rsid w:val="005A0955"/>
    <w:rsid w:val="005B3F33"/>
    <w:rsid w:val="005B6A93"/>
    <w:rsid w:val="005F6313"/>
    <w:rsid w:val="006039C1"/>
    <w:rsid w:val="00610FCB"/>
    <w:rsid w:val="00623D9F"/>
    <w:rsid w:val="00635E49"/>
    <w:rsid w:val="00636805"/>
    <w:rsid w:val="006411FF"/>
    <w:rsid w:val="006513A7"/>
    <w:rsid w:val="00655D21"/>
    <w:rsid w:val="00673887"/>
    <w:rsid w:val="00676E0B"/>
    <w:rsid w:val="00683181"/>
    <w:rsid w:val="006A089A"/>
    <w:rsid w:val="006A2683"/>
    <w:rsid w:val="006A6D05"/>
    <w:rsid w:val="006B2C9E"/>
    <w:rsid w:val="00723073"/>
    <w:rsid w:val="0079158A"/>
    <w:rsid w:val="007B1DC9"/>
    <w:rsid w:val="00860391"/>
    <w:rsid w:val="00881040"/>
    <w:rsid w:val="0088133D"/>
    <w:rsid w:val="008B0F6D"/>
    <w:rsid w:val="008C5037"/>
    <w:rsid w:val="008F48D6"/>
    <w:rsid w:val="00916C57"/>
    <w:rsid w:val="00A0785E"/>
    <w:rsid w:val="00A46BD6"/>
    <w:rsid w:val="00A75582"/>
    <w:rsid w:val="00A874EF"/>
    <w:rsid w:val="00AE1CD5"/>
    <w:rsid w:val="00B73BED"/>
    <w:rsid w:val="00B81488"/>
    <w:rsid w:val="00B92733"/>
    <w:rsid w:val="00B954ED"/>
    <w:rsid w:val="00C059C2"/>
    <w:rsid w:val="00C2688F"/>
    <w:rsid w:val="00C526C8"/>
    <w:rsid w:val="00C70719"/>
    <w:rsid w:val="00C96A3B"/>
    <w:rsid w:val="00D50D92"/>
    <w:rsid w:val="00D57F23"/>
    <w:rsid w:val="00DA0AA7"/>
    <w:rsid w:val="00DD1AAA"/>
    <w:rsid w:val="00DD2B46"/>
    <w:rsid w:val="00DD2F9F"/>
    <w:rsid w:val="00DE2795"/>
    <w:rsid w:val="00DF4493"/>
    <w:rsid w:val="00E07F32"/>
    <w:rsid w:val="00E2021A"/>
    <w:rsid w:val="00E21B7B"/>
    <w:rsid w:val="00E81D66"/>
    <w:rsid w:val="00E86841"/>
    <w:rsid w:val="00ED6ED5"/>
    <w:rsid w:val="00F325E7"/>
    <w:rsid w:val="00F42847"/>
    <w:rsid w:val="00F54663"/>
    <w:rsid w:val="00F7494C"/>
    <w:rsid w:val="00F84306"/>
    <w:rsid w:val="00FC203C"/>
    <w:rsid w:val="00FD0C5D"/>
    <w:rsid w:val="00FD6BD6"/>
    <w:rsid w:val="00FE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D2B46"/>
  </w:style>
  <w:style w:type="paragraph" w:styleId="Cabealho">
    <w:name w:val="header"/>
    <w:basedOn w:val="Normal"/>
    <w:link w:val="CabealhoChar"/>
    <w:uiPriority w:val="99"/>
    <w:rsid w:val="00DD2B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B7B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196373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19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D2B46"/>
  </w:style>
  <w:style w:type="paragraph" w:styleId="Cabealho">
    <w:name w:val="header"/>
    <w:basedOn w:val="Normal"/>
    <w:link w:val="CabealhoChar"/>
    <w:uiPriority w:val="99"/>
    <w:rsid w:val="00DD2B4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D2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B7B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196373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19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4</cp:revision>
  <cp:lastPrinted>2019-05-23T13:31:00Z</cp:lastPrinted>
  <dcterms:created xsi:type="dcterms:W3CDTF">2019-05-23T13:17:00Z</dcterms:created>
  <dcterms:modified xsi:type="dcterms:W3CDTF">2019-05-23T16:40:00Z</dcterms:modified>
</cp:coreProperties>
</file>