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C2E" w:rsidRDefault="00B75C2E" w:rsidP="00EC1BFD">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EDITAL DE LICITAÇÃO</w:t>
      </w:r>
    </w:p>
    <w:p w:rsidR="00EC1BFD" w:rsidRDefault="00EC1BFD" w:rsidP="00EC1BFD">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 xml:space="preserve"> </w:t>
      </w:r>
      <w:r>
        <w:rPr>
          <w:rFonts w:ascii="Arial" w:eastAsia="Times New Roman" w:hAnsi="Arial" w:cs="Arial"/>
          <w:b/>
          <w:szCs w:val="20"/>
          <w:lang w:eastAsia="pt-BR"/>
        </w:rPr>
        <w:t>PREGÃO</w:t>
      </w:r>
      <w:r w:rsidRPr="00916E1A">
        <w:rPr>
          <w:rFonts w:ascii="Arial" w:eastAsia="Times New Roman" w:hAnsi="Arial" w:cs="Arial"/>
          <w:b/>
          <w:szCs w:val="20"/>
          <w:lang w:eastAsia="pt-BR"/>
        </w:rPr>
        <w:t xml:space="preserve"> PRESENCIAL PARA REGISTRO DE PREÇOS Nº </w:t>
      </w:r>
      <w:r w:rsidR="00E648E9">
        <w:rPr>
          <w:rFonts w:ascii="Arial" w:eastAsia="Times New Roman" w:hAnsi="Arial" w:cs="Arial"/>
          <w:b/>
          <w:szCs w:val="20"/>
          <w:lang w:eastAsia="pt-BR"/>
        </w:rPr>
        <w:t>26</w:t>
      </w:r>
      <w:r w:rsidRPr="00916E1A">
        <w:rPr>
          <w:rFonts w:ascii="Arial" w:eastAsia="Times New Roman" w:hAnsi="Arial" w:cs="Arial"/>
          <w:b/>
          <w:szCs w:val="20"/>
          <w:lang w:eastAsia="pt-BR"/>
        </w:rPr>
        <w:t>/</w:t>
      </w:r>
      <w:r>
        <w:rPr>
          <w:rFonts w:ascii="Arial" w:eastAsia="Times New Roman" w:hAnsi="Arial" w:cs="Arial"/>
          <w:b/>
          <w:szCs w:val="20"/>
          <w:lang w:eastAsia="pt-BR"/>
        </w:rPr>
        <w:t>2019</w:t>
      </w:r>
    </w:p>
    <w:p w:rsidR="00B75C2E" w:rsidRPr="00916E1A" w:rsidRDefault="00B75C2E" w:rsidP="00EC1BFD">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EC1BFD" w:rsidRPr="00916E1A" w:rsidRDefault="00EC1BFD" w:rsidP="00EC1BFD">
      <w:pPr>
        <w:overflowPunct w:val="0"/>
        <w:autoSpaceDE w:val="0"/>
        <w:autoSpaceDN w:val="0"/>
        <w:adjustRightInd w:val="0"/>
        <w:spacing w:after="0" w:line="240" w:lineRule="auto"/>
        <w:textAlignment w:val="baseline"/>
        <w:rPr>
          <w:rFonts w:ascii="Arial" w:eastAsia="Times New Roman" w:hAnsi="Arial" w:cs="Arial"/>
          <w:b/>
          <w:szCs w:val="20"/>
          <w:lang w:eastAsia="pt-BR"/>
        </w:rPr>
      </w:pPr>
    </w:p>
    <w:tbl>
      <w:tblPr>
        <w:tblW w:w="8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201"/>
        <w:gridCol w:w="4374"/>
      </w:tblGrid>
      <w:tr w:rsidR="00EC1BFD" w:rsidRPr="00916E1A" w:rsidTr="00EC1BFD">
        <w:trPr>
          <w:trHeight w:val="508"/>
        </w:trPr>
        <w:tc>
          <w:tcPr>
            <w:tcW w:w="4201" w:type="dxa"/>
          </w:tcPr>
          <w:p w:rsidR="00EC1BFD" w:rsidRPr="00916E1A" w:rsidRDefault="00EC1BFD" w:rsidP="00EC1BFD">
            <w:pPr>
              <w:overflowPunct w:val="0"/>
              <w:autoSpaceDE w:val="0"/>
              <w:autoSpaceDN w:val="0"/>
              <w:adjustRightInd w:val="0"/>
              <w:spacing w:after="0" w:line="240" w:lineRule="auto"/>
              <w:ind w:left="708" w:hanging="708"/>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 xml:space="preserve">Processo Nº.: </w:t>
            </w:r>
            <w:r>
              <w:rPr>
                <w:rFonts w:ascii="Arial" w:eastAsia="Times New Roman" w:hAnsi="Arial" w:cs="Arial"/>
                <w:b/>
                <w:szCs w:val="20"/>
                <w:lang w:eastAsia="pt-BR"/>
              </w:rPr>
              <w:t>59</w:t>
            </w:r>
            <w:r w:rsidRPr="00916E1A">
              <w:rPr>
                <w:rFonts w:ascii="Arial" w:eastAsia="Times New Roman" w:hAnsi="Arial" w:cs="Arial"/>
                <w:b/>
                <w:szCs w:val="20"/>
                <w:lang w:eastAsia="pt-BR"/>
              </w:rPr>
              <w:t xml:space="preserve">/ </w:t>
            </w:r>
            <w:r>
              <w:rPr>
                <w:rFonts w:ascii="Arial" w:eastAsia="Times New Roman" w:hAnsi="Arial" w:cs="Arial"/>
                <w:b/>
                <w:szCs w:val="20"/>
                <w:lang w:eastAsia="pt-BR"/>
              </w:rPr>
              <w:t>2019</w:t>
            </w:r>
          </w:p>
        </w:tc>
        <w:tc>
          <w:tcPr>
            <w:tcW w:w="4374" w:type="dxa"/>
          </w:tcPr>
          <w:p w:rsidR="00EC1BFD" w:rsidRPr="00916E1A" w:rsidRDefault="00EC1BFD" w:rsidP="00EC1BFD">
            <w:pPr>
              <w:overflowPunct w:val="0"/>
              <w:autoSpaceDE w:val="0"/>
              <w:autoSpaceDN w:val="0"/>
              <w:adjustRightInd w:val="0"/>
              <w:spacing w:after="0" w:line="240" w:lineRule="auto"/>
              <w:textAlignment w:val="baseline"/>
              <w:rPr>
                <w:rFonts w:ascii="Arial" w:eastAsia="Times New Roman" w:hAnsi="Arial" w:cs="Arial"/>
                <w:b/>
                <w:szCs w:val="20"/>
                <w:lang w:eastAsia="pt-BR"/>
              </w:rPr>
            </w:pPr>
            <w:r>
              <w:rPr>
                <w:rFonts w:ascii="Arial" w:eastAsia="Times New Roman" w:hAnsi="Arial" w:cs="Arial"/>
                <w:b/>
                <w:szCs w:val="20"/>
                <w:lang w:eastAsia="pt-BR"/>
              </w:rPr>
              <w:t>Pregão</w:t>
            </w:r>
            <w:r w:rsidRPr="00916E1A">
              <w:rPr>
                <w:rFonts w:ascii="Arial" w:eastAsia="Times New Roman" w:hAnsi="Arial" w:cs="Arial"/>
                <w:b/>
                <w:szCs w:val="20"/>
                <w:lang w:eastAsia="pt-BR"/>
              </w:rPr>
              <w:t xml:space="preserve"> Nº.: </w:t>
            </w:r>
            <w:r w:rsidR="00E648E9">
              <w:rPr>
                <w:rFonts w:ascii="Arial" w:eastAsia="Times New Roman" w:hAnsi="Arial" w:cs="Arial"/>
                <w:b/>
                <w:szCs w:val="20"/>
                <w:lang w:eastAsia="pt-BR"/>
              </w:rPr>
              <w:t>26</w:t>
            </w:r>
            <w:r w:rsidRPr="00916E1A">
              <w:rPr>
                <w:rFonts w:ascii="Arial" w:eastAsia="Times New Roman" w:hAnsi="Arial" w:cs="Arial"/>
                <w:b/>
                <w:szCs w:val="20"/>
                <w:lang w:eastAsia="pt-BR"/>
              </w:rPr>
              <w:t>/</w:t>
            </w:r>
            <w:r>
              <w:rPr>
                <w:rFonts w:ascii="Arial" w:eastAsia="Times New Roman" w:hAnsi="Arial" w:cs="Arial"/>
                <w:b/>
                <w:szCs w:val="20"/>
                <w:lang w:eastAsia="pt-BR"/>
              </w:rPr>
              <w:t>2019</w:t>
            </w:r>
            <w:r w:rsidRPr="00916E1A">
              <w:rPr>
                <w:rFonts w:ascii="Arial" w:eastAsia="Times New Roman" w:hAnsi="Arial" w:cs="Arial"/>
                <w:b/>
                <w:szCs w:val="20"/>
                <w:lang w:eastAsia="pt-BR"/>
              </w:rPr>
              <w:t xml:space="preserve"> </w:t>
            </w:r>
          </w:p>
        </w:tc>
      </w:tr>
    </w:tbl>
    <w:p w:rsidR="00EC1BFD" w:rsidRPr="00916E1A" w:rsidRDefault="00EC1BFD" w:rsidP="00EC1BFD">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916E1A">
        <w:rPr>
          <w:rFonts w:ascii="Arial" w:eastAsia="Times New Roman" w:hAnsi="Arial" w:cs="Arial"/>
          <w:b/>
          <w:szCs w:val="20"/>
          <w:lang w:eastAsia="pt-BR"/>
        </w:rPr>
        <w:t>1 - DA LICITAÇÃO</w:t>
      </w:r>
    </w:p>
    <w:p w:rsidR="00EC1BFD" w:rsidRPr="00916E1A" w:rsidRDefault="00EC1BFD" w:rsidP="00EC1BF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6E1A">
        <w:rPr>
          <w:rFonts w:ascii="Arial" w:eastAsia="Times New Roman" w:hAnsi="Arial" w:cs="Arial"/>
          <w:szCs w:val="20"/>
          <w:lang w:eastAsia="pt-BR"/>
        </w:rPr>
        <w:t xml:space="preserve">1.1. O MUNICÍPIO DE </w:t>
      </w:r>
      <w:r>
        <w:rPr>
          <w:rFonts w:ascii="Arial" w:eastAsia="Times New Roman" w:hAnsi="Arial" w:cs="Arial"/>
          <w:szCs w:val="20"/>
          <w:lang w:eastAsia="pt-BR"/>
        </w:rPr>
        <w:t>AGUAS FRIAS</w:t>
      </w:r>
      <w:r w:rsidRPr="00916E1A">
        <w:rPr>
          <w:rFonts w:ascii="Arial" w:eastAsia="Times New Roman" w:hAnsi="Arial" w:cs="Arial"/>
          <w:szCs w:val="20"/>
          <w:lang w:eastAsia="pt-BR"/>
        </w:rPr>
        <w:t xml:space="preserve">, ESTADO DE SANTA CATARINA, com sede na </w:t>
      </w:r>
      <w:r>
        <w:rPr>
          <w:rFonts w:ascii="Arial" w:eastAsia="Times New Roman" w:hAnsi="Arial" w:cs="Arial"/>
          <w:szCs w:val="20"/>
          <w:lang w:eastAsia="pt-BR"/>
        </w:rPr>
        <w:t>RUA SETE DE SETEMBRO, 512, através de s</w:t>
      </w:r>
      <w:r w:rsidRPr="00916E1A">
        <w:rPr>
          <w:rFonts w:ascii="Arial" w:eastAsia="Times New Roman" w:hAnsi="Arial" w:cs="Arial"/>
          <w:szCs w:val="20"/>
          <w:lang w:eastAsia="pt-BR"/>
        </w:rPr>
        <w:t>u</w:t>
      </w:r>
      <w:r>
        <w:rPr>
          <w:rFonts w:ascii="Arial" w:eastAsia="Times New Roman" w:hAnsi="Arial" w:cs="Arial"/>
          <w:szCs w:val="20"/>
          <w:lang w:eastAsia="pt-BR"/>
        </w:rPr>
        <w:t xml:space="preserve">a </w:t>
      </w:r>
      <w:r w:rsidRPr="00916E1A">
        <w:rPr>
          <w:rFonts w:ascii="Arial" w:eastAsia="Times New Roman" w:hAnsi="Arial" w:cs="Arial"/>
          <w:szCs w:val="20"/>
          <w:lang w:eastAsia="pt-BR"/>
        </w:rPr>
        <w:t xml:space="preserve"> Pref</w:t>
      </w:r>
      <w:r>
        <w:rPr>
          <w:rFonts w:ascii="Arial" w:eastAsia="Times New Roman" w:hAnsi="Arial" w:cs="Arial"/>
          <w:szCs w:val="20"/>
          <w:lang w:eastAsia="pt-BR"/>
        </w:rPr>
        <w:t xml:space="preserve">eita em Exercício  Sr. JANETE ROLIM DE MOURA </w:t>
      </w:r>
      <w:r w:rsidRPr="00EC1BFD">
        <w:rPr>
          <w:rFonts w:ascii="Arial" w:eastAsia="Times New Roman" w:hAnsi="Arial" w:cs="Arial"/>
          <w:szCs w:val="20"/>
          <w:lang w:eastAsia="pt-BR"/>
        </w:rPr>
        <w:t xml:space="preserve">DAGA </w:t>
      </w:r>
      <w:r w:rsidRPr="00916E1A">
        <w:rPr>
          <w:rFonts w:ascii="Arial" w:eastAsia="Times New Roman" w:hAnsi="Arial" w:cs="Arial"/>
          <w:szCs w:val="20"/>
          <w:lang w:eastAsia="pt-BR"/>
        </w:rPr>
        <w:t xml:space="preserve">, comunica os interessados que está realizando o Processo Licitatório de nº </w:t>
      </w:r>
      <w:r>
        <w:rPr>
          <w:rFonts w:ascii="Arial" w:eastAsia="Times New Roman" w:hAnsi="Arial" w:cs="Arial"/>
          <w:szCs w:val="20"/>
          <w:lang w:eastAsia="pt-BR"/>
        </w:rPr>
        <w:t>59</w:t>
      </w:r>
      <w:r w:rsidRPr="00916E1A">
        <w:rPr>
          <w:rFonts w:ascii="Arial" w:eastAsia="Times New Roman" w:hAnsi="Arial" w:cs="Arial"/>
          <w:szCs w:val="20"/>
          <w:lang w:eastAsia="pt-BR"/>
        </w:rPr>
        <w:t>/</w:t>
      </w:r>
      <w:r>
        <w:rPr>
          <w:rFonts w:ascii="Arial" w:eastAsia="Times New Roman" w:hAnsi="Arial" w:cs="Arial"/>
          <w:szCs w:val="20"/>
          <w:lang w:eastAsia="pt-BR"/>
        </w:rPr>
        <w:t>2019</w:t>
      </w:r>
      <w:r w:rsidRPr="00916E1A">
        <w:rPr>
          <w:rFonts w:ascii="Arial" w:eastAsia="Times New Roman" w:hAnsi="Arial" w:cs="Arial"/>
          <w:szCs w:val="20"/>
          <w:lang w:eastAsia="pt-BR"/>
        </w:rPr>
        <w:t xml:space="preserve">,na modalidade </w:t>
      </w:r>
      <w:r w:rsidRPr="00916E1A">
        <w:rPr>
          <w:rFonts w:ascii="Arial" w:eastAsia="Times New Roman" w:hAnsi="Arial" w:cs="Arial"/>
          <w:b/>
          <w:szCs w:val="20"/>
          <w:lang w:eastAsia="pt-BR"/>
        </w:rPr>
        <w:t xml:space="preserve">Pregão Presencial para Registro de Preços Nº </w:t>
      </w:r>
      <w:r>
        <w:rPr>
          <w:rFonts w:ascii="Arial" w:eastAsia="Times New Roman" w:hAnsi="Arial" w:cs="Arial"/>
          <w:b/>
          <w:szCs w:val="20"/>
          <w:lang w:eastAsia="pt-BR"/>
        </w:rPr>
        <w:t>27</w:t>
      </w:r>
      <w:r w:rsidRPr="00916E1A">
        <w:rPr>
          <w:rFonts w:ascii="Arial" w:eastAsia="Times New Roman" w:hAnsi="Arial" w:cs="Arial"/>
          <w:szCs w:val="20"/>
          <w:lang w:eastAsia="pt-BR"/>
        </w:rPr>
        <w:t>/</w:t>
      </w:r>
      <w:r>
        <w:rPr>
          <w:rFonts w:ascii="Arial" w:eastAsia="Times New Roman" w:hAnsi="Arial" w:cs="Arial"/>
          <w:b/>
          <w:szCs w:val="20"/>
          <w:lang w:eastAsia="pt-BR"/>
        </w:rPr>
        <w:t>2019</w:t>
      </w:r>
      <w:r w:rsidRPr="00916E1A">
        <w:rPr>
          <w:rFonts w:ascii="Arial" w:eastAsia="Times New Roman" w:hAnsi="Arial" w:cs="Arial"/>
          <w:szCs w:val="20"/>
          <w:lang w:eastAsia="pt-BR"/>
        </w:rPr>
        <w:t xml:space="preserve"> do tipo </w:t>
      </w:r>
      <w:r>
        <w:rPr>
          <w:rFonts w:ascii="Arial" w:eastAsia="Times New Roman" w:hAnsi="Arial" w:cs="Arial"/>
          <w:szCs w:val="20"/>
          <w:lang w:eastAsia="pt-BR"/>
        </w:rPr>
        <w:t>Menor preço</w:t>
      </w:r>
      <w:r w:rsidRPr="00916E1A">
        <w:rPr>
          <w:rFonts w:ascii="Arial" w:eastAsia="Times New Roman" w:hAnsi="Arial" w:cs="Arial"/>
          <w:szCs w:val="20"/>
          <w:lang w:eastAsia="pt-BR"/>
        </w:rPr>
        <w:t xml:space="preserve">, </w:t>
      </w:r>
      <w:r>
        <w:rPr>
          <w:rFonts w:ascii="Arial" w:eastAsia="Times New Roman" w:hAnsi="Arial" w:cs="Arial"/>
          <w:szCs w:val="20"/>
          <w:lang w:eastAsia="pt-BR"/>
        </w:rPr>
        <w:t xml:space="preserve">TOTAL  POR LOTE </w:t>
      </w:r>
      <w:r w:rsidRPr="00916E1A">
        <w:rPr>
          <w:rFonts w:ascii="Arial" w:eastAsia="Times New Roman" w:hAnsi="Arial" w:cs="Arial"/>
          <w:szCs w:val="20"/>
          <w:lang w:eastAsia="pt-BR"/>
        </w:rPr>
        <w:t>, de conformidade com a Lei 10.520 de 17 de julho de 2002, Lei</w:t>
      </w:r>
      <w:r w:rsidRPr="00916E1A">
        <w:rPr>
          <w:rFonts w:ascii="Arial" w:eastAsia="Times New Roman" w:hAnsi="Arial" w:cs="Arial"/>
          <w:b/>
          <w:szCs w:val="20"/>
          <w:lang w:eastAsia="pt-BR"/>
        </w:rPr>
        <w:t xml:space="preserve"> </w:t>
      </w:r>
      <w:r w:rsidRPr="00916E1A">
        <w:rPr>
          <w:rFonts w:ascii="Arial" w:eastAsia="Times New Roman" w:hAnsi="Arial" w:cs="Arial"/>
          <w:szCs w:val="20"/>
          <w:lang w:eastAsia="pt-BR"/>
        </w:rPr>
        <w:t xml:space="preserve">8.666 de 21 de Junho de 1993 e suas alterações posteriores e Decreto Municipal nº 045/2007 e Decreto Municipal nº043/2009, </w:t>
      </w:r>
      <w:r w:rsidRPr="00916E1A">
        <w:rPr>
          <w:rFonts w:ascii="Arial" w:eastAsia="Times New Roman" w:hAnsi="Arial" w:cs="Arial"/>
          <w:b/>
          <w:szCs w:val="20"/>
          <w:u w:val="single"/>
          <w:lang w:eastAsia="pt-BR"/>
        </w:rPr>
        <w:t xml:space="preserve">recebendo o credenciamento, os envelopes nº 01 contendo os documentos para proposta e envelope nº 02 para habilitação, até o dia </w:t>
      </w:r>
      <w:r w:rsidRPr="00EC1BFD">
        <w:rPr>
          <w:rFonts w:ascii="Arial" w:eastAsia="Times New Roman" w:hAnsi="Arial" w:cs="Arial"/>
          <w:b/>
          <w:szCs w:val="20"/>
          <w:u w:val="single"/>
          <w:lang w:eastAsia="pt-BR"/>
        </w:rPr>
        <w:t>12/08/19</w:t>
      </w:r>
      <w:r w:rsidRPr="00916E1A">
        <w:rPr>
          <w:rFonts w:ascii="Arial" w:eastAsia="Times New Roman" w:hAnsi="Arial" w:cs="Arial"/>
          <w:b/>
          <w:szCs w:val="20"/>
          <w:u w:val="single"/>
          <w:lang w:eastAsia="pt-BR"/>
        </w:rPr>
        <w:t xml:space="preserve">, até às </w:t>
      </w:r>
      <w:r w:rsidRPr="00EC1BFD">
        <w:rPr>
          <w:rFonts w:ascii="Arial" w:eastAsia="Times New Roman" w:hAnsi="Arial" w:cs="Arial"/>
          <w:b/>
          <w:szCs w:val="20"/>
          <w:u w:val="single"/>
          <w:lang w:eastAsia="pt-BR"/>
        </w:rPr>
        <w:t>08:00</w:t>
      </w:r>
      <w:r w:rsidRPr="00916E1A">
        <w:rPr>
          <w:rFonts w:ascii="Arial" w:eastAsia="Times New Roman" w:hAnsi="Arial" w:cs="Arial"/>
          <w:b/>
          <w:szCs w:val="20"/>
          <w:u w:val="single"/>
          <w:lang w:eastAsia="pt-BR"/>
        </w:rPr>
        <w:t xml:space="preserve"> horas, </w:t>
      </w:r>
      <w:r w:rsidRPr="00916E1A">
        <w:rPr>
          <w:rFonts w:ascii="Arial" w:eastAsia="Times New Roman" w:hAnsi="Arial" w:cs="Arial"/>
          <w:b/>
          <w:szCs w:val="20"/>
          <w:lang w:eastAsia="pt-BR"/>
        </w:rPr>
        <w:t xml:space="preserve">iniciando-se a sessão pública no dia </w:t>
      </w:r>
      <w:r w:rsidRPr="00EC1BFD">
        <w:rPr>
          <w:rFonts w:ascii="Arial" w:eastAsia="Times New Roman" w:hAnsi="Arial" w:cs="Arial"/>
          <w:b/>
          <w:szCs w:val="20"/>
          <w:lang w:eastAsia="pt-BR"/>
        </w:rPr>
        <w:t>12 de agosto de 2019</w:t>
      </w:r>
      <w:r w:rsidRPr="00916E1A">
        <w:rPr>
          <w:rFonts w:ascii="Arial" w:eastAsia="Times New Roman" w:hAnsi="Arial" w:cs="Arial"/>
          <w:b/>
          <w:szCs w:val="20"/>
          <w:lang w:eastAsia="pt-BR"/>
        </w:rPr>
        <w:t xml:space="preserve"> às </w:t>
      </w:r>
      <w:r w:rsidRPr="00EC1BFD">
        <w:rPr>
          <w:rFonts w:ascii="Arial" w:eastAsia="Times New Roman" w:hAnsi="Arial" w:cs="Arial"/>
          <w:b/>
          <w:szCs w:val="20"/>
          <w:lang w:eastAsia="pt-BR"/>
        </w:rPr>
        <w:t>08:30</w:t>
      </w:r>
      <w:r w:rsidRPr="00916E1A">
        <w:rPr>
          <w:rFonts w:ascii="Arial" w:eastAsia="Times New Roman" w:hAnsi="Arial" w:cs="Arial"/>
          <w:b/>
          <w:szCs w:val="20"/>
          <w:lang w:eastAsia="pt-BR"/>
        </w:rPr>
        <w:t xml:space="preserve"> horas, no Centro Administrativo Municipal, situado a </w:t>
      </w:r>
      <w:r w:rsidRPr="00EC1BFD">
        <w:rPr>
          <w:rFonts w:ascii="Arial" w:eastAsia="Times New Roman" w:hAnsi="Arial" w:cs="Arial"/>
          <w:b/>
          <w:szCs w:val="20"/>
          <w:lang w:eastAsia="pt-BR"/>
        </w:rPr>
        <w:t>RUA SETE DE SETEMBRO, 512</w:t>
      </w:r>
      <w:r w:rsidRPr="00916E1A">
        <w:rPr>
          <w:rFonts w:ascii="Arial" w:eastAsia="Times New Roman" w:hAnsi="Arial" w:cs="Arial"/>
          <w:b/>
          <w:szCs w:val="20"/>
          <w:lang w:eastAsia="pt-BR"/>
        </w:rPr>
        <w:t xml:space="preserve"> , centro, </w:t>
      </w:r>
      <w:r w:rsidRPr="00EC1BFD">
        <w:rPr>
          <w:rFonts w:ascii="Arial" w:eastAsia="Times New Roman" w:hAnsi="Arial" w:cs="Arial"/>
          <w:b/>
          <w:szCs w:val="20"/>
          <w:lang w:eastAsia="pt-BR"/>
        </w:rPr>
        <w:t>AGUAS FRIAS</w:t>
      </w:r>
      <w:r w:rsidRPr="00916E1A">
        <w:rPr>
          <w:rFonts w:ascii="Arial" w:eastAsia="Times New Roman" w:hAnsi="Arial" w:cs="Arial"/>
          <w:b/>
          <w:szCs w:val="20"/>
          <w:lang w:eastAsia="pt-BR"/>
        </w:rPr>
        <w:t>– SC.</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34316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1.2 .A recepção dos envelopes far-se-á de acordo com o estabelecido no sub</w:t>
      </w:r>
      <w:r w:rsidRPr="00916E1A">
        <w:rPr>
          <w:rFonts w:ascii="Arial" w:eastAsia="Times New Roman" w:hAnsi="Arial" w:cs="Arial"/>
          <w:bCs/>
          <w:szCs w:val="20"/>
          <w:lang w:eastAsia="pt-BR"/>
        </w:rPr>
        <w:t xml:space="preserve">item 1.1 </w:t>
      </w:r>
      <w:r w:rsidRPr="00916E1A">
        <w:rPr>
          <w:rFonts w:ascii="Arial" w:eastAsia="Times New Roman" w:hAnsi="Arial" w:cs="Arial"/>
          <w:szCs w:val="20"/>
          <w:lang w:eastAsia="pt-BR"/>
        </w:rPr>
        <w:t xml:space="preserve">deste Edital, sendo aceita a remessa por via postal, com aviso de recebimento, desde que seja efetuada a entrega dos mesmos até o dia e horário indicados para protocolo. O </w:t>
      </w:r>
      <w:r w:rsidRPr="00916E1A">
        <w:rPr>
          <w:rFonts w:ascii="Arial" w:eastAsia="Times New Roman" w:hAnsi="Arial" w:cs="Arial"/>
          <w:b/>
          <w:szCs w:val="20"/>
          <w:lang w:eastAsia="pt-BR"/>
        </w:rPr>
        <w:t>MUNICÍPIO DE ÁGUAS FRIAS</w:t>
      </w:r>
      <w:r w:rsidRPr="00916E1A">
        <w:rPr>
          <w:rFonts w:ascii="Arial" w:eastAsia="Times New Roman" w:hAnsi="Arial" w:cs="Arial"/>
          <w:szCs w:val="20"/>
          <w:lang w:eastAsia="pt-BR"/>
        </w:rPr>
        <w:t xml:space="preserve">, o Pregoeiro e a Equipe de Apoio não se responsabilizarão, e nenhum efeito produzirá para o licitante, se os envelopes não forem entregues em tempo hábil para protocolização dentro dos prazos estabelecidos no subitem </w:t>
      </w:r>
      <w:r w:rsidRPr="00916E1A">
        <w:rPr>
          <w:rFonts w:ascii="Arial" w:eastAsia="Times New Roman" w:hAnsi="Arial" w:cs="Arial"/>
          <w:bCs/>
          <w:szCs w:val="20"/>
          <w:lang w:eastAsia="pt-BR"/>
        </w:rPr>
        <w:t xml:space="preserve"> 1.1 </w:t>
      </w:r>
      <w:r w:rsidRPr="00916E1A">
        <w:rPr>
          <w:rFonts w:ascii="Arial" w:eastAsia="Times New Roman" w:hAnsi="Arial" w:cs="Arial"/>
          <w:szCs w:val="20"/>
          <w:lang w:eastAsia="pt-BR"/>
        </w:rPr>
        <w:t>deste Edital, no Setor de Licitações  desta Prefeitura.</w:t>
      </w:r>
    </w:p>
    <w:p w:rsidR="00EC1BFD" w:rsidRDefault="00EC1BFD" w:rsidP="00EC1BFD">
      <w:pPr>
        <w:tabs>
          <w:tab w:val="left" w:pos="536"/>
          <w:tab w:val="left" w:pos="2270"/>
          <w:tab w:val="left" w:pos="4294"/>
        </w:tabs>
        <w:spacing w:after="0" w:line="240" w:lineRule="auto"/>
        <w:jc w:val="both"/>
        <w:rPr>
          <w:rFonts w:ascii="Arial" w:eastAsia="Arial" w:hAnsi="Arial" w:cs="Arial"/>
        </w:rPr>
      </w:pPr>
    </w:p>
    <w:p w:rsidR="00EC1BFD" w:rsidRDefault="00EC1BFD" w:rsidP="00EC1BFD">
      <w:pPr>
        <w:tabs>
          <w:tab w:val="left" w:pos="536"/>
          <w:tab w:val="left" w:pos="2270"/>
          <w:tab w:val="left" w:pos="4294"/>
        </w:tabs>
        <w:spacing w:after="0" w:line="240" w:lineRule="auto"/>
        <w:jc w:val="both"/>
        <w:rPr>
          <w:rFonts w:ascii="Arial" w:eastAsia="Arial" w:hAnsi="Arial" w:cs="Arial"/>
          <w:b/>
          <w:u w:val="single"/>
        </w:rPr>
      </w:pPr>
      <w:r>
        <w:rPr>
          <w:rFonts w:ascii="Arial" w:eastAsia="Arial" w:hAnsi="Arial" w:cs="Arial"/>
          <w:b/>
        </w:rPr>
        <w:t xml:space="preserve">1.3 O CENTRO ADMINISTRATIVO ESTÁ EM PROCESSO DE MUDANÇA PARA CONSTRUÇÃO DE NOVA SEDE ADMINISTRATIVA. </w:t>
      </w:r>
      <w:r>
        <w:rPr>
          <w:rFonts w:ascii="Arial" w:eastAsia="Arial" w:hAnsi="Arial" w:cs="Arial"/>
          <w:b/>
          <w:u w:val="single"/>
        </w:rPr>
        <w:t>O NOVO ENDEREÇO DA PREFEITURA</w:t>
      </w:r>
      <w:r>
        <w:rPr>
          <w:rFonts w:ascii="Arial" w:eastAsia="Arial" w:hAnsi="Arial" w:cs="Arial"/>
          <w:b/>
        </w:rPr>
        <w:t xml:space="preserve"> ATÉ A EXECUÇÃO DA NOVA SEDE É </w:t>
      </w:r>
      <w:r>
        <w:rPr>
          <w:rFonts w:ascii="Arial" w:eastAsia="Arial" w:hAnsi="Arial" w:cs="Arial"/>
          <w:b/>
          <w:u w:val="single"/>
        </w:rPr>
        <w:t xml:space="preserve">AVENIDA ANITA BOARO Nº525, CENTRO, ÁGUAS FRIAS. O TELEFONE PERMANECERÁ O MESMO. </w:t>
      </w:r>
    </w:p>
    <w:p w:rsidR="00EC1BFD"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2 - DO OBJETO</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 xml:space="preserve">2.1. A presente licitação tem por objeto o registro de Preço para </w:t>
      </w:r>
      <w:r>
        <w:rPr>
          <w:rFonts w:ascii="Arial" w:eastAsia="Times New Roman" w:hAnsi="Arial" w:cs="Arial"/>
          <w:szCs w:val="20"/>
          <w:lang w:eastAsia="pt-BR"/>
        </w:rPr>
        <w:t xml:space="preserve">possível </w:t>
      </w:r>
      <w:r w:rsidRPr="00916E1A">
        <w:rPr>
          <w:rFonts w:ascii="Arial" w:eastAsia="Times New Roman" w:hAnsi="Arial" w:cs="Arial"/>
          <w:szCs w:val="20"/>
          <w:lang w:eastAsia="pt-BR"/>
        </w:rPr>
        <w:t xml:space="preserve"> </w:t>
      </w:r>
      <w:r>
        <w:rPr>
          <w:rFonts w:ascii="Arial" w:eastAsia="Times New Roman" w:hAnsi="Arial" w:cs="Arial"/>
          <w:szCs w:val="20"/>
          <w:lang w:eastAsia="pt-BR"/>
        </w:rPr>
        <w:t>Contratação de Hospitais Especializados e/ou Gerais para a Realização de Consultas Especializadas, Procedimentos Cirúrgicos de Alta Complexidade em Ortopedia e exames, para suprir as necessidades do Fundo Municipal de Saúde  para atendimento da lista de pacientes em fila de espera, residentes no Município de Águas Frias,</w:t>
      </w:r>
      <w:r w:rsidRPr="00916E1A">
        <w:rPr>
          <w:rFonts w:ascii="Arial" w:eastAsia="Times New Roman" w:hAnsi="Arial" w:cs="Arial"/>
          <w:szCs w:val="20"/>
          <w:lang w:eastAsia="pt-BR"/>
        </w:rPr>
        <w:t>, relacionadas no Anexo I, observadas as especificações ali estabelecidas, visando possíveis aquisições futuras.</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2.2. O Sistema de registro de Preços não obriga a compra, nem mesmo das quantidades indicadas no ANEXO I, podendo a Administração promover aquisição  em unidades de acordo com suas necessidades.</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333333"/>
          <w:szCs w:val="20"/>
          <w:lang w:eastAsia="pt-BR"/>
        </w:rPr>
      </w:pPr>
      <w:r w:rsidRPr="00916E1A">
        <w:rPr>
          <w:rFonts w:ascii="Arial" w:eastAsia="Times New Roman" w:hAnsi="Arial" w:cs="Arial"/>
          <w:szCs w:val="20"/>
          <w:lang w:eastAsia="pt-BR"/>
        </w:rPr>
        <w:t xml:space="preserve">2.3.  </w:t>
      </w:r>
      <w:r w:rsidRPr="00916E1A">
        <w:rPr>
          <w:rFonts w:ascii="Arial" w:eastAsia="Times New Roman" w:hAnsi="Arial" w:cs="Arial"/>
          <w:b/>
          <w:bCs/>
          <w:color w:val="333333"/>
          <w:szCs w:val="20"/>
          <w:lang w:eastAsia="pt-BR"/>
        </w:rPr>
        <w:t>A partir de 1º de abril de 2011</w:t>
      </w:r>
      <w:r w:rsidRPr="00916E1A">
        <w:rPr>
          <w:rFonts w:ascii="Arial" w:eastAsia="Times New Roman" w:hAnsi="Arial" w:cs="Arial"/>
          <w:color w:val="333333"/>
          <w:szCs w:val="20"/>
          <w:lang w:eastAsia="pt-BR"/>
        </w:rPr>
        <w:t>, os contribuintes que, independentemente da atividade econômica exercida, </w:t>
      </w:r>
      <w:r w:rsidRPr="00916E1A">
        <w:rPr>
          <w:rFonts w:ascii="Arial" w:eastAsia="Times New Roman" w:hAnsi="Arial" w:cs="Arial"/>
          <w:b/>
          <w:bCs/>
          <w:color w:val="333333"/>
          <w:szCs w:val="20"/>
          <w:lang w:eastAsia="pt-BR"/>
        </w:rPr>
        <w:t>realizem operações destinadas à </w:t>
      </w:r>
      <w:r w:rsidRPr="00916E1A">
        <w:rPr>
          <w:rFonts w:ascii="Arial" w:eastAsia="Times New Roman" w:hAnsi="Arial" w:cs="Arial"/>
          <w:color w:val="333333"/>
          <w:szCs w:val="20"/>
          <w:lang w:eastAsia="pt-BR"/>
        </w:rPr>
        <w:t xml:space="preserve">Administração Pública direta ou indireta, inclusive empresa pública e sociedade de economia mista, de qualquer dos Poderes da União, dos </w:t>
      </w:r>
      <w:r w:rsidRPr="00916E1A">
        <w:rPr>
          <w:rFonts w:ascii="Arial" w:eastAsia="Times New Roman" w:hAnsi="Arial" w:cs="Arial"/>
          <w:color w:val="333333"/>
          <w:szCs w:val="20"/>
          <w:lang w:eastAsia="pt-BR"/>
        </w:rPr>
        <w:lastRenderedPageBreak/>
        <w:t xml:space="preserve">Estados, do Distrito Federal e dos Municípios, </w:t>
      </w:r>
      <w:r w:rsidRPr="00916E1A">
        <w:rPr>
          <w:rFonts w:ascii="Arial" w:eastAsia="Times New Roman" w:hAnsi="Arial" w:cs="Arial"/>
          <w:b/>
          <w:bCs/>
          <w:color w:val="333333"/>
          <w:szCs w:val="20"/>
          <w:lang w:eastAsia="pt-BR"/>
        </w:rPr>
        <w:t>ficam obrigados (somente nessas operações) a emitir Nota Fiscal Eletrônica – NF-e</w:t>
      </w:r>
      <w:r w:rsidRPr="00916E1A">
        <w:rPr>
          <w:rFonts w:ascii="Arial" w:eastAsia="Times New Roman" w:hAnsi="Arial" w:cs="Arial"/>
          <w:color w:val="333333"/>
          <w:szCs w:val="20"/>
          <w:lang w:eastAsia="pt-BR"/>
        </w:rPr>
        <w:t>, modelo 55, em substituição à Nota Fiscal, modelo 1 ou 1-A, conforme determina a cláusula segunda do Protocolo ICMS 42,de 03 de julho de 2009.</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333333"/>
          <w:szCs w:val="20"/>
          <w:lang w:eastAsia="pt-BR"/>
        </w:rPr>
      </w:pPr>
    </w:p>
    <w:p w:rsidR="00EC1BFD" w:rsidRPr="00916E1A" w:rsidRDefault="00EC1BFD" w:rsidP="00EC1BFD">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916E1A">
        <w:rPr>
          <w:rFonts w:ascii="Arial" w:eastAsia="Times New Roman" w:hAnsi="Arial" w:cs="Arial"/>
          <w:szCs w:val="20"/>
          <w:lang w:eastAsia="pt-BR"/>
        </w:rPr>
        <w:t>2.4. A participação na presente licitação implica na aceitação plena das condições expressas neste Edital e em seus anexos.</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C1BFD" w:rsidRPr="00EC1BFD" w:rsidRDefault="00EC1BFD" w:rsidP="00EC1BFD">
      <w:pPr>
        <w:tabs>
          <w:tab w:val="left" w:pos="536"/>
          <w:tab w:val="left" w:pos="2270"/>
          <w:tab w:val="left" w:pos="4294"/>
        </w:tabs>
        <w:spacing w:after="0" w:line="240" w:lineRule="auto"/>
        <w:jc w:val="both"/>
        <w:rPr>
          <w:rFonts w:ascii="Arial" w:eastAsia="Arial" w:hAnsi="Arial" w:cs="Arial"/>
          <w:b/>
        </w:rPr>
      </w:pPr>
      <w:r w:rsidRPr="00EC1BFD">
        <w:rPr>
          <w:rFonts w:ascii="Arial" w:eastAsia="Times New Roman" w:hAnsi="Arial" w:cs="Arial"/>
          <w:b/>
          <w:szCs w:val="20"/>
          <w:lang w:eastAsia="pt-BR"/>
        </w:rPr>
        <w:t>2.5</w:t>
      </w:r>
      <w:r w:rsidRPr="00916E1A">
        <w:rPr>
          <w:rFonts w:ascii="Arial" w:eastAsia="Times New Roman" w:hAnsi="Arial" w:cs="Arial"/>
          <w:b/>
          <w:szCs w:val="20"/>
          <w:lang w:eastAsia="pt-BR"/>
        </w:rPr>
        <w:t xml:space="preserve">. </w:t>
      </w:r>
      <w:r w:rsidRPr="00EC1BFD">
        <w:rPr>
          <w:rFonts w:ascii="Arial" w:eastAsia="Arial" w:hAnsi="Arial" w:cs="Arial"/>
          <w:b/>
        </w:rPr>
        <w:t>A autenticação de documentos por servidor público do Município de Águas Frias será realizada em dia e horário de expedien</w:t>
      </w:r>
      <w:r>
        <w:rPr>
          <w:rFonts w:ascii="Arial" w:eastAsia="Arial" w:hAnsi="Arial" w:cs="Arial"/>
          <w:b/>
        </w:rPr>
        <w:t>te, até às 17:00 horas do dia 09/08/</w:t>
      </w:r>
      <w:r w:rsidRPr="00EC1BFD">
        <w:rPr>
          <w:rFonts w:ascii="Arial" w:eastAsia="Arial" w:hAnsi="Arial" w:cs="Arial"/>
          <w:b/>
        </w:rPr>
        <w:t>2019. O reconhecimento de firma por servidor público, em conformidade coma Lei Federal nº 13.726/2018, também será realizado somente no período já estabelecido para autenticação de documentos.</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EC1BFD">
        <w:rPr>
          <w:rFonts w:ascii="Arial" w:eastAsia="Times New Roman" w:hAnsi="Arial" w:cs="Arial"/>
          <w:b/>
          <w:szCs w:val="20"/>
          <w:lang w:eastAsia="pt-BR"/>
        </w:rPr>
        <w:t>2.6</w:t>
      </w:r>
      <w:r w:rsidRPr="00916E1A">
        <w:rPr>
          <w:rFonts w:ascii="Arial" w:eastAsia="Times New Roman" w:hAnsi="Arial" w:cs="Arial"/>
          <w:b/>
          <w:szCs w:val="20"/>
          <w:lang w:eastAsia="pt-BR"/>
        </w:rPr>
        <w:t>. As propostas deverão cotadas com valores de apenas duas cassa após a vírgula.</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916E1A">
        <w:rPr>
          <w:rFonts w:ascii="Arial" w:eastAsia="Times New Roman" w:hAnsi="Arial" w:cs="Arial"/>
          <w:b/>
          <w:bCs/>
          <w:szCs w:val="20"/>
          <w:lang w:eastAsia="pt-BR"/>
        </w:rPr>
        <w:t>3. DA APRESENTAÇÃO DOS ENVELOPES E DO CREDENCIAMENTO</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3.2. Protocolados os envelopes não será permitido a retirada ou substituição dos mesmos.</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3.3. O credenciamento dos participantes deverá ser feito mediante:</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-Apresentação de procuração ou carta de credenciamento dos representantes com firma reconhecida em Cartório (Anexo II);</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 xml:space="preserve">-Cópia autenticada em cartório ou por servidor da Prefeitura de AGUAS FRIAS, do contrato social ou documento constitutivo do licitante </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b/>
          <w:szCs w:val="20"/>
          <w:lang w:eastAsia="pt-BR"/>
        </w:rPr>
        <w:t>-</w:t>
      </w:r>
      <w:r w:rsidRPr="00916E1A">
        <w:rPr>
          <w:rFonts w:ascii="Arial" w:eastAsia="Times New Roman" w:hAnsi="Arial" w:cs="Arial"/>
          <w:szCs w:val="20"/>
          <w:lang w:eastAsia="pt-BR"/>
        </w:rPr>
        <w:t>Declaração dando ciência de que cumprem plenamente os requisitos de habilitação deste Edital (ANEXO III).</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6E1A">
        <w:rPr>
          <w:rFonts w:ascii="Arial" w:eastAsia="Times New Roman" w:hAnsi="Arial" w:cs="Arial"/>
          <w:szCs w:val="20"/>
          <w:lang w:eastAsia="pt-BR"/>
        </w:rPr>
        <w:t>-Apresentação de documento de identificação do representante contendo foto e CPF (original e com foto).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Os referidos documentos deverão ser entregues ao Pregoeiro (a) sendo que os três primeiros serão arquivados no processo e o documento de identificação será devolvido ao licitante.</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A licitante que apresentar o contrato social para credenciamento fica dispensada em apresentar o mesmo no envelope de habilitação.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tabs>
          <w:tab w:val="left" w:pos="720"/>
        </w:tabs>
        <w:autoSpaceDE w:val="0"/>
        <w:autoSpaceDN w:val="0"/>
        <w:adjustRightInd w:val="0"/>
        <w:spacing w:after="0" w:line="240" w:lineRule="auto"/>
        <w:ind w:right="18"/>
        <w:jc w:val="both"/>
        <w:rPr>
          <w:rFonts w:ascii="Arial" w:eastAsia="Times New Roman" w:hAnsi="Arial" w:cs="Arial"/>
          <w:color w:val="000000"/>
          <w:szCs w:val="20"/>
          <w:lang w:eastAsia="pt-BR"/>
        </w:rPr>
      </w:pPr>
      <w:r w:rsidRPr="00916E1A">
        <w:rPr>
          <w:rFonts w:ascii="Arial" w:eastAsia="Times New Roman" w:hAnsi="Arial" w:cs="Arial"/>
          <w:szCs w:val="20"/>
          <w:lang w:eastAsia="pt-BR"/>
        </w:rPr>
        <w:t xml:space="preserve"> 3.4. </w:t>
      </w:r>
      <w:r w:rsidRPr="00916E1A">
        <w:rPr>
          <w:rFonts w:ascii="Arial" w:eastAsia="Times New Roman" w:hAnsi="Arial" w:cs="Arial"/>
          <w:color w:val="000000"/>
          <w:szCs w:val="20"/>
          <w:lang w:eastAsia="pt-BR"/>
        </w:rPr>
        <w:t>Caso o representante seja sócio da empresa (deve constar no contrato social) fica dispensado de apresentar a carta de credenciamento ou procuração.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3.5 A"/>
        </w:smartTagPr>
        <w:r w:rsidRPr="00916E1A">
          <w:rPr>
            <w:rFonts w:ascii="Arial" w:eastAsia="Times New Roman" w:hAnsi="Arial" w:cs="Arial"/>
            <w:szCs w:val="20"/>
            <w:lang w:eastAsia="pt-BR"/>
          </w:rPr>
          <w:t>3.5 A</w:t>
        </w:r>
      </w:smartTag>
      <w:r w:rsidRPr="00916E1A">
        <w:rPr>
          <w:rFonts w:ascii="Arial" w:eastAsia="Times New Roman" w:hAnsi="Arial" w:cs="Arial"/>
          <w:szCs w:val="20"/>
          <w:lang w:eastAsia="pt-BR"/>
        </w:rPr>
        <w:t xml:space="preserve"> microempresa ou empresa de pequeno porte, que tenha intenção de usufruir dos benefícios da Lei Complementar n.º 123/2006 e Lei Complementar 147/2014, deverá apresentar, no momento do credenciamento,</w:t>
      </w:r>
      <w:r w:rsidRPr="00916E1A">
        <w:rPr>
          <w:rFonts w:ascii="Arial" w:eastAsia="Times New Roman" w:hAnsi="Arial" w:cs="Arial"/>
          <w:b/>
          <w:bCs/>
          <w:szCs w:val="20"/>
          <w:lang w:eastAsia="pt-BR"/>
        </w:rPr>
        <w:t xml:space="preserve"> </w:t>
      </w:r>
      <w:r w:rsidRPr="00916E1A">
        <w:rPr>
          <w:rFonts w:ascii="Arial" w:eastAsia="Times New Roman" w:hAnsi="Arial" w:cs="Arial"/>
          <w:szCs w:val="20"/>
          <w:lang w:eastAsia="pt-BR"/>
        </w:rPr>
        <w:t>Certidão da Junta Comercial ou do Registro Civil de Pessoas Jurídicas autenticada em cartório, comprovando essa situação, com data de emissão não superior a 90 (noventa) dias a contar da data da sessão</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lastRenderedPageBreak/>
        <w:t xml:space="preserve">3.6. A empresa que não comprovar a condição de Microempresa ou Empresa de Pequeno Porte, com a apresentação de um dos documentos acima descritos, </w:t>
      </w:r>
      <w:r w:rsidRPr="00916E1A">
        <w:rPr>
          <w:rFonts w:ascii="Arial" w:eastAsia="Times New Roman" w:hAnsi="Arial" w:cs="Arial"/>
          <w:b/>
          <w:bCs/>
          <w:szCs w:val="20"/>
          <w:lang w:eastAsia="pt-BR"/>
        </w:rPr>
        <w:t>não terá direito aos benefícios Concedidos pela Lei Complementar nº123/2006  e Lei Complementar 147/2014</w:t>
      </w:r>
      <w:r w:rsidRPr="00916E1A">
        <w:rPr>
          <w:rFonts w:ascii="Arial" w:eastAsia="Times New Roman" w:hAnsi="Arial" w:cs="Arial"/>
          <w:szCs w:val="20"/>
          <w:lang w:eastAsia="pt-BR"/>
        </w:rPr>
        <w:t>. Este(s) documento(s) deverá(</w:t>
      </w:r>
      <w:proofErr w:type="spellStart"/>
      <w:r w:rsidRPr="00916E1A">
        <w:rPr>
          <w:rFonts w:ascii="Arial" w:eastAsia="Times New Roman" w:hAnsi="Arial" w:cs="Arial"/>
          <w:szCs w:val="20"/>
          <w:lang w:eastAsia="pt-BR"/>
        </w:rPr>
        <w:t>ão</w:t>
      </w:r>
      <w:proofErr w:type="spellEnd"/>
      <w:r w:rsidRPr="00916E1A">
        <w:rPr>
          <w:rFonts w:ascii="Arial" w:eastAsia="Times New Roman" w:hAnsi="Arial" w:cs="Arial"/>
          <w:szCs w:val="20"/>
          <w:lang w:eastAsia="pt-BR"/>
        </w:rPr>
        <w:t xml:space="preserve">) ser apresentado(s) obrigatoriamente </w:t>
      </w:r>
      <w:r w:rsidRPr="00916E1A">
        <w:rPr>
          <w:rFonts w:ascii="Arial" w:eastAsia="Times New Roman" w:hAnsi="Arial" w:cs="Arial"/>
          <w:b/>
          <w:bCs/>
          <w:szCs w:val="20"/>
          <w:lang w:eastAsia="pt-BR"/>
        </w:rPr>
        <w:t xml:space="preserve">fora </w:t>
      </w:r>
      <w:r w:rsidRPr="00916E1A">
        <w:rPr>
          <w:rFonts w:ascii="Arial" w:eastAsia="Times New Roman" w:hAnsi="Arial" w:cs="Arial"/>
          <w:szCs w:val="20"/>
          <w:lang w:eastAsia="pt-BR"/>
        </w:rPr>
        <w:t>dos envelopes; no momento do credenciamento.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3.7. A falta de apresentação dos documentos para o credenciamento não inabilitará o licitante, mas o impedirá de ofertar lances verbais, lavrando-se, em ata, o impedimento.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3.8. Cada representante poderá representar um único licitante.</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 xml:space="preserve">3.9. O licitante deverá apresentar   na sessão pública  fora dos envelopes 01 e </w:t>
      </w:r>
      <w:smartTag w:uri="urn:schemas-microsoft-com:office:smarttags" w:element="metricconverter">
        <w:smartTagPr>
          <w:attr w:name="ProductID" w:val="02 a"/>
        </w:smartTagPr>
        <w:r w:rsidRPr="00916E1A">
          <w:rPr>
            <w:rFonts w:ascii="Arial" w:eastAsia="Times New Roman" w:hAnsi="Arial" w:cs="Arial"/>
            <w:b/>
            <w:szCs w:val="20"/>
            <w:lang w:eastAsia="pt-BR"/>
          </w:rPr>
          <w:t>02 a</w:t>
        </w:r>
      </w:smartTag>
      <w:r w:rsidRPr="00916E1A">
        <w:rPr>
          <w:rFonts w:ascii="Arial" w:eastAsia="Times New Roman" w:hAnsi="Arial" w:cs="Arial"/>
          <w:b/>
          <w:szCs w:val="20"/>
          <w:lang w:eastAsia="pt-BR"/>
        </w:rPr>
        <w:t xml:space="preserve"> Declaração que Cumpre os Requisitos de Habilitação (ANEXO III), mesmo que o licitante não esteja presente na sessão/ ou não tenha representante na sessão. Caso não envie esta  declaração juntamente com os envelopes 1 e 2 estará automaticamente inabilitado para o referido certame licitatório.</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6E1A">
        <w:rPr>
          <w:rFonts w:ascii="Arial" w:eastAsia="Times New Roman" w:hAnsi="Arial" w:cs="Arial"/>
          <w:b/>
          <w:bCs/>
          <w:szCs w:val="20"/>
          <w:lang w:eastAsia="pt-BR"/>
        </w:rPr>
        <w:t xml:space="preserve">OBSERVAÇÃO: </w:t>
      </w:r>
      <w:r w:rsidRPr="00916E1A">
        <w:rPr>
          <w:rFonts w:ascii="Arial" w:eastAsia="Times New Roman" w:hAnsi="Arial" w:cs="Arial"/>
          <w:b/>
          <w:szCs w:val="20"/>
          <w:lang w:eastAsia="pt-BR"/>
        </w:rPr>
        <w:t>A documentação do item 3 deverá estar fora dos envelopes 01 e 02.</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Default="00EC1BFD" w:rsidP="00EC1BFD">
      <w:pPr>
        <w:spacing w:after="0" w:line="240" w:lineRule="auto"/>
        <w:jc w:val="both"/>
        <w:rPr>
          <w:rFonts w:ascii="Arial" w:eastAsia="Calibri" w:hAnsi="Arial" w:cs="Arial"/>
          <w:b/>
          <w:szCs w:val="20"/>
        </w:rPr>
      </w:pPr>
      <w:r w:rsidRPr="00916E1A">
        <w:rPr>
          <w:rFonts w:ascii="Arial" w:eastAsia="Calibri" w:hAnsi="Arial" w:cs="Arial"/>
          <w:b/>
          <w:szCs w:val="20"/>
        </w:rPr>
        <w:t>3.10 - CONDIÇÕES DE PARTICIPAÇÃO</w:t>
      </w:r>
    </w:p>
    <w:p w:rsidR="00EC1BFD" w:rsidRPr="00916E1A" w:rsidRDefault="00EC1BFD" w:rsidP="00EC1BFD">
      <w:pPr>
        <w:spacing w:after="0" w:line="240" w:lineRule="auto"/>
        <w:jc w:val="both"/>
        <w:rPr>
          <w:rFonts w:ascii="Arial" w:eastAsia="Calibri" w:hAnsi="Arial" w:cs="Arial"/>
          <w:b/>
          <w:szCs w:val="20"/>
        </w:rPr>
      </w:pPr>
    </w:p>
    <w:p w:rsidR="00EC1BFD" w:rsidRPr="00916E1A" w:rsidRDefault="00EC1BFD" w:rsidP="00EC1BFD">
      <w:pPr>
        <w:spacing w:after="0" w:line="240" w:lineRule="auto"/>
        <w:jc w:val="both"/>
        <w:rPr>
          <w:rFonts w:ascii="Arial" w:eastAsia="Calibri" w:hAnsi="Arial" w:cs="Arial"/>
          <w:szCs w:val="20"/>
        </w:rPr>
      </w:pPr>
      <w:r w:rsidRPr="00916E1A">
        <w:rPr>
          <w:rFonts w:ascii="Arial" w:eastAsia="Calibri" w:hAnsi="Arial" w:cs="Arial"/>
          <w:szCs w:val="20"/>
        </w:rPr>
        <w:t>3.10.1-Poderão participar do certame todos os interessados que atenderem as exigências do presente edital, do ramo de atividade pertinente ao objeto da contratação e preencherem as condições de credenciamento constantes deste Edital, inscritas ou não no Registro Central de Fornecedores do órgão licitante, devendo também atender as exigências da Lei Complementar 123/2006 de 14 de dezembro de 2006.</w:t>
      </w:r>
    </w:p>
    <w:p w:rsidR="00EC1BFD" w:rsidRPr="00916E1A" w:rsidRDefault="00EC1BFD" w:rsidP="00EC1BFD">
      <w:pPr>
        <w:spacing w:after="0" w:line="240" w:lineRule="auto"/>
        <w:jc w:val="both"/>
        <w:rPr>
          <w:rFonts w:ascii="Arial" w:eastAsia="Calibri" w:hAnsi="Arial" w:cs="Arial"/>
          <w:szCs w:val="20"/>
        </w:rPr>
      </w:pPr>
    </w:p>
    <w:p w:rsidR="00EC1BFD" w:rsidRPr="00916E1A" w:rsidRDefault="00EC1BFD" w:rsidP="00EC1BFD">
      <w:pPr>
        <w:spacing w:after="0" w:line="240" w:lineRule="auto"/>
        <w:jc w:val="both"/>
        <w:rPr>
          <w:rFonts w:ascii="Arial" w:eastAsia="Calibri" w:hAnsi="Arial" w:cs="Arial"/>
          <w:szCs w:val="20"/>
        </w:rPr>
      </w:pPr>
      <w:r w:rsidRPr="00916E1A">
        <w:rPr>
          <w:rFonts w:ascii="Arial" w:eastAsia="Calibri" w:hAnsi="Arial" w:cs="Arial"/>
          <w:szCs w:val="20"/>
        </w:rPr>
        <w:t>3.10.2 - Não serão admitidas na licitação as empresas punidas, no âmbito da Administração Pública Municipal, com as sanções estabelecidas nos incisos III e IV do art. 87 da Lei n.º 8.666/93.</w:t>
      </w:r>
    </w:p>
    <w:p w:rsidR="00EC1BFD" w:rsidRPr="00916E1A" w:rsidRDefault="00EC1BFD" w:rsidP="00EC1BFD">
      <w:pPr>
        <w:spacing w:after="0" w:line="240" w:lineRule="auto"/>
        <w:jc w:val="both"/>
        <w:rPr>
          <w:rFonts w:ascii="Arial" w:eastAsia="Calibri" w:hAnsi="Arial" w:cs="Arial"/>
          <w:szCs w:val="20"/>
        </w:rPr>
      </w:pPr>
    </w:p>
    <w:p w:rsidR="00EC1BFD" w:rsidRPr="00916E1A" w:rsidRDefault="00EC1BFD" w:rsidP="00EC1BFD">
      <w:pPr>
        <w:spacing w:after="0" w:line="240" w:lineRule="auto"/>
        <w:jc w:val="both"/>
        <w:rPr>
          <w:rFonts w:ascii="Arial" w:eastAsia="Calibri" w:hAnsi="Arial" w:cs="Arial"/>
          <w:szCs w:val="20"/>
        </w:rPr>
      </w:pPr>
      <w:r w:rsidRPr="00916E1A">
        <w:rPr>
          <w:rFonts w:ascii="Arial" w:eastAsia="Calibri" w:hAnsi="Arial" w:cs="Arial"/>
          <w:szCs w:val="20"/>
        </w:rPr>
        <w:t>3.10.3- Não será permitida a participação na licitação de mais de uma empresa sob o controle de um mesmo grupo de pessoas, físicas ou jurídicas.</w:t>
      </w:r>
    </w:p>
    <w:p w:rsidR="00EC1BFD" w:rsidRPr="00916E1A" w:rsidRDefault="00EC1BFD" w:rsidP="00EC1BFD">
      <w:pPr>
        <w:spacing w:after="0" w:line="240" w:lineRule="auto"/>
        <w:jc w:val="both"/>
        <w:rPr>
          <w:rFonts w:ascii="Arial" w:eastAsia="Calibri" w:hAnsi="Arial" w:cs="Arial"/>
          <w:szCs w:val="20"/>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3.10.4 - A participação no presente certame implica automática aceitação integral dos termos do presente edital, e seus anexos, bem assim, da legislação reguladora da matéria, aplicável à espécie</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4 - DA PROPOSTA (ENVELOPE N°01)</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75C2E" w:rsidRPr="00343167" w:rsidRDefault="00EC1BFD" w:rsidP="0034316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B75C2E" w:rsidRDefault="00B75C2E" w:rsidP="00EC1BFD">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ENVELOPE N°. 01</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DA: (EMPRESA)</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À: PREFEITURA DO MUNICÍPIO DE ÁGUAS FRIAS</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916E1A">
        <w:rPr>
          <w:rFonts w:ascii="Arial" w:eastAsia="Times New Roman" w:hAnsi="Arial" w:cs="Arial"/>
          <w:b/>
          <w:szCs w:val="20"/>
          <w:lang w:eastAsia="pt-BR"/>
        </w:rPr>
        <w:t>Depto</w:t>
      </w:r>
      <w:proofErr w:type="spellEnd"/>
      <w:r w:rsidRPr="00916E1A">
        <w:rPr>
          <w:rFonts w:ascii="Arial" w:eastAsia="Times New Roman" w:hAnsi="Arial" w:cs="Arial"/>
          <w:b/>
          <w:szCs w:val="20"/>
          <w:lang w:eastAsia="pt-BR"/>
        </w:rPr>
        <w:t xml:space="preserve"> de Licitação</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 xml:space="preserve">PROCESSO Nº.: </w:t>
      </w:r>
      <w:r>
        <w:rPr>
          <w:rFonts w:ascii="Arial" w:eastAsia="Times New Roman" w:hAnsi="Arial" w:cs="Arial"/>
          <w:b/>
          <w:szCs w:val="20"/>
          <w:lang w:eastAsia="pt-BR"/>
        </w:rPr>
        <w:t>59</w:t>
      </w:r>
      <w:r w:rsidRPr="00916E1A">
        <w:rPr>
          <w:rFonts w:ascii="Arial" w:eastAsia="Times New Roman" w:hAnsi="Arial" w:cs="Arial"/>
          <w:b/>
          <w:szCs w:val="20"/>
          <w:lang w:eastAsia="pt-BR"/>
        </w:rPr>
        <w:t>/</w:t>
      </w:r>
      <w:r>
        <w:rPr>
          <w:rFonts w:ascii="Arial" w:eastAsia="Times New Roman" w:hAnsi="Arial" w:cs="Arial"/>
          <w:b/>
          <w:szCs w:val="20"/>
          <w:lang w:eastAsia="pt-BR"/>
        </w:rPr>
        <w:t>2019</w:t>
      </w:r>
      <w:r w:rsidRPr="00916E1A">
        <w:rPr>
          <w:rFonts w:ascii="Arial" w:eastAsia="Times New Roman" w:hAnsi="Arial" w:cs="Arial"/>
          <w:b/>
          <w:szCs w:val="20"/>
          <w:lang w:eastAsia="pt-BR"/>
        </w:rPr>
        <w:t xml:space="preserve"> - LICITAÇÃO </w:t>
      </w:r>
      <w:r>
        <w:rPr>
          <w:rFonts w:ascii="Arial" w:eastAsia="Times New Roman" w:hAnsi="Arial" w:cs="Arial"/>
          <w:b/>
          <w:szCs w:val="20"/>
          <w:lang w:eastAsia="pt-BR"/>
        </w:rPr>
        <w:t>Pregão</w:t>
      </w:r>
      <w:r w:rsidRPr="00916E1A">
        <w:rPr>
          <w:rFonts w:ascii="Arial" w:eastAsia="Times New Roman" w:hAnsi="Arial" w:cs="Arial"/>
          <w:b/>
          <w:szCs w:val="20"/>
          <w:lang w:eastAsia="pt-BR"/>
        </w:rPr>
        <w:t xml:space="preserve"> Nº.: </w:t>
      </w:r>
      <w:r>
        <w:rPr>
          <w:rFonts w:ascii="Arial" w:eastAsia="Times New Roman" w:hAnsi="Arial" w:cs="Arial"/>
          <w:b/>
          <w:szCs w:val="20"/>
          <w:lang w:eastAsia="pt-BR"/>
        </w:rPr>
        <w:t>2</w:t>
      </w:r>
      <w:r w:rsidR="00E648E9">
        <w:rPr>
          <w:rFonts w:ascii="Arial" w:eastAsia="Times New Roman" w:hAnsi="Arial" w:cs="Arial"/>
          <w:b/>
          <w:szCs w:val="20"/>
          <w:lang w:eastAsia="pt-BR"/>
        </w:rPr>
        <w:t>6</w:t>
      </w:r>
      <w:r w:rsidRPr="00916E1A">
        <w:rPr>
          <w:rFonts w:ascii="Arial" w:eastAsia="Times New Roman" w:hAnsi="Arial" w:cs="Arial"/>
          <w:b/>
          <w:szCs w:val="20"/>
          <w:lang w:eastAsia="pt-BR"/>
        </w:rPr>
        <w:t>/</w:t>
      </w:r>
      <w:r>
        <w:rPr>
          <w:rFonts w:ascii="Arial" w:eastAsia="Times New Roman" w:hAnsi="Arial" w:cs="Arial"/>
          <w:b/>
          <w:szCs w:val="20"/>
          <w:lang w:eastAsia="pt-BR"/>
        </w:rPr>
        <w:t>2019</w:t>
      </w:r>
      <w:r w:rsidRPr="00916E1A">
        <w:rPr>
          <w:rFonts w:ascii="Arial" w:eastAsia="Times New Roman" w:hAnsi="Arial" w:cs="Arial"/>
          <w:b/>
          <w:szCs w:val="20"/>
          <w:lang w:eastAsia="pt-BR"/>
        </w:rPr>
        <w:t xml:space="preserve"> </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916E1A">
        <w:rPr>
          <w:rFonts w:ascii="Arial" w:eastAsia="Times New Roman" w:hAnsi="Arial" w:cs="Arial"/>
          <w:b/>
          <w:szCs w:val="20"/>
          <w:lang w:eastAsia="pt-BR"/>
        </w:rPr>
        <w:t xml:space="preserve"> HORAS DO DIA </w:t>
      </w:r>
      <w:r>
        <w:rPr>
          <w:rFonts w:ascii="Arial" w:eastAsia="Times New Roman" w:hAnsi="Arial" w:cs="Arial"/>
          <w:b/>
          <w:szCs w:val="20"/>
          <w:lang w:eastAsia="pt-BR"/>
        </w:rPr>
        <w:t>12/08/19</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ENVELOPE “PROPOSTA”</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070614"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70614">
        <w:rPr>
          <w:rFonts w:ascii="Arial" w:eastAsia="Times New Roman" w:hAnsi="Arial" w:cs="Arial"/>
          <w:b/>
          <w:szCs w:val="20"/>
          <w:lang w:eastAsia="pt-BR"/>
        </w:rPr>
        <w:lastRenderedPageBreak/>
        <w:t>4.2. A proposta deverá ser feita por item, indicando valores unitários e total conforme discriminado na Lista de Itens (ANEXO I) deste Edital, ficando facultado ao licitante apresentar proposta somente para os  Lotes  que tiver interesse.</w:t>
      </w:r>
    </w:p>
    <w:p w:rsidR="00070614" w:rsidRPr="00070614" w:rsidRDefault="00070614"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070614" w:rsidRPr="00070614" w:rsidRDefault="00070614" w:rsidP="00070614">
      <w:pPr>
        <w:spacing w:after="0" w:line="240" w:lineRule="auto"/>
        <w:jc w:val="both"/>
        <w:rPr>
          <w:rFonts w:ascii="Arial" w:eastAsia="Arial" w:hAnsi="Arial" w:cs="Arial"/>
          <w:b/>
          <w:u w:val="single"/>
        </w:rPr>
      </w:pPr>
      <w:r w:rsidRPr="00070614">
        <w:rPr>
          <w:rFonts w:ascii="Arial" w:eastAsia="Times New Roman" w:hAnsi="Arial" w:cs="Arial"/>
          <w:b/>
          <w:szCs w:val="20"/>
          <w:u w:val="single"/>
          <w:lang w:eastAsia="pt-BR"/>
        </w:rPr>
        <w:t>4.2.1</w:t>
      </w:r>
      <w:r w:rsidRPr="00070614">
        <w:rPr>
          <w:rFonts w:ascii="Arial" w:eastAsia="Arial" w:hAnsi="Arial" w:cs="Arial"/>
          <w:b/>
          <w:u w:val="single"/>
        </w:rPr>
        <w:t xml:space="preserve"> Juntamente com a Proposta, o licitante deverá apresentar as seguintes declarações:</w:t>
      </w:r>
    </w:p>
    <w:p w:rsidR="00070614" w:rsidRPr="00070614" w:rsidRDefault="00070614" w:rsidP="00070614">
      <w:pPr>
        <w:spacing w:after="0" w:line="240" w:lineRule="auto"/>
        <w:jc w:val="both"/>
        <w:rPr>
          <w:rFonts w:ascii="Arial" w:eastAsia="Arial" w:hAnsi="Arial" w:cs="Arial"/>
          <w:b/>
        </w:rPr>
      </w:pPr>
    </w:p>
    <w:p w:rsidR="00070614" w:rsidRPr="00070614" w:rsidRDefault="00070614" w:rsidP="00070614">
      <w:pPr>
        <w:spacing w:after="0" w:line="240" w:lineRule="auto"/>
        <w:jc w:val="both"/>
        <w:rPr>
          <w:rFonts w:ascii="Calibri" w:eastAsia="Calibri" w:hAnsi="Calibri" w:cs="Calibri"/>
          <w:b/>
          <w:sz w:val="24"/>
          <w:szCs w:val="24"/>
          <w:u w:val="single"/>
        </w:rPr>
      </w:pPr>
      <w:r w:rsidRPr="00070614">
        <w:rPr>
          <w:rFonts w:ascii="Calibri" w:eastAsia="Calibri" w:hAnsi="Calibri" w:cs="Calibri"/>
          <w:b/>
          <w:sz w:val="24"/>
          <w:szCs w:val="24"/>
          <w:u w:val="single"/>
        </w:rPr>
        <w:t>a) Declaração de que a proponente possui capacidade de realizar no mínimo 5 (cinco) procedimentos mensais ou de acordo com as necessidades e demandas de encaminhamentos do Município;</w:t>
      </w:r>
    </w:p>
    <w:p w:rsidR="00070614" w:rsidRPr="00070614" w:rsidRDefault="00070614" w:rsidP="00070614">
      <w:pPr>
        <w:spacing w:after="0" w:line="240" w:lineRule="auto"/>
        <w:jc w:val="both"/>
        <w:rPr>
          <w:rFonts w:ascii="Calibri" w:eastAsia="Calibri" w:hAnsi="Calibri" w:cs="Calibri"/>
          <w:b/>
          <w:sz w:val="24"/>
          <w:szCs w:val="24"/>
          <w:u w:val="single"/>
        </w:rPr>
      </w:pPr>
    </w:p>
    <w:p w:rsidR="00070614" w:rsidRPr="00070614" w:rsidRDefault="00070614" w:rsidP="00070614">
      <w:pPr>
        <w:spacing w:after="0" w:line="240" w:lineRule="auto"/>
        <w:jc w:val="both"/>
        <w:rPr>
          <w:rFonts w:ascii="Calibri" w:eastAsia="Calibri" w:hAnsi="Calibri" w:cs="Calibri"/>
          <w:b/>
          <w:sz w:val="24"/>
          <w:szCs w:val="24"/>
          <w:u w:val="single"/>
        </w:rPr>
      </w:pPr>
      <w:r w:rsidRPr="00070614">
        <w:rPr>
          <w:rFonts w:ascii="Calibri" w:eastAsia="Calibri" w:hAnsi="Calibri" w:cs="Calibri"/>
          <w:b/>
          <w:sz w:val="24"/>
          <w:szCs w:val="24"/>
          <w:u w:val="single"/>
        </w:rPr>
        <w:t>b) Declaração de que a proponente possui estrutura própria adequada para a realização dos procedimentos (consultas, exames e cirurgias), objetos deste edital;</w:t>
      </w:r>
    </w:p>
    <w:p w:rsidR="00070614" w:rsidRPr="00070614" w:rsidRDefault="00070614" w:rsidP="00070614">
      <w:pPr>
        <w:spacing w:after="0" w:line="240" w:lineRule="auto"/>
        <w:jc w:val="both"/>
        <w:rPr>
          <w:rFonts w:ascii="Calibri" w:eastAsia="Calibri" w:hAnsi="Calibri" w:cs="Calibri"/>
          <w:b/>
          <w:sz w:val="24"/>
          <w:szCs w:val="24"/>
          <w:u w:val="single"/>
        </w:rPr>
      </w:pPr>
      <w:r w:rsidRPr="00070614">
        <w:rPr>
          <w:rFonts w:ascii="Calibri" w:eastAsia="Calibri" w:hAnsi="Calibri" w:cs="Calibri"/>
          <w:b/>
          <w:sz w:val="24"/>
          <w:szCs w:val="24"/>
          <w:u w:val="single"/>
        </w:rPr>
        <w:t xml:space="preserve"> </w:t>
      </w:r>
    </w:p>
    <w:p w:rsidR="00070614" w:rsidRPr="00070614" w:rsidRDefault="00070614" w:rsidP="00070614">
      <w:pPr>
        <w:spacing w:after="0" w:line="240" w:lineRule="auto"/>
        <w:jc w:val="both"/>
        <w:rPr>
          <w:rFonts w:ascii="Calibri" w:eastAsia="Calibri" w:hAnsi="Calibri" w:cs="Calibri"/>
          <w:b/>
          <w:sz w:val="24"/>
          <w:szCs w:val="24"/>
          <w:u w:val="single"/>
        </w:rPr>
      </w:pPr>
      <w:r w:rsidRPr="00070614">
        <w:rPr>
          <w:rFonts w:ascii="Calibri" w:eastAsia="Calibri" w:hAnsi="Calibri" w:cs="Calibri"/>
          <w:b/>
          <w:sz w:val="24"/>
          <w:szCs w:val="24"/>
          <w:u w:val="single"/>
        </w:rPr>
        <w:t>c)</w:t>
      </w:r>
      <w:r w:rsidRPr="00070614">
        <w:rPr>
          <w:rFonts w:ascii="Calibri" w:eastAsia="Calibri" w:hAnsi="Calibri" w:cs="Calibri"/>
          <w:b/>
          <w:sz w:val="22"/>
          <w:u w:val="single"/>
        </w:rPr>
        <w:t xml:space="preserve"> </w:t>
      </w:r>
      <w:r w:rsidRPr="00070614">
        <w:rPr>
          <w:rFonts w:ascii="Calibri" w:eastAsia="Calibri" w:hAnsi="Calibri" w:cs="Calibri"/>
          <w:b/>
          <w:sz w:val="24"/>
          <w:szCs w:val="24"/>
          <w:u w:val="single"/>
        </w:rPr>
        <w:t>Declaração de que a proponente possui serviço que garanta a realização da rastreabilidade dos materiais de implantes utilizados nas cirurgias, objeto deste edital, devidamente registrados na Anvisa, constantes no Termo de Referência;</w:t>
      </w:r>
    </w:p>
    <w:p w:rsidR="00070614" w:rsidRPr="00916E1A" w:rsidRDefault="00070614"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 xml:space="preserve">4.3. O prazo de validade da proposta deverá ser no mínimo de </w:t>
      </w:r>
      <w:r>
        <w:rPr>
          <w:rFonts w:ascii="Arial" w:eastAsia="Times New Roman" w:hAnsi="Arial" w:cs="Arial"/>
          <w:szCs w:val="20"/>
          <w:lang w:eastAsia="pt-BR"/>
        </w:rPr>
        <w:t>60 DIAS</w:t>
      </w:r>
      <w:r w:rsidRPr="00916E1A">
        <w:rPr>
          <w:rFonts w:ascii="Arial" w:eastAsia="Times New Roman" w:hAnsi="Arial" w:cs="Arial"/>
          <w:szCs w:val="20"/>
          <w:lang w:eastAsia="pt-BR"/>
        </w:rPr>
        <w:t>, contados do dia da entrega do envelope contendo a mesma.</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4.4. Em caso de omissão do prazo de validade na proposta, será implicitamente considerado o prazo acima.</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4.5. O preço deverá ser cotado em moeda nacional.</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4.6. O preço ofertado será líquido, já inclusos todos os impostos fretes, embalagens e demais encargos, devendo ser discriminado numericamente e preferencialmente por extenso.</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 xml:space="preserve">4.7. Havendo discordância entre preços unitários e totais, resultantes de cada item, prevalecerão os primeiros.  </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4.8. Nos preços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070614"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70614">
        <w:rPr>
          <w:rFonts w:ascii="Arial" w:eastAsia="Times New Roman" w:hAnsi="Arial" w:cs="Arial"/>
          <w:b/>
          <w:szCs w:val="20"/>
          <w:lang w:eastAsia="pt-BR"/>
        </w:rPr>
        <w:t>4.9. O licitante que ofertar preço na proposta, o mesmo deverá preencher todos os itens que compõe o lote ofertado.</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4.10 - As propostas que tenham sido classificadas, serão verificadas pelo Pregoeiro e Equipe de Apoio para constatar a possibilidade de erros aritméticos nos cálculos e na soma. Os erros serão corrigidos Pregoeiro e Equipe de Apoio da seguinte forma:</w:t>
      </w:r>
    </w:p>
    <w:p w:rsidR="00070614" w:rsidRPr="00916E1A" w:rsidRDefault="00070614"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a) nos casos em que houver discrepância entre os valores grafados em algarismos numéricos e por extenso, o valor grafado por extenso prevalecerá;</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lastRenderedPageBreak/>
        <w:t>b) nos casos em que houver discrepância entre o preço unitário e o valor total obtido pela multiplicação do preço unitário pela quantidade, o preço unitário cotado deverá prevalecer;</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c) nos casos em que houver discrepância entre o valor da soma de parcelas indicada na Proposta e o valor somado das mesmas, prevalecerá o valor somado Pregoeiro e Equipe de Apoio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4.10.1. Os preços apresentados no texto da proposta da licitante serão corrigidos pelo Pregoeiro de acordo com o procedimento acima e serão considerados para efeito de ordenação em relação às demais licitantes e como o valor a que se obriga o proponente.</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5 - DA HABILITAÇÃO (ENVELOPE N°2)</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5.1. A empresa licitante deverá apresentar os seguintes documentos:</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93"/>
      </w:tblGrid>
      <w:tr w:rsidR="00EC1BFD" w:rsidRPr="00916E1A" w:rsidTr="002D64AE">
        <w:trPr>
          <w:trHeight w:val="280"/>
        </w:trPr>
        <w:tc>
          <w:tcPr>
            <w:tcW w:w="9193" w:type="dxa"/>
          </w:tcPr>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 xml:space="preserve">ATO CONSTITUTIVO, ESTATUTO OU CONTRATO SOCIAL </w:t>
            </w:r>
          </w:p>
        </w:tc>
      </w:tr>
      <w:tr w:rsidR="00EC1BFD" w:rsidRPr="00916E1A" w:rsidTr="002D64AE">
        <w:trPr>
          <w:trHeight w:val="280"/>
        </w:trPr>
        <w:tc>
          <w:tcPr>
            <w:tcW w:w="9193" w:type="dxa"/>
          </w:tcPr>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CADASTRO GERAL DE CONTRIBUINTE (CGC)</w:t>
            </w:r>
            <w:r w:rsidRPr="00916E1A">
              <w:rPr>
                <w:rFonts w:ascii="Arial" w:eastAsia="Times New Roman" w:hAnsi="Arial" w:cs="Arial"/>
                <w:szCs w:val="20"/>
                <w:lang w:eastAsia="pt-BR"/>
              </w:rPr>
              <w:t xml:space="preserve"> - de acordo com o Art. 29, item I, da Lei Federal 8.666/93</w:t>
            </w:r>
          </w:p>
        </w:tc>
      </w:tr>
      <w:tr w:rsidR="00EC1BFD" w:rsidRPr="00916E1A" w:rsidTr="002D64AE">
        <w:trPr>
          <w:trHeight w:val="280"/>
        </w:trPr>
        <w:tc>
          <w:tcPr>
            <w:tcW w:w="9193" w:type="dxa"/>
          </w:tcPr>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CERTIDÃO NEGATIVA FGTS</w:t>
            </w:r>
          </w:p>
        </w:tc>
      </w:tr>
      <w:tr w:rsidR="00EC1BFD" w:rsidRPr="00916E1A" w:rsidTr="002D64AE">
        <w:trPr>
          <w:trHeight w:val="280"/>
        </w:trPr>
        <w:tc>
          <w:tcPr>
            <w:tcW w:w="9193" w:type="dxa"/>
          </w:tcPr>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 xml:space="preserve">CERTIDÃO NEGATIVA FAZENDA FEDERAL </w:t>
            </w:r>
            <w:r w:rsidRPr="00916E1A">
              <w:rPr>
                <w:rFonts w:ascii="Arial" w:eastAsia="Times New Roman" w:hAnsi="Arial" w:cs="Arial"/>
                <w:szCs w:val="20"/>
                <w:lang w:eastAsia="pt-BR"/>
              </w:rPr>
              <w:t>(relativos a débitos tributários federais  e à dívida ativa da união)</w:t>
            </w:r>
          </w:p>
        </w:tc>
      </w:tr>
      <w:tr w:rsidR="00EC1BFD" w:rsidRPr="00916E1A" w:rsidTr="002D64AE">
        <w:trPr>
          <w:trHeight w:val="280"/>
        </w:trPr>
        <w:tc>
          <w:tcPr>
            <w:tcW w:w="9193" w:type="dxa"/>
          </w:tcPr>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CERTIDÃO NEGATIVA FAZENDA ESTADUAL</w:t>
            </w:r>
          </w:p>
        </w:tc>
      </w:tr>
      <w:tr w:rsidR="00EC1BFD" w:rsidRPr="00916E1A" w:rsidTr="002D64AE">
        <w:trPr>
          <w:trHeight w:val="280"/>
        </w:trPr>
        <w:tc>
          <w:tcPr>
            <w:tcW w:w="9193" w:type="dxa"/>
          </w:tcPr>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CERTIDÃO NEGATIVA FAZENDA MUNICIPAL</w:t>
            </w:r>
          </w:p>
        </w:tc>
      </w:tr>
      <w:tr w:rsidR="00EC1BFD" w:rsidRPr="00916E1A" w:rsidTr="002D64AE">
        <w:trPr>
          <w:trHeight w:val="280"/>
        </w:trPr>
        <w:tc>
          <w:tcPr>
            <w:tcW w:w="9193" w:type="dxa"/>
          </w:tcPr>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CERTIDÃO NEGATIVA DE DÉBITOS TRABALHISTAS – de acordo com o Art. 29 inciso V,  da Lei Federal 8.666/93 alterada pela Lei 12.440/2011</w:t>
            </w:r>
          </w:p>
        </w:tc>
      </w:tr>
      <w:tr w:rsidR="00EC1BFD" w:rsidRPr="00916E1A" w:rsidTr="002D64AE">
        <w:trPr>
          <w:trHeight w:val="280"/>
        </w:trPr>
        <w:tc>
          <w:tcPr>
            <w:tcW w:w="9193" w:type="dxa"/>
          </w:tcPr>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DECLARAÇÃO CFE CONSTITUIÇÃO FEDERAL Art. 7º Inciso XXXIII (Declaração que não emprega menor)</w:t>
            </w:r>
          </w:p>
        </w:tc>
      </w:tr>
      <w:tr w:rsidR="00EC1BFD" w:rsidRPr="00916E1A" w:rsidTr="002D64AE">
        <w:trPr>
          <w:trHeight w:val="280"/>
        </w:trPr>
        <w:tc>
          <w:tcPr>
            <w:tcW w:w="9193"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b/>
                <w:szCs w:val="20"/>
                <w:lang w:eastAsia="pt-BR"/>
              </w:rPr>
              <w:t>DECLARAÇÃO</w:t>
            </w:r>
            <w:r w:rsidRPr="00916E1A">
              <w:rPr>
                <w:rFonts w:ascii="Arial" w:eastAsia="Times New Roman" w:hAnsi="Arial" w:cs="Arial"/>
                <w:szCs w:val="20"/>
                <w:lang w:eastAsia="pt-BR"/>
              </w:rPr>
              <w:t xml:space="preserve"> da Licitante sob as penas da lei, de que não foi declarada INIDONIA para licitar ou contratar com a Administração Publica, (conforme anexo VI) assinada por representante legal da empresa.</w:t>
            </w:r>
          </w:p>
        </w:tc>
      </w:tr>
      <w:tr w:rsidR="00EC1BFD" w:rsidRPr="00916E1A" w:rsidTr="002D64AE">
        <w:trPr>
          <w:trHeight w:val="280"/>
        </w:trPr>
        <w:tc>
          <w:tcPr>
            <w:tcW w:w="9193"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b/>
                <w:szCs w:val="20"/>
                <w:lang w:eastAsia="pt-BR"/>
              </w:rPr>
              <w:t>DECLARAÇÃO de Inexistência de Vínculo</w:t>
            </w:r>
            <w:r w:rsidRPr="00916E1A">
              <w:rPr>
                <w:rFonts w:ascii="Arial" w:eastAsia="Times New Roman" w:hAnsi="Arial" w:cs="Arial"/>
                <w:szCs w:val="20"/>
                <w:lang w:eastAsia="pt-BR"/>
              </w:rPr>
              <w:t xml:space="preserve"> (anexo VII)</w:t>
            </w:r>
          </w:p>
        </w:tc>
      </w:tr>
      <w:tr w:rsidR="00070614" w:rsidRPr="00916E1A" w:rsidTr="002D64AE">
        <w:trPr>
          <w:trHeight w:val="280"/>
        </w:trPr>
        <w:tc>
          <w:tcPr>
            <w:tcW w:w="9193" w:type="dxa"/>
          </w:tcPr>
          <w:p w:rsidR="00070614" w:rsidRPr="007D1D42" w:rsidRDefault="007D1D42">
            <w:pPr>
              <w:spacing w:after="0" w:line="240" w:lineRule="auto"/>
              <w:jc w:val="both"/>
              <w:rPr>
                <w:rFonts w:ascii="Arial" w:hAnsi="Arial" w:cs="Arial"/>
              </w:rPr>
            </w:pPr>
            <w:r w:rsidRPr="007D1D42">
              <w:rPr>
                <w:rFonts w:ascii="Arial" w:hAnsi="Arial" w:cs="Arial"/>
                <w:b/>
              </w:rPr>
              <w:t>CERTIDÃO NEGATIVA DE FALÊNCIA OU CONCORDATA</w:t>
            </w:r>
            <w:r w:rsidRPr="007D1D42">
              <w:rPr>
                <w:rFonts w:ascii="Arial" w:hAnsi="Arial" w:cs="Arial"/>
              </w:rPr>
              <w:t xml:space="preserve"> expedida pelo distribuidor da Comarca ou sede da pessoa jurídica; (Considerando a implantação do sistema </w:t>
            </w:r>
            <w:proofErr w:type="spellStart"/>
            <w:r w:rsidRPr="007D1D42">
              <w:rPr>
                <w:rFonts w:ascii="Arial" w:hAnsi="Arial" w:cs="Arial"/>
              </w:rPr>
              <w:t>eproc</w:t>
            </w:r>
            <w:proofErr w:type="spellEnd"/>
            <w:r w:rsidRPr="007D1D42">
              <w:rPr>
                <w:rFonts w:ascii="Arial" w:hAnsi="Arial" w:cs="Arial"/>
              </w:rPr>
              <w:t xml:space="preserve"> no Poder Judiciário de Santa Catarina, a partir de 01/04/2019, a certidão de “Falência, Concordata e Recuperação Judicial” deverá ser solicitada tanto no sistema </w:t>
            </w:r>
            <w:proofErr w:type="spellStart"/>
            <w:r w:rsidRPr="002D64AE">
              <w:rPr>
                <w:rFonts w:ascii="Arial" w:hAnsi="Arial" w:cs="Arial"/>
                <w:b/>
                <w:u w:val="single"/>
              </w:rPr>
              <w:t>eproc</w:t>
            </w:r>
            <w:proofErr w:type="spellEnd"/>
            <w:r w:rsidRPr="002D64AE">
              <w:rPr>
                <w:rFonts w:ascii="Arial" w:hAnsi="Arial" w:cs="Arial"/>
                <w:b/>
                <w:u w:val="single"/>
              </w:rPr>
              <w:t xml:space="preserve"> </w:t>
            </w:r>
            <w:r w:rsidRPr="007D1D42">
              <w:rPr>
                <w:rFonts w:ascii="Arial" w:hAnsi="Arial" w:cs="Arial"/>
              </w:rPr>
              <w:t xml:space="preserve">quanto no </w:t>
            </w:r>
            <w:r w:rsidRPr="002D64AE">
              <w:rPr>
                <w:rFonts w:ascii="Arial" w:hAnsi="Arial" w:cs="Arial"/>
                <w:b/>
                <w:u w:val="single"/>
              </w:rPr>
              <w:t>SAJ</w:t>
            </w:r>
            <w:r w:rsidRPr="002D64AE">
              <w:rPr>
                <w:rFonts w:ascii="Arial" w:hAnsi="Arial" w:cs="Arial"/>
                <w:b/>
              </w:rPr>
              <w:t>.</w:t>
            </w:r>
            <w:r w:rsidRPr="007D1D42">
              <w:rPr>
                <w:rFonts w:ascii="Arial" w:hAnsi="Arial" w:cs="Arial"/>
              </w:rPr>
              <w:t xml:space="preserve"> </w:t>
            </w:r>
            <w:r w:rsidRPr="002D64AE">
              <w:rPr>
                <w:rFonts w:ascii="Arial" w:hAnsi="Arial" w:cs="Arial"/>
                <w:b/>
              </w:rPr>
              <w:t xml:space="preserve">As duas certidões (ambas de Falência, Concordata e Recuperação Judicial </w:t>
            </w:r>
            <w:r w:rsidRPr="007D1D42">
              <w:rPr>
                <w:rFonts w:ascii="Arial" w:hAnsi="Arial" w:cs="Arial"/>
              </w:rPr>
              <w:t xml:space="preserve">– não será aceita certidão cível), </w:t>
            </w:r>
            <w:r w:rsidRPr="002D64AE">
              <w:rPr>
                <w:rFonts w:ascii="Arial" w:hAnsi="Arial" w:cs="Arial"/>
                <w:b/>
              </w:rPr>
              <w:t>deverão ser apresentadas conjuntamente, no caso contrário não terão validade</w:t>
            </w:r>
            <w:r w:rsidRPr="007D1D42">
              <w:rPr>
                <w:rFonts w:ascii="Arial" w:hAnsi="Arial" w:cs="Arial"/>
              </w:rPr>
              <w:t xml:space="preserve">. </w:t>
            </w:r>
            <w:r w:rsidRPr="002D64AE">
              <w:rPr>
                <w:rFonts w:ascii="Arial" w:hAnsi="Arial" w:cs="Arial"/>
                <w:u w:val="single"/>
              </w:rPr>
              <w:t>Para licitantes de outros Estados, verificar na certidão a exigência de documentação complementar para validação</w:t>
            </w:r>
            <w:r w:rsidRPr="007D1D42">
              <w:rPr>
                <w:rFonts w:ascii="Arial" w:hAnsi="Arial" w:cs="Arial"/>
              </w:rPr>
              <w:t>).</w:t>
            </w:r>
          </w:p>
          <w:p w:rsidR="007D1D42" w:rsidRPr="00070614" w:rsidRDefault="007D1D42">
            <w:pPr>
              <w:spacing w:after="0" w:line="240" w:lineRule="auto"/>
              <w:jc w:val="both"/>
              <w:rPr>
                <w:rFonts w:ascii="Arial" w:eastAsia="Arial" w:hAnsi="Arial" w:cs="Arial"/>
                <w:b/>
              </w:rPr>
            </w:pPr>
          </w:p>
        </w:tc>
      </w:tr>
      <w:tr w:rsidR="00070614" w:rsidRPr="00916E1A" w:rsidTr="002D64AE">
        <w:trPr>
          <w:trHeight w:val="280"/>
        </w:trPr>
        <w:tc>
          <w:tcPr>
            <w:tcW w:w="9193" w:type="dxa"/>
          </w:tcPr>
          <w:p w:rsidR="00070614" w:rsidRPr="00070614" w:rsidRDefault="00070614">
            <w:pPr>
              <w:spacing w:after="0" w:line="240" w:lineRule="auto"/>
              <w:jc w:val="both"/>
              <w:rPr>
                <w:rFonts w:ascii="Arial" w:eastAsia="Arial" w:hAnsi="Arial" w:cs="Arial"/>
                <w:b/>
              </w:rPr>
            </w:pPr>
            <w:r w:rsidRPr="00070614">
              <w:rPr>
                <w:rFonts w:ascii="Arial" w:eastAsia="Arial" w:hAnsi="Arial" w:cs="Arial"/>
                <w:b/>
              </w:rPr>
              <w:t>ALVARÁ DE LOCALIZAÇÃO E PERMANÊNCIA</w:t>
            </w:r>
          </w:p>
        </w:tc>
      </w:tr>
      <w:tr w:rsidR="002D64AE" w:rsidRPr="00916E1A" w:rsidTr="002D64AE">
        <w:trPr>
          <w:trHeight w:val="280"/>
        </w:trPr>
        <w:tc>
          <w:tcPr>
            <w:tcW w:w="9193" w:type="dxa"/>
          </w:tcPr>
          <w:p w:rsidR="002D64AE" w:rsidRPr="002D64AE" w:rsidRDefault="002D64AE">
            <w:pPr>
              <w:tabs>
                <w:tab w:val="left" w:pos="536"/>
                <w:tab w:val="left" w:pos="2270"/>
                <w:tab w:val="left" w:pos="4294"/>
              </w:tabs>
              <w:spacing w:after="0" w:line="240" w:lineRule="auto"/>
              <w:jc w:val="both"/>
              <w:rPr>
                <w:rFonts w:ascii="Arial" w:eastAsia="Arial" w:hAnsi="Arial" w:cs="Arial"/>
                <w:b/>
              </w:rPr>
            </w:pPr>
            <w:r w:rsidRPr="002D64AE">
              <w:rPr>
                <w:rFonts w:ascii="Arial" w:eastAsia="Arial" w:hAnsi="Arial" w:cs="Arial"/>
                <w:b/>
              </w:rPr>
              <w:t>CADASTRO NACIONAL DE ESTABELECIMENTO DE SAÚDE – CNES</w:t>
            </w:r>
          </w:p>
        </w:tc>
      </w:tr>
      <w:tr w:rsidR="002D64AE" w:rsidRPr="00916E1A" w:rsidTr="002D64AE">
        <w:trPr>
          <w:trHeight w:val="280"/>
        </w:trPr>
        <w:tc>
          <w:tcPr>
            <w:tcW w:w="9193" w:type="dxa"/>
          </w:tcPr>
          <w:p w:rsidR="002D64AE" w:rsidRPr="002D64AE" w:rsidRDefault="002D64AE">
            <w:pPr>
              <w:tabs>
                <w:tab w:val="left" w:pos="536"/>
                <w:tab w:val="left" w:pos="2270"/>
                <w:tab w:val="left" w:pos="4294"/>
              </w:tabs>
              <w:spacing w:after="0" w:line="240" w:lineRule="auto"/>
              <w:jc w:val="both"/>
              <w:rPr>
                <w:rFonts w:ascii="Arial" w:eastAsia="Arial" w:hAnsi="Arial" w:cs="Arial"/>
                <w:b/>
              </w:rPr>
            </w:pPr>
            <w:r w:rsidRPr="002D64AE">
              <w:rPr>
                <w:rFonts w:ascii="Arial" w:eastAsia="Arial" w:hAnsi="Arial" w:cs="Arial"/>
                <w:b/>
              </w:rPr>
              <w:t>COMPROVAÇÃO DE REGISTRO DA PROPONENTE NO CONSELHO DE MEDICINA – CRM.</w:t>
            </w:r>
          </w:p>
        </w:tc>
      </w:tr>
      <w:tr w:rsidR="002D64AE" w:rsidRPr="00916E1A" w:rsidTr="002D64AE">
        <w:trPr>
          <w:trHeight w:val="280"/>
        </w:trPr>
        <w:tc>
          <w:tcPr>
            <w:tcW w:w="9193" w:type="dxa"/>
          </w:tcPr>
          <w:p w:rsidR="002D64AE" w:rsidRPr="002D64AE" w:rsidRDefault="002D64AE">
            <w:pPr>
              <w:tabs>
                <w:tab w:val="left" w:pos="536"/>
                <w:tab w:val="left" w:pos="2270"/>
                <w:tab w:val="left" w:pos="4294"/>
              </w:tabs>
              <w:spacing w:after="0" w:line="240" w:lineRule="auto"/>
              <w:jc w:val="both"/>
              <w:rPr>
                <w:rFonts w:ascii="Arial" w:eastAsia="Arial" w:hAnsi="Arial" w:cs="Arial"/>
                <w:b/>
              </w:rPr>
            </w:pPr>
            <w:r w:rsidRPr="002D64AE">
              <w:rPr>
                <w:rFonts w:ascii="Arial" w:eastAsia="Arial" w:hAnsi="Arial" w:cs="Arial"/>
                <w:b/>
              </w:rPr>
              <w:t>ALVARÁ SANITÁRIO, DENTRO DA VALIDADE, DO HOSPITAL, BANCO DE SANGUE E/OU AGÊNCIA TRANFUSIONAL E UNIDADE DE TERAPIA INTENSIVA (UTI),</w:t>
            </w:r>
            <w:r w:rsidRPr="002D64AE">
              <w:rPr>
                <w:rFonts w:ascii="Arial" w:eastAsia="Arial" w:hAnsi="Arial" w:cs="Arial"/>
              </w:rPr>
              <w:t xml:space="preserve"> não admitido a apresentação de protocolo de entrada de solicitação de Alvará Sanitário junto ao órgão competente.</w:t>
            </w:r>
          </w:p>
        </w:tc>
      </w:tr>
      <w:tr w:rsidR="002D64AE" w:rsidRPr="00916E1A" w:rsidTr="002D64AE">
        <w:trPr>
          <w:trHeight w:val="280"/>
        </w:trPr>
        <w:tc>
          <w:tcPr>
            <w:tcW w:w="9193" w:type="dxa"/>
          </w:tcPr>
          <w:p w:rsidR="002D64AE" w:rsidRPr="002D64AE" w:rsidRDefault="002D64AE">
            <w:pPr>
              <w:tabs>
                <w:tab w:val="left" w:pos="536"/>
                <w:tab w:val="left" w:pos="2270"/>
                <w:tab w:val="left" w:pos="4294"/>
              </w:tabs>
              <w:spacing w:after="0" w:line="240" w:lineRule="auto"/>
              <w:jc w:val="both"/>
              <w:rPr>
                <w:rFonts w:ascii="Arial" w:eastAsia="Arial" w:hAnsi="Arial" w:cs="Arial"/>
                <w:b/>
              </w:rPr>
            </w:pPr>
            <w:r w:rsidRPr="002D64AE">
              <w:rPr>
                <w:rFonts w:ascii="Arial" w:eastAsia="Arial" w:hAnsi="Arial" w:cs="Arial"/>
                <w:b/>
              </w:rPr>
              <w:t>CÓPIA DA CARTEIRA PROFISSIONAL DO DIRETOR TÉCNICO MÉDICO DO PROPONENTE.</w:t>
            </w:r>
          </w:p>
        </w:tc>
      </w:tr>
      <w:tr w:rsidR="002D64AE" w:rsidRPr="00916E1A" w:rsidTr="002D64AE">
        <w:trPr>
          <w:trHeight w:val="280"/>
        </w:trPr>
        <w:tc>
          <w:tcPr>
            <w:tcW w:w="9193" w:type="dxa"/>
          </w:tcPr>
          <w:p w:rsidR="002D64AE" w:rsidRPr="002D64AE" w:rsidRDefault="002D64AE">
            <w:pPr>
              <w:tabs>
                <w:tab w:val="left" w:pos="536"/>
                <w:tab w:val="left" w:pos="2270"/>
                <w:tab w:val="left" w:pos="4294"/>
              </w:tabs>
              <w:spacing w:after="0" w:line="240" w:lineRule="auto"/>
              <w:jc w:val="both"/>
              <w:rPr>
                <w:rFonts w:ascii="Arial" w:eastAsia="Arial" w:hAnsi="Arial" w:cs="Arial"/>
                <w:b/>
              </w:rPr>
            </w:pPr>
            <w:r w:rsidRPr="002D64AE">
              <w:rPr>
                <w:rFonts w:ascii="Arial" w:eastAsia="Arial" w:hAnsi="Arial" w:cs="Arial"/>
                <w:b/>
              </w:rPr>
              <w:t xml:space="preserve">COMPROVAÇÃO, POR MEIO DE ATESTADO DE CAPACIDADE TÉCNICA, EMITIDO POR PESSOA JURÍDICA DE DIREITO PÚBLICO OU PRIVADA, DE QUE A PROPONENTE </w:t>
            </w:r>
            <w:r w:rsidRPr="002D64AE">
              <w:rPr>
                <w:rFonts w:ascii="Arial" w:eastAsia="Arial" w:hAnsi="Arial" w:cs="Arial"/>
                <w:b/>
              </w:rPr>
              <w:lastRenderedPageBreak/>
              <w:t>FORNECEU, SEM RESTRIÇÕES, SERVIÇO IGUAL OU COMPATÍVEL COM O OBJETO DESTA LICITAÇÃO.</w:t>
            </w:r>
          </w:p>
        </w:tc>
      </w:tr>
    </w:tbl>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i/>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i/>
          <w:szCs w:val="20"/>
          <w:lang w:eastAsia="pt-BR"/>
        </w:rPr>
      </w:pPr>
      <w:r w:rsidRPr="00916E1A">
        <w:rPr>
          <w:rFonts w:ascii="Arial" w:eastAsia="Times New Roman" w:hAnsi="Arial" w:cs="Arial"/>
          <w:b/>
          <w:i/>
          <w:szCs w:val="20"/>
          <w:lang w:eastAsia="pt-BR"/>
        </w:rPr>
        <w:t xml:space="preserve">Observações: </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-Todas as Certidões e Provas devem ter validade que não seja inferior a data limite prevista para o recebimento da documentação e das propostas.</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i/>
          <w:szCs w:val="20"/>
          <w:lang w:eastAsia="pt-BR"/>
        </w:rPr>
      </w:pPr>
      <w:r w:rsidRPr="00916E1A">
        <w:rPr>
          <w:rFonts w:ascii="Arial" w:eastAsia="Times New Roman" w:hAnsi="Arial" w:cs="Arial"/>
          <w:i/>
          <w:szCs w:val="20"/>
          <w:lang w:eastAsia="pt-BR"/>
        </w:rPr>
        <w:t>-</w:t>
      </w:r>
      <w:r w:rsidRPr="00916E1A">
        <w:rPr>
          <w:rFonts w:ascii="Arial" w:eastAsia="Times New Roman" w:hAnsi="Arial" w:cs="Arial"/>
          <w:b/>
          <w:szCs w:val="20"/>
          <w:lang w:eastAsia="pt-BR"/>
        </w:rPr>
        <w:t xml:space="preserve"> No caso de cotações efetuadas por filiais, as certidões constantes no </w:t>
      </w:r>
      <w:r w:rsidRPr="00916E1A">
        <w:rPr>
          <w:rFonts w:ascii="Arial" w:eastAsia="Times New Roman" w:hAnsi="Arial" w:cs="Arial"/>
          <w:b/>
          <w:bCs/>
          <w:szCs w:val="20"/>
          <w:lang w:eastAsia="pt-BR"/>
        </w:rPr>
        <w:t xml:space="preserve">subitem 5.1 </w:t>
      </w:r>
      <w:r w:rsidRPr="00916E1A">
        <w:rPr>
          <w:rFonts w:ascii="Arial" w:eastAsia="Times New Roman" w:hAnsi="Arial" w:cs="Arial"/>
          <w:b/>
          <w:szCs w:val="20"/>
          <w:lang w:eastAsia="pt-BR"/>
        </w:rPr>
        <w:t>deverão obrigatoriamente ser expedidas pelo órgão competente na sede do domicílio da filial e não da matriz do licitante, com exceção da Certidão Negativa Federal</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5.2. Os documentos para habilitação deverão ser apresentados em 01 (uma) via, em envelope fechado, constando na parte frontal, as seguintes indicações:</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ENVELOPE N°. 02</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DA: (EMPRESA)</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À: PREFEITURA DO MUNICÍPIO DE ÁGUAS FRIAS</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916E1A">
        <w:rPr>
          <w:rFonts w:ascii="Arial" w:eastAsia="Times New Roman" w:hAnsi="Arial" w:cs="Arial"/>
          <w:b/>
          <w:szCs w:val="20"/>
          <w:lang w:eastAsia="pt-BR"/>
        </w:rPr>
        <w:t>Depto</w:t>
      </w:r>
      <w:proofErr w:type="spellEnd"/>
      <w:r w:rsidRPr="00916E1A">
        <w:rPr>
          <w:rFonts w:ascii="Arial" w:eastAsia="Times New Roman" w:hAnsi="Arial" w:cs="Arial"/>
          <w:b/>
          <w:szCs w:val="20"/>
          <w:lang w:eastAsia="pt-BR"/>
        </w:rPr>
        <w:t xml:space="preserve"> de Licitação</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 xml:space="preserve">PROCESSO Nº.: </w:t>
      </w:r>
      <w:r>
        <w:rPr>
          <w:rFonts w:ascii="Arial" w:eastAsia="Times New Roman" w:hAnsi="Arial" w:cs="Arial"/>
          <w:b/>
          <w:szCs w:val="20"/>
          <w:lang w:eastAsia="pt-BR"/>
        </w:rPr>
        <w:t>59</w:t>
      </w:r>
      <w:r w:rsidRPr="00916E1A">
        <w:rPr>
          <w:rFonts w:ascii="Arial" w:eastAsia="Times New Roman" w:hAnsi="Arial" w:cs="Arial"/>
          <w:b/>
          <w:szCs w:val="20"/>
          <w:lang w:eastAsia="pt-BR"/>
        </w:rPr>
        <w:t>/</w:t>
      </w:r>
      <w:r>
        <w:rPr>
          <w:rFonts w:ascii="Arial" w:eastAsia="Times New Roman" w:hAnsi="Arial" w:cs="Arial"/>
          <w:b/>
          <w:szCs w:val="20"/>
          <w:lang w:eastAsia="pt-BR"/>
        </w:rPr>
        <w:t>2019</w:t>
      </w:r>
      <w:r w:rsidRPr="00916E1A">
        <w:rPr>
          <w:rFonts w:ascii="Arial" w:eastAsia="Times New Roman" w:hAnsi="Arial" w:cs="Arial"/>
          <w:b/>
          <w:szCs w:val="20"/>
          <w:lang w:eastAsia="pt-BR"/>
        </w:rPr>
        <w:t xml:space="preserve"> - LICITAÇÃO </w:t>
      </w:r>
      <w:r>
        <w:rPr>
          <w:rFonts w:ascii="Arial" w:eastAsia="Times New Roman" w:hAnsi="Arial" w:cs="Arial"/>
          <w:b/>
          <w:szCs w:val="20"/>
          <w:lang w:eastAsia="pt-BR"/>
        </w:rPr>
        <w:t>Pregão</w:t>
      </w:r>
      <w:r w:rsidRPr="00916E1A">
        <w:rPr>
          <w:rFonts w:ascii="Arial" w:eastAsia="Times New Roman" w:hAnsi="Arial" w:cs="Arial"/>
          <w:b/>
          <w:szCs w:val="20"/>
          <w:lang w:eastAsia="pt-BR"/>
        </w:rPr>
        <w:t xml:space="preserve"> Nº.: </w:t>
      </w:r>
      <w:r w:rsidR="00E648E9">
        <w:rPr>
          <w:rFonts w:ascii="Arial" w:eastAsia="Times New Roman" w:hAnsi="Arial" w:cs="Arial"/>
          <w:b/>
          <w:szCs w:val="20"/>
          <w:lang w:eastAsia="pt-BR"/>
        </w:rPr>
        <w:t>26</w:t>
      </w:r>
      <w:r w:rsidRPr="00916E1A">
        <w:rPr>
          <w:rFonts w:ascii="Arial" w:eastAsia="Times New Roman" w:hAnsi="Arial" w:cs="Arial"/>
          <w:b/>
          <w:szCs w:val="20"/>
          <w:lang w:eastAsia="pt-BR"/>
        </w:rPr>
        <w:t>/</w:t>
      </w:r>
      <w:r>
        <w:rPr>
          <w:rFonts w:ascii="Arial" w:eastAsia="Times New Roman" w:hAnsi="Arial" w:cs="Arial"/>
          <w:b/>
          <w:szCs w:val="20"/>
          <w:lang w:eastAsia="pt-BR"/>
        </w:rPr>
        <w:t>2019</w:t>
      </w:r>
      <w:r w:rsidRPr="00916E1A">
        <w:rPr>
          <w:rFonts w:ascii="Arial" w:eastAsia="Times New Roman" w:hAnsi="Arial" w:cs="Arial"/>
          <w:b/>
          <w:szCs w:val="20"/>
          <w:lang w:eastAsia="pt-BR"/>
        </w:rPr>
        <w:t xml:space="preserve"> </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916E1A">
        <w:rPr>
          <w:rFonts w:ascii="Arial" w:eastAsia="Times New Roman" w:hAnsi="Arial" w:cs="Arial"/>
          <w:b/>
          <w:szCs w:val="20"/>
          <w:lang w:eastAsia="pt-BR"/>
        </w:rPr>
        <w:t xml:space="preserve"> HORAS DO DIA </w:t>
      </w:r>
      <w:r>
        <w:rPr>
          <w:rFonts w:ascii="Arial" w:eastAsia="Times New Roman" w:hAnsi="Arial" w:cs="Arial"/>
          <w:b/>
          <w:szCs w:val="20"/>
          <w:lang w:eastAsia="pt-BR"/>
        </w:rPr>
        <w:t>12/08/19</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ENVELOPE “HABILITAÇÃO”</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5.3. Toda a Documentação exigida para Habilitação deverá ser apresentada no Original ou em fotocópia autenticada por cartório competente ou servidor da administração, ou publicação em Órgão da Imprensa Oficial, com exceção os documentos que podem ter sua autenticidade conferida na internet.</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5.4. Os documentos sem validade expressa, considerar-se-á como sendo 180 (cento e oitenta) dias da data de sua emissão.</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 xml:space="preserve">5.5. O licitante vencedor deverá manter, durante o prazo de vigência do Registro de Preços, todas as condições de habilitação exigidas neste Edital. </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916E1A">
        <w:rPr>
          <w:rFonts w:ascii="Arial" w:eastAsia="Times New Roman" w:hAnsi="Arial" w:cs="Arial"/>
          <w:szCs w:val="20"/>
          <w:lang w:eastAsia="pt-BR"/>
        </w:rPr>
        <w:t xml:space="preserve">5.6. </w:t>
      </w:r>
      <w:r w:rsidRPr="00916E1A">
        <w:rPr>
          <w:rFonts w:ascii="Arial" w:eastAsia="Times New Roman" w:hAnsi="Arial" w:cs="Arial"/>
          <w:b/>
          <w:bCs/>
          <w:szCs w:val="20"/>
          <w:lang w:eastAsia="pt-BR"/>
        </w:rPr>
        <w:t>As microempresas e empresas de pequeno porte deverão apresentar toda a documentação exigida no item 5.1, mesmo que os documentos exigidos, relativos à regularidade fiscal, apresentem alguma restrição.</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5.6.1 - Havendo alguma restrição na comprovação da regularidade fiscal, será assegurado o prazo de 5 (cinco) dias úteis, cujo termo inicial corresponderá ao momento em que o proponente for declarado o vencedor do certame, prorrogáveis por igual período manifestada intenção da parte, nos moldes do § 1º, do artigo 43, da Lei Complementar n.º 147/2014, para a regularização da documentação, pagamento ou parcelamento do débito, e emissão de eventuais certidões negativas ou positivas com efeito de certidão negativa</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916E1A">
        <w:rPr>
          <w:rFonts w:ascii="Arial" w:eastAsia="Times New Roman" w:hAnsi="Arial" w:cs="Arial"/>
          <w:szCs w:val="20"/>
          <w:lang w:eastAsia="pt-BR"/>
        </w:rPr>
        <w:t>5.6.2 - A não-regularização da documentação, no prazo previsto no Item 5.6.1, implicará na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EC1BFD"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43167" w:rsidRDefault="00343167"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43167" w:rsidRPr="00916E1A" w:rsidRDefault="00343167"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lastRenderedPageBreak/>
        <w:t>6 - DO JULGAMENTO E CLASSIFICAÇÃO DAS PROPOSTAS</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r w:rsidRPr="00916E1A">
        <w:rPr>
          <w:rFonts w:ascii="Arial" w:eastAsia="Times New Roman" w:hAnsi="Arial" w:cs="Arial"/>
          <w:szCs w:val="20"/>
          <w:lang w:eastAsia="pt-BR"/>
        </w:rPr>
        <w:t>6.1. Declarada a abertura da Sessão pelo Pregoeiro (a) e concluída a fase de credenciamento dos licitantes, proceder-se-á ao encaminhamento dos envelopes de propostas e documentação às mãos dos licitantes presentes, a fim de que constatem a inviolabilidade dos mesmos, para posterior abertura</w:t>
      </w:r>
      <w:r w:rsidRPr="00916E1A">
        <w:rPr>
          <w:rFonts w:ascii="Arial" w:eastAsia="Times New Roman" w:hAnsi="Arial" w:cs="Arial"/>
          <w:color w:val="FF0000"/>
          <w:szCs w:val="20"/>
          <w:lang w:eastAsia="pt-BR"/>
        </w:rPr>
        <w:t>.</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2D64AE">
        <w:rPr>
          <w:rFonts w:ascii="Arial" w:eastAsia="Times New Roman" w:hAnsi="Arial" w:cs="Arial"/>
          <w:szCs w:val="20"/>
          <w:lang w:eastAsia="pt-BR"/>
        </w:rPr>
        <w:t>6.2</w:t>
      </w:r>
      <w:r w:rsidRPr="002D64AE">
        <w:rPr>
          <w:rFonts w:ascii="Arial" w:eastAsia="Times New Roman" w:hAnsi="Arial" w:cs="Arial"/>
          <w:b/>
          <w:i/>
          <w:szCs w:val="20"/>
          <w:lang w:eastAsia="pt-BR"/>
        </w:rPr>
        <w:t xml:space="preserve">. </w:t>
      </w:r>
      <w:r w:rsidRPr="002D64AE">
        <w:rPr>
          <w:rFonts w:ascii="Arial" w:eastAsia="Times New Roman" w:hAnsi="Arial" w:cs="Arial"/>
          <w:bCs/>
          <w:iCs/>
          <w:szCs w:val="20"/>
          <w:lang w:eastAsia="pt-BR"/>
        </w:rPr>
        <w:t xml:space="preserve">O critério de julgamento deste pregão será o de </w:t>
      </w:r>
      <w:r w:rsidRPr="002D64AE">
        <w:rPr>
          <w:rFonts w:ascii="Arial" w:eastAsia="Times New Roman" w:hAnsi="Arial" w:cs="Arial"/>
          <w:b/>
          <w:bCs/>
          <w:iCs/>
          <w:szCs w:val="20"/>
          <w:lang w:eastAsia="pt-BR"/>
        </w:rPr>
        <w:t>Menor preço - TOTAL  POR LOTE</w:t>
      </w:r>
      <w:r w:rsidRPr="002D64AE">
        <w:rPr>
          <w:rFonts w:ascii="Arial" w:eastAsia="Times New Roman" w:hAnsi="Arial" w:cs="Arial"/>
          <w:bCs/>
          <w:iCs/>
          <w:szCs w:val="20"/>
          <w:lang w:eastAsia="pt-BR"/>
        </w:rPr>
        <w:t>.</w:t>
      </w:r>
      <w:r w:rsidRPr="00916E1A">
        <w:rPr>
          <w:rFonts w:ascii="Arial" w:eastAsia="Times New Roman" w:hAnsi="Arial" w:cs="Arial"/>
          <w:bCs/>
          <w:iCs/>
          <w:szCs w:val="20"/>
          <w:lang w:eastAsia="pt-BR"/>
        </w:rPr>
        <w:t xml:space="preserve"> </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916E1A">
        <w:rPr>
          <w:rFonts w:ascii="Arial" w:eastAsia="Times New Roman" w:hAnsi="Arial" w:cs="Arial"/>
          <w:bCs/>
          <w:iCs/>
          <w:szCs w:val="20"/>
          <w:lang w:eastAsia="pt-BR"/>
        </w:rPr>
        <w:t xml:space="preserve">6.2.1. O pregoeiro analisará a aceitabilidade das propostas. </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1BFD" w:rsidRPr="00343167"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iCs/>
          <w:szCs w:val="20"/>
          <w:u w:val="single"/>
          <w:lang w:eastAsia="pt-BR"/>
        </w:rPr>
      </w:pPr>
      <w:r w:rsidRPr="00343167">
        <w:rPr>
          <w:rFonts w:ascii="Arial" w:eastAsia="Times New Roman" w:hAnsi="Arial" w:cs="Arial"/>
          <w:b/>
          <w:bCs/>
          <w:iCs/>
          <w:szCs w:val="20"/>
          <w:u w:val="single"/>
          <w:lang w:eastAsia="pt-BR"/>
        </w:rPr>
        <w:t xml:space="preserve">6.2.2. Serão desclassificadas as propostas que não atenderem as exigências deste Edital e que forem superiores aos valores máximos de mercado admitidos por </w:t>
      </w:r>
      <w:r w:rsidR="00343167" w:rsidRPr="00343167">
        <w:rPr>
          <w:rFonts w:ascii="Arial" w:eastAsia="Times New Roman" w:hAnsi="Arial" w:cs="Arial"/>
          <w:b/>
          <w:bCs/>
          <w:iCs/>
          <w:szCs w:val="20"/>
          <w:u w:val="single"/>
          <w:lang w:eastAsia="pt-BR"/>
        </w:rPr>
        <w:t xml:space="preserve"> </w:t>
      </w:r>
      <w:r w:rsidRPr="00343167">
        <w:rPr>
          <w:rFonts w:ascii="Arial" w:eastAsia="Times New Roman" w:hAnsi="Arial" w:cs="Arial"/>
          <w:b/>
          <w:bCs/>
          <w:iCs/>
          <w:szCs w:val="20"/>
          <w:u w:val="single"/>
          <w:lang w:eastAsia="pt-BR"/>
        </w:rPr>
        <w:t>Lote</w:t>
      </w:r>
      <w:r w:rsidR="00343167" w:rsidRPr="00343167">
        <w:rPr>
          <w:rFonts w:ascii="Arial" w:eastAsia="Times New Roman" w:hAnsi="Arial" w:cs="Arial"/>
          <w:b/>
          <w:bCs/>
          <w:iCs/>
          <w:szCs w:val="20"/>
          <w:u w:val="single"/>
          <w:lang w:eastAsia="pt-BR"/>
        </w:rPr>
        <w:t>: Lote I R$940.911,84; Lote II R$280.197,50; Lote III R$105.701,49; Lote IV</w:t>
      </w:r>
      <w:r w:rsidR="00343167">
        <w:rPr>
          <w:rFonts w:ascii="Arial" w:eastAsia="Times New Roman" w:hAnsi="Arial" w:cs="Arial"/>
          <w:b/>
          <w:bCs/>
          <w:iCs/>
          <w:szCs w:val="20"/>
          <w:u w:val="single"/>
          <w:lang w:eastAsia="pt-BR"/>
        </w:rPr>
        <w:t xml:space="preserve"> R$</w:t>
      </w:r>
      <w:r w:rsidR="00343167" w:rsidRPr="00343167">
        <w:rPr>
          <w:rFonts w:ascii="Arial" w:eastAsia="Times New Roman" w:hAnsi="Arial" w:cs="Arial"/>
          <w:b/>
          <w:bCs/>
          <w:iCs/>
          <w:szCs w:val="20"/>
          <w:u w:val="single"/>
          <w:lang w:eastAsia="pt-BR"/>
        </w:rPr>
        <w:t>189.000,90; Lote V R$259.747,25 e Lote VI R$16.200,00.</w:t>
      </w:r>
    </w:p>
    <w:p w:rsidR="00883DBF" w:rsidRDefault="00883DBF"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83DBF" w:rsidRPr="0059300B" w:rsidRDefault="00883DBF" w:rsidP="00883DBF">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iCs/>
          <w:u w:val="single"/>
        </w:rPr>
      </w:pPr>
      <w:r w:rsidRPr="00EB5976">
        <w:rPr>
          <w:rFonts w:ascii="Arial" w:hAnsi="Arial" w:cs="Arial"/>
          <w:b/>
          <w:bCs/>
          <w:iCs/>
          <w:u w:val="single"/>
        </w:rPr>
        <w:t>6.2.2.1.  O julgamento será pelo valor total do Lote, porém o valor unitário não poderá exceder ao estabelecido no termo de Referência Anexo V deste Edital. A proposta que tiver sido cotado o valor unitário superior ao estabelecido no Anexo V será desclassificada a proposta para o lote.</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916E1A">
        <w:rPr>
          <w:rFonts w:ascii="Arial" w:eastAsia="Times New Roman" w:hAnsi="Arial" w:cs="Arial"/>
          <w:bCs/>
          <w:iCs/>
          <w:szCs w:val="20"/>
          <w:lang w:eastAsia="pt-BR"/>
        </w:rPr>
        <w:t xml:space="preserve">6.3. Será classificada a proposta de menor preço e aquelas que apresentarem preços superiores em até 10% (dez por cento) em relação à de menor preço, para a etapa de lances verbais. </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916E1A">
        <w:rPr>
          <w:rFonts w:ascii="Arial" w:eastAsia="Times New Roman" w:hAnsi="Arial" w:cs="Arial"/>
          <w:bCs/>
          <w:iCs/>
          <w:szCs w:val="20"/>
          <w:lang w:eastAsia="pt-BR"/>
        </w:rPr>
        <w:t xml:space="preserve">6.4. Quando não forem verificadas, no mínimo, três propostas escritas de preços nas condições definidas no item anterior, o pregoeiro classificará as melhores propostas </w:t>
      </w:r>
      <w:proofErr w:type="spellStart"/>
      <w:r w:rsidRPr="00916E1A">
        <w:rPr>
          <w:rFonts w:ascii="Arial" w:eastAsia="Times New Roman" w:hAnsi="Arial" w:cs="Arial"/>
          <w:bCs/>
          <w:iCs/>
          <w:szCs w:val="20"/>
          <w:lang w:eastAsia="pt-BR"/>
        </w:rPr>
        <w:t>subseqüentes</w:t>
      </w:r>
      <w:proofErr w:type="spellEnd"/>
      <w:r w:rsidRPr="00916E1A">
        <w:rPr>
          <w:rFonts w:ascii="Arial" w:eastAsia="Times New Roman" w:hAnsi="Arial" w:cs="Arial"/>
          <w:bCs/>
          <w:iCs/>
          <w:szCs w:val="20"/>
          <w:lang w:eastAsia="pt-BR"/>
        </w:rPr>
        <w:t>, até o máximo de três, para que seus autores participem dos lances verbais, quaisquer que sejam os preços oferecidos nas propostas escritas. No caso de empate no preço, serão admitidas todas as propostas empatadas, independentemente do número de licitantes.</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916E1A">
        <w:rPr>
          <w:rFonts w:ascii="Arial" w:eastAsia="Times New Roman" w:hAnsi="Arial" w:cs="Arial"/>
          <w:bCs/>
          <w:iCs/>
          <w:szCs w:val="20"/>
          <w:lang w:eastAsia="pt-BR"/>
        </w:rPr>
        <w:t xml:space="preserve">6.5. No curso da sessão pública, o Pregoeiro dará abertura à etapa de lances, e convidará individualmente os participantes classificados, de forma </w:t>
      </w:r>
      <w:proofErr w:type="spellStart"/>
      <w:r w:rsidRPr="00916E1A">
        <w:rPr>
          <w:rFonts w:ascii="Arial" w:eastAsia="Times New Roman" w:hAnsi="Arial" w:cs="Arial"/>
          <w:bCs/>
          <w:iCs/>
          <w:szCs w:val="20"/>
          <w:lang w:eastAsia="pt-BR"/>
        </w:rPr>
        <w:t>seqüencial</w:t>
      </w:r>
      <w:proofErr w:type="spellEnd"/>
      <w:r w:rsidRPr="00916E1A">
        <w:rPr>
          <w:rFonts w:ascii="Arial" w:eastAsia="Times New Roman" w:hAnsi="Arial" w:cs="Arial"/>
          <w:bCs/>
          <w:iCs/>
          <w:szCs w:val="20"/>
          <w:lang w:eastAsia="pt-BR"/>
        </w:rPr>
        <w:t xml:space="preserve"> e por item, a apresentar lances verbais, a partir da proposta classificada de maior preço e assim sucessivamente, até a proclamação do vencedor.</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916E1A">
        <w:rPr>
          <w:rFonts w:ascii="Arial" w:eastAsia="Times New Roman" w:hAnsi="Arial" w:cs="Arial"/>
          <w:bCs/>
          <w:iCs/>
          <w:szCs w:val="20"/>
          <w:lang w:eastAsia="pt-BR"/>
        </w:rPr>
        <w:t xml:space="preserve">6.6. Na ocorrência de empate dentre os classificados para participarem dos lances verbais, participará da etapa de lances as duas propostas empatadas e a ordem </w:t>
      </w:r>
      <w:proofErr w:type="spellStart"/>
      <w:r w:rsidRPr="00916E1A">
        <w:rPr>
          <w:rFonts w:ascii="Arial" w:eastAsia="Times New Roman" w:hAnsi="Arial" w:cs="Arial"/>
          <w:bCs/>
          <w:iCs/>
          <w:szCs w:val="20"/>
          <w:lang w:eastAsia="pt-BR"/>
        </w:rPr>
        <w:t>seqüencial</w:t>
      </w:r>
      <w:proofErr w:type="spellEnd"/>
      <w:r w:rsidRPr="00916E1A">
        <w:rPr>
          <w:rFonts w:ascii="Arial" w:eastAsia="Times New Roman" w:hAnsi="Arial" w:cs="Arial"/>
          <w:bCs/>
          <w:iCs/>
          <w:szCs w:val="20"/>
          <w:lang w:eastAsia="pt-BR"/>
        </w:rPr>
        <w:t xml:space="preserve"> para esses lances será definida por meio de sorteio.</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916E1A">
        <w:rPr>
          <w:rFonts w:ascii="Arial" w:eastAsia="Times New Roman" w:hAnsi="Arial" w:cs="Arial"/>
          <w:bCs/>
          <w:iCs/>
          <w:szCs w:val="20"/>
          <w:lang w:eastAsia="pt-BR"/>
        </w:rPr>
        <w:t xml:space="preserve">  </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916E1A">
        <w:rPr>
          <w:rFonts w:ascii="Arial" w:eastAsia="Times New Roman" w:hAnsi="Arial" w:cs="Arial"/>
          <w:bCs/>
          <w:iCs/>
          <w:szCs w:val="20"/>
          <w:lang w:eastAsia="pt-BR"/>
        </w:rPr>
        <w:t>6.7. A oferta de lances deverá ser efetuada no momento em que for conferida a palavra ao licitante na ordem decrescente dos preços, sendo vedada sua oferta com vista ao empate, bem como a substituição da marca do produto que consta na proposta.</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916E1A">
        <w:rPr>
          <w:rFonts w:ascii="Arial" w:eastAsia="Times New Roman" w:hAnsi="Arial" w:cs="Arial"/>
          <w:bCs/>
          <w:iCs/>
          <w:szCs w:val="20"/>
          <w:lang w:eastAsia="pt-BR"/>
        </w:rPr>
        <w:t>6.8. O pregoeiro poderá no início da sessão:</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916E1A">
        <w:rPr>
          <w:rFonts w:ascii="Arial" w:eastAsia="Times New Roman" w:hAnsi="Arial" w:cs="Arial"/>
          <w:bCs/>
          <w:iCs/>
          <w:szCs w:val="20"/>
          <w:lang w:eastAsia="pt-BR"/>
        </w:rPr>
        <w:t>•</w:t>
      </w:r>
      <w:r w:rsidRPr="00916E1A">
        <w:rPr>
          <w:rFonts w:ascii="Arial" w:eastAsia="Times New Roman" w:hAnsi="Arial" w:cs="Arial"/>
          <w:bCs/>
          <w:iCs/>
          <w:szCs w:val="20"/>
          <w:lang w:eastAsia="pt-BR"/>
        </w:rPr>
        <w:tab/>
        <w:t>definir parâmetros ou percentagens sobre os quais os lances verbais devem ser reduzidos, podendo alterar os parâmetros durante a sessão;</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916E1A">
        <w:rPr>
          <w:rFonts w:ascii="Arial" w:eastAsia="Times New Roman" w:hAnsi="Arial" w:cs="Arial"/>
          <w:bCs/>
          <w:iCs/>
          <w:szCs w:val="20"/>
          <w:lang w:eastAsia="pt-BR"/>
        </w:rPr>
        <w:t>•</w:t>
      </w:r>
      <w:r w:rsidRPr="00916E1A">
        <w:rPr>
          <w:rFonts w:ascii="Arial" w:eastAsia="Times New Roman" w:hAnsi="Arial" w:cs="Arial"/>
          <w:bCs/>
          <w:iCs/>
          <w:szCs w:val="20"/>
          <w:lang w:eastAsia="pt-BR"/>
        </w:rPr>
        <w:tab/>
        <w:t>estabelecer o tempo para oferecimento dos lances verbais;</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916E1A">
        <w:rPr>
          <w:rFonts w:ascii="Arial" w:eastAsia="Times New Roman" w:hAnsi="Arial" w:cs="Arial"/>
          <w:bCs/>
          <w:iCs/>
          <w:szCs w:val="20"/>
          <w:lang w:eastAsia="pt-BR"/>
        </w:rPr>
        <w:t>•</w:t>
      </w:r>
      <w:r w:rsidRPr="00916E1A">
        <w:rPr>
          <w:rFonts w:ascii="Arial" w:eastAsia="Times New Roman" w:hAnsi="Arial" w:cs="Arial"/>
          <w:bCs/>
          <w:iCs/>
          <w:szCs w:val="20"/>
          <w:lang w:eastAsia="pt-BR"/>
        </w:rPr>
        <w:tab/>
        <w:t xml:space="preserve">permitir a comunicação dos representantes dos licitantes com terceiros não presentes à sessão através de aparelhos de telefone celular e outros. </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lastRenderedPageBreak/>
        <w:t>6.9. Os lances verbais ofertados pelas licitantes também poderão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6.10. O Pregoeiro alertará e definirá sobre a variação mínima de preço entre os lances verbais ofertados pelas licitantes, podendo, no curso desta fase, deliberar livremente sobre a mesma.</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916E1A">
        <w:rPr>
          <w:rFonts w:ascii="Arial" w:eastAsia="Times New Roman" w:hAnsi="Arial" w:cs="Arial"/>
          <w:bCs/>
          <w:iCs/>
          <w:szCs w:val="20"/>
          <w:lang w:eastAsia="pt-BR"/>
        </w:rPr>
        <w:t>6.11. A desistência em apresentar lance verbal, quando convocado pelo pregoeiro, implicará na exclusão do licitante das etapas futuras de lances verbais e na manutenção do último preço por ele ofertado, para efeito de ordenação das propostas.</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916E1A">
        <w:rPr>
          <w:rFonts w:ascii="Arial" w:eastAsia="Times New Roman" w:hAnsi="Arial" w:cs="Arial"/>
          <w:bCs/>
          <w:iCs/>
          <w:szCs w:val="20"/>
          <w:lang w:eastAsia="pt-BR"/>
        </w:rPr>
        <w:t>6.11.1. A Exclusão do licitante dentro do estabelecido no subitem anterior o impedirá de dar novos lances verbais, mas não o excluirá do certame, podendo em caso de inabilitação do licitante vencedor vir a ser consultado pelo pregoeiro para negociação, desde que o segundo menor preço seja o seu e assim sucessivamente.</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916E1A">
        <w:rPr>
          <w:rFonts w:ascii="Arial" w:eastAsia="Times New Roman" w:hAnsi="Arial" w:cs="Arial"/>
          <w:bCs/>
          <w:iCs/>
          <w:szCs w:val="20"/>
          <w:lang w:eastAsia="pt-BR"/>
        </w:rPr>
        <w:t>6.12. Após a entrega dos envelopes (Propostas e Habilitação) pelo licitante, não cabe desistência de proposta com os valores ofertados, salvo por motivo justo decorrente de fato superveniente e aceito pelo Pregoeiro e Equipe de Apoio. Não poderá haver desistência dos lances ofertados.</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916E1A">
        <w:rPr>
          <w:rFonts w:ascii="Arial" w:eastAsia="Times New Roman" w:hAnsi="Arial" w:cs="Arial"/>
          <w:bCs/>
          <w:iCs/>
          <w:szCs w:val="20"/>
          <w:lang w:eastAsia="pt-BR"/>
        </w:rPr>
        <w:t>6.12.1. Não poderá haver desistência dos lances ofertados.</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916E1A">
        <w:rPr>
          <w:rFonts w:ascii="Arial" w:eastAsia="Times New Roman" w:hAnsi="Arial" w:cs="Arial"/>
          <w:bCs/>
          <w:iCs/>
          <w:szCs w:val="20"/>
          <w:lang w:eastAsia="pt-BR"/>
        </w:rPr>
        <w:t>6.13.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916E1A">
        <w:rPr>
          <w:rFonts w:ascii="Arial" w:eastAsia="Times New Roman" w:hAnsi="Arial" w:cs="Arial"/>
          <w:bCs/>
          <w:iCs/>
          <w:szCs w:val="20"/>
          <w:lang w:eastAsia="pt-BR"/>
        </w:rPr>
        <w:t>6.14. O encerramento da etapa competitiva dar-se-á quando, convocados pelo pregoeiro, os licitantes manifestarem seu desinteresse em apresentar novos lances.</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bCs/>
          <w:iCs/>
          <w:szCs w:val="20"/>
          <w:lang w:eastAsia="pt-BR"/>
        </w:rPr>
        <w:t xml:space="preserve">6.15. </w:t>
      </w:r>
      <w:r w:rsidRPr="00916E1A">
        <w:rPr>
          <w:rFonts w:ascii="Arial" w:eastAsia="Times New Roman" w:hAnsi="Arial" w:cs="Arial"/>
          <w:szCs w:val="20"/>
          <w:lang w:eastAsia="pt-BR"/>
        </w:rPr>
        <w:t>Após a manifestada intenção dos participantes em encerrar a oferta de lances verbais, o Pregoeiro dará direito de preferência às microempresas e empresas de pequeno porte, conforme obriga a Lei Complementar n.º 123/2006 alterada pela Lei Complementar nº147/2014.</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916E1A">
        <w:rPr>
          <w:rFonts w:ascii="Arial" w:eastAsia="Times New Roman" w:hAnsi="Arial" w:cs="Arial"/>
          <w:bCs/>
          <w:iCs/>
          <w:szCs w:val="20"/>
          <w:lang w:eastAsia="pt-BR"/>
        </w:rPr>
        <w:t>6.15.1. O direito de preferência será exercido da seguinte maneira:</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916E1A">
        <w:rPr>
          <w:rFonts w:ascii="Arial" w:eastAsia="Times New Roman" w:hAnsi="Arial" w:cs="Arial"/>
          <w:bCs/>
          <w:iCs/>
          <w:szCs w:val="20"/>
          <w:lang w:eastAsia="pt-BR"/>
        </w:rPr>
        <w:t>-</w:t>
      </w:r>
      <w:r w:rsidRPr="00916E1A">
        <w:rPr>
          <w:rFonts w:ascii="Arial" w:eastAsia="Times New Roman" w:hAnsi="Arial" w:cs="Arial"/>
          <w:bCs/>
          <w:iCs/>
          <w:szCs w:val="20"/>
          <w:lang w:eastAsia="pt-BR"/>
        </w:rPr>
        <w:tab/>
        <w:t>A microempresa ou empresa de pequeno porte que apresentar proposta igual ou até 5% (cinco por cento) superior à proposta mais bem classificada, poderá oferecer lance inferior a esta proposta, de forma verbal, no prazo máximo de 5 (cinco) minutos após ter-lhe sido dado o direito de preferência, sob pena de preclusão;</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916E1A">
        <w:rPr>
          <w:rFonts w:ascii="Arial" w:eastAsia="Times New Roman" w:hAnsi="Arial" w:cs="Arial"/>
          <w:bCs/>
          <w:iCs/>
          <w:szCs w:val="20"/>
          <w:lang w:eastAsia="pt-BR"/>
        </w:rPr>
        <w:t>-</w:t>
      </w:r>
      <w:r w:rsidRPr="00916E1A">
        <w:rPr>
          <w:rFonts w:ascii="Arial" w:eastAsia="Times New Roman" w:hAnsi="Arial" w:cs="Arial"/>
          <w:bCs/>
          <w:iCs/>
          <w:szCs w:val="20"/>
          <w:lang w:eastAsia="pt-BR"/>
        </w:rPr>
        <w:tab/>
        <w:t>Ocorrendo a oferta de lance inferior, o objeto licitado será adjudicado em seu favor;</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916E1A">
        <w:rPr>
          <w:rFonts w:ascii="Arial" w:eastAsia="Times New Roman" w:hAnsi="Arial" w:cs="Arial"/>
          <w:bCs/>
          <w:iCs/>
          <w:szCs w:val="20"/>
          <w:lang w:eastAsia="pt-BR"/>
        </w:rPr>
        <w:t>-</w:t>
      </w:r>
      <w:r w:rsidRPr="00916E1A">
        <w:rPr>
          <w:rFonts w:ascii="Arial" w:eastAsia="Times New Roman" w:hAnsi="Arial" w:cs="Arial"/>
          <w:bCs/>
          <w:iCs/>
          <w:szCs w:val="20"/>
          <w:lang w:eastAsia="pt-BR"/>
        </w:rPr>
        <w:tab/>
        <w:t>Não ocorrendo a manifestação de lance pela microempresa ou empresa de pequeno porte, na forma acima descrita, serão convocadas as remanescentes que estejam próximas da melhor proposta em 5% (cinco por cento), na ordem classificatória, para exercício do mesmo direito.</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916E1A">
        <w:rPr>
          <w:rFonts w:ascii="Arial" w:eastAsia="Times New Roman" w:hAnsi="Arial" w:cs="Arial"/>
          <w:bCs/>
          <w:iCs/>
          <w:szCs w:val="20"/>
          <w:lang w:eastAsia="pt-BR"/>
        </w:rPr>
        <w:t>-</w:t>
      </w:r>
      <w:r w:rsidRPr="00916E1A">
        <w:rPr>
          <w:rFonts w:ascii="Arial" w:eastAsia="Times New Roman" w:hAnsi="Arial" w:cs="Arial"/>
          <w:bCs/>
          <w:iCs/>
          <w:szCs w:val="20"/>
          <w:lang w:eastAsia="pt-BR"/>
        </w:rPr>
        <w:tab/>
        <w:t>No caso de empate dos valores apresentados pelas microempresas e empresas de pequeno porte, que estejam no raio de 5% (cinco por cento), será realizado sorteio entre elas, para que se identifique aquela que primeiro poderá apresentar melhor oferta.</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916E1A">
        <w:rPr>
          <w:rFonts w:ascii="Arial" w:eastAsia="Times New Roman" w:hAnsi="Arial" w:cs="Arial"/>
          <w:bCs/>
          <w:iCs/>
          <w:szCs w:val="20"/>
          <w:lang w:eastAsia="pt-BR"/>
        </w:rPr>
        <w:t>-</w:t>
      </w:r>
      <w:r w:rsidRPr="00916E1A">
        <w:rPr>
          <w:rFonts w:ascii="Arial" w:eastAsia="Times New Roman" w:hAnsi="Arial" w:cs="Arial"/>
          <w:bCs/>
          <w:iCs/>
          <w:szCs w:val="20"/>
          <w:lang w:eastAsia="pt-BR"/>
        </w:rPr>
        <w:tab/>
        <w:t>Na hipótese de não oferecimento de lances nos termos acima previstos, o objeto licitado será adjudicado em favor da proposta originalmente vencedora do certame.</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916E1A">
        <w:rPr>
          <w:rFonts w:ascii="Arial" w:eastAsia="Times New Roman" w:hAnsi="Arial" w:cs="Arial"/>
          <w:bCs/>
          <w:iCs/>
          <w:szCs w:val="20"/>
          <w:lang w:eastAsia="pt-BR"/>
        </w:rPr>
        <w:t>-</w:t>
      </w:r>
      <w:r w:rsidRPr="00916E1A">
        <w:rPr>
          <w:rFonts w:ascii="Arial" w:eastAsia="Times New Roman" w:hAnsi="Arial" w:cs="Arial"/>
          <w:bCs/>
          <w:iCs/>
          <w:szCs w:val="20"/>
          <w:lang w:eastAsia="pt-BR"/>
        </w:rPr>
        <w:tab/>
        <w:t>O direito de preferência somente se aplicará quando a proposta mais bem classificada não tiver sido apresentada por microempresa ou empresa de pequeno porte.</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916E1A">
        <w:rPr>
          <w:rFonts w:ascii="Arial" w:eastAsia="Times New Roman" w:hAnsi="Arial" w:cs="Arial"/>
          <w:bCs/>
          <w:iCs/>
          <w:szCs w:val="20"/>
          <w:lang w:eastAsia="pt-BR"/>
        </w:rPr>
        <w:lastRenderedPageBreak/>
        <w:t>-</w:t>
      </w:r>
      <w:r w:rsidRPr="00916E1A">
        <w:rPr>
          <w:rFonts w:ascii="Arial" w:eastAsia="Times New Roman" w:hAnsi="Arial" w:cs="Arial"/>
          <w:bCs/>
          <w:iCs/>
          <w:szCs w:val="20"/>
          <w:lang w:eastAsia="pt-BR"/>
        </w:rPr>
        <w:tab/>
        <w:t>A microempresa ou empresa de pequeno porte que não estiver presente à sessão do pregão perderá o direito de preferência, uma vez que o mesmo é exercido de forma oral e na presença dos demais participantes.</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916E1A">
        <w:rPr>
          <w:rFonts w:ascii="Arial" w:eastAsia="Times New Roman" w:hAnsi="Arial" w:cs="Arial"/>
          <w:bCs/>
          <w:iCs/>
          <w:szCs w:val="20"/>
          <w:lang w:eastAsia="pt-BR"/>
        </w:rPr>
        <w:t xml:space="preserve">6.16. Encerrada então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 valor de mercado, decidindo motivadamente, a respeito. </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916E1A">
        <w:rPr>
          <w:rFonts w:ascii="Arial" w:eastAsia="Times New Roman" w:hAnsi="Arial" w:cs="Arial"/>
          <w:bCs/>
          <w:iCs/>
          <w:szCs w:val="20"/>
          <w:lang w:eastAsia="pt-BR"/>
        </w:rPr>
        <w:t xml:space="preserve">6.17. Sendo considerada aceitável a proposta do licitante que apresentou o menor preço, o Pregoeiro procederá à abertura do envelope nº 02 - DOCUMENTAÇÃO, para verificação do atendimento das condições de habilitação. Constatada a conformidade da documentação com as exigências impostas pelo edital, o licitante será declarado vencedor, sendo-lhe adjudicado o objeto. </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916E1A">
        <w:rPr>
          <w:rFonts w:ascii="Arial" w:eastAsia="Times New Roman" w:hAnsi="Arial" w:cs="Arial"/>
          <w:bCs/>
          <w:iCs/>
          <w:szCs w:val="20"/>
          <w:lang w:eastAsia="pt-BR"/>
        </w:rPr>
        <w:t>6.18. Na hipótese de a documentação de regularidade fiscal da microempresa ou empresa de pequeno porte participante do certame e declarada vencedora apresentar irregularidades, sua habilitação ficará suspensa até a regularização, nos moldes do item 6.19, não ficando esta habilitada e nem inabilitada, até apreciação dos documentos definitivos.</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916E1A">
        <w:rPr>
          <w:rFonts w:ascii="Arial" w:eastAsia="Times New Roman" w:hAnsi="Arial" w:cs="Arial"/>
          <w:bCs/>
          <w:iCs/>
          <w:szCs w:val="20"/>
          <w:lang w:eastAsia="pt-BR"/>
        </w:rPr>
        <w:t>6.18.1. Mesmo que os documentos de regularidade fiscal apresentem restrição, deverão as microempresas e empresas de pequeno porte, no envelope da documentação de habilitação, apresentar toda a documentação exigida para efeito de comprovação de regularidade fiscal do item 5 deste Edital.</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916E1A">
        <w:rPr>
          <w:rFonts w:ascii="Arial" w:eastAsia="Times New Roman" w:hAnsi="Arial" w:cs="Arial"/>
          <w:bCs/>
          <w:iCs/>
          <w:szCs w:val="20"/>
          <w:lang w:eastAsia="pt-BR"/>
        </w:rPr>
        <w:t xml:space="preserve">6.19. Se o licitante, que não esteja sob o benefício do Estatuto da Micro e Pequena Empresa, desatender às exigências </w:t>
      </w:r>
      <w:proofErr w:type="spellStart"/>
      <w:r w:rsidRPr="00916E1A">
        <w:rPr>
          <w:rFonts w:ascii="Arial" w:eastAsia="Times New Roman" w:hAnsi="Arial" w:cs="Arial"/>
          <w:bCs/>
          <w:iCs/>
          <w:szCs w:val="20"/>
          <w:lang w:eastAsia="pt-BR"/>
        </w:rPr>
        <w:t>habilitatórias</w:t>
      </w:r>
      <w:proofErr w:type="spellEnd"/>
      <w:r w:rsidRPr="00916E1A">
        <w:rPr>
          <w:rFonts w:ascii="Arial" w:eastAsia="Times New Roman" w:hAnsi="Arial" w:cs="Arial"/>
          <w:bCs/>
          <w:iCs/>
          <w:szCs w:val="20"/>
          <w:lang w:eastAsia="pt-BR"/>
        </w:rPr>
        <w:t xml:space="preserve">, o Pregoeiro o inabilitará e examinará as ofertas </w:t>
      </w:r>
      <w:proofErr w:type="spellStart"/>
      <w:r w:rsidRPr="00916E1A">
        <w:rPr>
          <w:rFonts w:ascii="Arial" w:eastAsia="Times New Roman" w:hAnsi="Arial" w:cs="Arial"/>
          <w:bCs/>
          <w:iCs/>
          <w:szCs w:val="20"/>
          <w:lang w:eastAsia="pt-BR"/>
        </w:rPr>
        <w:t>subseqüentes</w:t>
      </w:r>
      <w:proofErr w:type="spellEnd"/>
      <w:r w:rsidRPr="00916E1A">
        <w:rPr>
          <w:rFonts w:ascii="Arial" w:eastAsia="Times New Roman" w:hAnsi="Arial" w:cs="Arial"/>
          <w:bCs/>
          <w:iCs/>
          <w:szCs w:val="20"/>
          <w:lang w:eastAsia="pt-BR"/>
        </w:rPr>
        <w:t xml:space="preserve"> e a qualificação dos licitantes, na ordem de classificação e assim sucessivamente, até a apuração de uma que atenda ao edital, sendo o respectivo licitante declarado vencedor. Se a oferta deste não for aceitável por apresentar preço excessivo, o Pregoeiro poderá negociar com o licitante vencedor, com vistas a obter preço melhor.</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916E1A">
        <w:rPr>
          <w:rFonts w:ascii="Arial" w:eastAsia="Times New Roman" w:hAnsi="Arial" w:cs="Arial"/>
          <w:bCs/>
          <w:iCs/>
          <w:szCs w:val="20"/>
          <w:lang w:eastAsia="pt-BR"/>
        </w:rPr>
        <w:t xml:space="preserve">6.20.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916E1A">
        <w:rPr>
          <w:rFonts w:ascii="Arial" w:eastAsia="Times New Roman" w:hAnsi="Arial" w:cs="Arial"/>
          <w:bCs/>
          <w:iCs/>
          <w:szCs w:val="20"/>
          <w:lang w:eastAsia="pt-BR"/>
        </w:rPr>
        <w:t xml:space="preserve">6.20.1. A intenção de recorrer e os motivos apresentados pelo recorrente deverão ser registrados na ata da Sessão Pública. </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916E1A">
        <w:rPr>
          <w:rFonts w:ascii="Arial" w:eastAsia="Times New Roman" w:hAnsi="Arial" w:cs="Arial"/>
          <w:bCs/>
          <w:iCs/>
          <w:szCs w:val="20"/>
          <w:lang w:eastAsia="pt-BR"/>
        </w:rPr>
        <w:t>6.20.2. A ausência do licitante ou sua saída antes do término da Sessão Pública caracterizar-se-á como renúncia ao direito de recorrer.</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1BFD" w:rsidRPr="00343167" w:rsidRDefault="00EC1BFD" w:rsidP="0034316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bCs/>
          <w:iCs/>
          <w:szCs w:val="20"/>
          <w:lang w:eastAsia="pt-BR"/>
        </w:rPr>
        <w:t>6.21.</w:t>
      </w:r>
      <w:r w:rsidRPr="00916E1A">
        <w:rPr>
          <w:rFonts w:ascii="Arial" w:eastAsia="Times New Roman" w:hAnsi="Arial" w:cs="Arial"/>
          <w:szCs w:val="20"/>
          <w:lang w:eastAsia="pt-BR"/>
        </w:rPr>
        <w:t xml:space="preserve"> Sendo vencedora micro ou pequena empresa, sob os efeitos dos benefícios da Estatuto da Micro e Pequena Empresa, ser-lhe-á dada oportunidade para a regularização dos documentos fiscais que não tenham sido apresentados regularmente no momento da habilitação, no prazo de 5 (cinco) dias úteis, a partir da data da sessão, manifestada intenção da parte, nos moldes do § 1º, do artigo 43, da Lei Complementar n.º 147/2014.</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916E1A">
        <w:rPr>
          <w:rFonts w:ascii="Arial" w:eastAsia="Times New Roman" w:hAnsi="Arial" w:cs="Arial"/>
          <w:bCs/>
          <w:iCs/>
          <w:szCs w:val="20"/>
          <w:lang w:eastAsia="pt-BR"/>
        </w:rPr>
        <w:t xml:space="preserve">6.21.1. A sessão será suspensa e ficará registrado em ata dia e horário para apresentação dos documentos e reabertura da sessão, quando se dará continuidade ao procedimento licitatório, com </w:t>
      </w:r>
      <w:r w:rsidRPr="00916E1A">
        <w:rPr>
          <w:rFonts w:ascii="Arial" w:eastAsia="Times New Roman" w:hAnsi="Arial" w:cs="Arial"/>
          <w:bCs/>
          <w:iCs/>
          <w:szCs w:val="20"/>
          <w:lang w:eastAsia="pt-BR"/>
        </w:rPr>
        <w:lastRenderedPageBreak/>
        <w:t>interposição de recurso motivado e imediato, nos temos do item 7 deste Edital, sob pena de decadência do direito.</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916E1A">
        <w:rPr>
          <w:rFonts w:ascii="Arial" w:eastAsia="Times New Roman" w:hAnsi="Arial" w:cs="Arial"/>
          <w:bCs/>
          <w:iCs/>
          <w:szCs w:val="20"/>
          <w:lang w:eastAsia="pt-BR"/>
        </w:rPr>
        <w:t>6.21.2. O benefício deste item se aplica apenas aos documentos de regularidade fiscal (item 5), não sendo válido para os demais.</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916E1A">
        <w:rPr>
          <w:rFonts w:ascii="Arial" w:eastAsia="Times New Roman" w:hAnsi="Arial" w:cs="Arial"/>
          <w:bCs/>
          <w:iCs/>
          <w:szCs w:val="20"/>
          <w:lang w:eastAsia="pt-BR"/>
        </w:rPr>
        <w:t>6.21.3. A Não regularização da documentação, no prazo previsto, implicará em decadência do direito à contratação, sem prejuízo das sanções previstas no art. 81 da Lei 8.666/93, bem como em cancelamento da declaração de vencedor.</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916E1A">
        <w:rPr>
          <w:rFonts w:ascii="Arial" w:eastAsia="Times New Roman" w:hAnsi="Arial" w:cs="Arial"/>
          <w:bCs/>
          <w:iCs/>
          <w:szCs w:val="20"/>
          <w:lang w:eastAsia="pt-BR"/>
        </w:rPr>
        <w:t xml:space="preserve"> </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916E1A">
        <w:rPr>
          <w:rFonts w:ascii="Arial" w:eastAsia="Times New Roman" w:hAnsi="Arial" w:cs="Arial"/>
          <w:bCs/>
          <w:iCs/>
          <w:szCs w:val="20"/>
          <w:lang w:eastAsia="pt-BR"/>
        </w:rPr>
        <w:t>6.22.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916E1A">
        <w:rPr>
          <w:rFonts w:ascii="Arial" w:eastAsia="Times New Roman" w:hAnsi="Arial" w:cs="Arial"/>
          <w:bCs/>
          <w:iCs/>
          <w:szCs w:val="20"/>
          <w:lang w:eastAsia="pt-BR"/>
        </w:rPr>
        <w:t>6.22.1. A Ata Circunstanciada deverá ser assinada pelo Pregoeiro e por todos os licitantes presentes. Caso haja necessidade de adiamento da Sessão Pública, será marcada nova data para a continuação dos trabalhos, devendo ficar intimados, no mesmo ato, os licitantes presentes.</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916E1A">
        <w:rPr>
          <w:rFonts w:ascii="Arial" w:eastAsia="Times New Roman" w:hAnsi="Arial" w:cs="Arial"/>
          <w:b/>
          <w:bCs/>
          <w:szCs w:val="20"/>
          <w:lang w:eastAsia="pt-BR"/>
        </w:rPr>
        <w:t>7. DOS RECURSOS AMINISTRATIVOS</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7.1.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w:t>
      </w:r>
      <w:r w:rsidR="000A1592">
        <w:rPr>
          <w:rFonts w:ascii="Arial" w:eastAsia="Times New Roman" w:hAnsi="Arial" w:cs="Arial"/>
          <w:szCs w:val="20"/>
          <w:lang w:eastAsia="pt-BR"/>
        </w:rPr>
        <w:t>vos para apresentarem as contrar</w:t>
      </w:r>
      <w:r w:rsidRPr="00916E1A">
        <w:rPr>
          <w:rFonts w:ascii="Arial" w:eastAsia="Times New Roman" w:hAnsi="Arial" w:cs="Arial"/>
          <w:szCs w:val="20"/>
          <w:lang w:eastAsia="pt-BR"/>
        </w:rPr>
        <w:t>razões, que começará a correr do término do prazo da recorrente.</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7.2. A manifestação na Sessão Pública e a motivação, no caso de recurso, são pressupostos de admissibilidade dos recursos.</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bCs/>
          <w:szCs w:val="20"/>
          <w:lang w:eastAsia="pt-BR"/>
        </w:rPr>
        <w:t xml:space="preserve">7.4. </w:t>
      </w:r>
      <w:r w:rsidRPr="00916E1A">
        <w:rPr>
          <w:rFonts w:ascii="Arial" w:eastAsia="Times New Roman" w:hAnsi="Arial" w:cs="Arial"/>
          <w:szCs w:val="20"/>
          <w:lang w:eastAsia="pt-BR"/>
        </w:rPr>
        <w:t>NÃO SERÁ CONHECIDO do recurso, cuja licitante não manifesta, publicamente, em ata, ao final da audiência pública sua intenção de recorrer</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7.5. O recurso não terá efeito suspensivo e o seu acolhimento importará a invalidação dos atos insuscetíveis de aproveitamento.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 xml:space="preserve">7.6. O recurso poderá ser interposto via fax, dentro do prazo regulamentar, desde que a licitante apresente o respectivo original do protocolo, respeitado o prazo de 03 (três) dias corridos, da data do término do prazo recursal. </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7.7 Os recursos que forem apresentados fora do prazo, ou sem algum dos requisitos acima elencados, não serão conhecidos. O recurso somente terá eficácia se o representante legal da recorrente tiver formalizado sua intenção de recorrer na audiência de abertura deste Pregão.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7.8. O(s) recurso(s) será (</w:t>
      </w:r>
      <w:proofErr w:type="spellStart"/>
      <w:r w:rsidRPr="00916E1A">
        <w:rPr>
          <w:rFonts w:ascii="Arial" w:eastAsia="Times New Roman" w:hAnsi="Arial" w:cs="Arial"/>
          <w:szCs w:val="20"/>
          <w:lang w:eastAsia="pt-BR"/>
        </w:rPr>
        <w:t>ão</w:t>
      </w:r>
      <w:proofErr w:type="spellEnd"/>
      <w:r w:rsidRPr="00916E1A">
        <w:rPr>
          <w:rFonts w:ascii="Arial" w:eastAsia="Times New Roman" w:hAnsi="Arial" w:cs="Arial"/>
          <w:szCs w:val="20"/>
          <w:lang w:eastAsia="pt-BR"/>
        </w:rPr>
        <w:t>) encaminhados ao Prefeito  Municipal, devidamente informado, para apreciação e decisão, no prazo de 05 (cinco) dias úteis contados do recebimento do recurso.</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916E1A">
        <w:rPr>
          <w:rFonts w:ascii="Arial" w:eastAsia="Times New Roman" w:hAnsi="Arial" w:cs="Arial"/>
          <w:b/>
          <w:bCs/>
          <w:szCs w:val="20"/>
          <w:lang w:eastAsia="pt-BR"/>
        </w:rPr>
        <w:lastRenderedPageBreak/>
        <w:t xml:space="preserve">8. DA HOMOLOGAÇÃO, ADJUDICAÇÃO E ENTREGA </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1BFD" w:rsidRPr="00916E1A" w:rsidRDefault="00EC1BFD" w:rsidP="00EC1BFD">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916E1A">
        <w:rPr>
          <w:rFonts w:ascii="Arial" w:eastAsia="Times New Roman" w:hAnsi="Arial" w:cs="Arial"/>
          <w:szCs w:val="20"/>
          <w:lang w:eastAsia="pt-BR"/>
        </w:rPr>
        <w:t>8.1.  Decididos os recursos e constatada a regularidade dos atos praticados, a autoridade competente adjudicará o objeto do certame ao licitante vencedor, e homologará o procedimento.</w:t>
      </w:r>
    </w:p>
    <w:p w:rsidR="00EC1BFD" w:rsidRPr="00916E1A" w:rsidRDefault="00EC1BFD" w:rsidP="00EC1BF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A1592">
        <w:rPr>
          <w:rFonts w:ascii="Arial" w:eastAsia="Times New Roman" w:hAnsi="Arial" w:cs="Arial"/>
          <w:szCs w:val="20"/>
          <w:lang w:eastAsia="pt-BR"/>
        </w:rPr>
        <w:t xml:space="preserve">8.2. A </w:t>
      </w:r>
      <w:r w:rsidR="000A1592" w:rsidRPr="000A1592">
        <w:rPr>
          <w:rFonts w:ascii="Arial" w:eastAsia="Times New Roman" w:hAnsi="Arial" w:cs="Arial"/>
          <w:szCs w:val="20"/>
          <w:lang w:eastAsia="pt-BR"/>
        </w:rPr>
        <w:t xml:space="preserve">prestação do serviços, </w:t>
      </w:r>
      <w:r w:rsidR="000A1592">
        <w:rPr>
          <w:rFonts w:ascii="Arial" w:eastAsia="Times New Roman" w:hAnsi="Arial" w:cs="Arial"/>
          <w:szCs w:val="20"/>
          <w:lang w:eastAsia="pt-BR"/>
        </w:rPr>
        <w:t>o</w:t>
      </w:r>
      <w:r w:rsidRPr="000A1592">
        <w:rPr>
          <w:rFonts w:ascii="Arial" w:eastAsia="Times New Roman" w:hAnsi="Arial" w:cs="Arial"/>
          <w:szCs w:val="20"/>
          <w:lang w:eastAsia="pt-BR"/>
        </w:rPr>
        <w:t xml:space="preserve">bjeto licitado </w:t>
      </w:r>
      <w:r w:rsidR="000A1592" w:rsidRPr="000A1592">
        <w:rPr>
          <w:rFonts w:ascii="Arial" w:eastAsia="Times New Roman" w:hAnsi="Arial" w:cs="Arial"/>
          <w:szCs w:val="20"/>
          <w:lang w:eastAsia="pt-BR"/>
        </w:rPr>
        <w:t xml:space="preserve">, </w:t>
      </w:r>
      <w:r w:rsidRPr="000A1592">
        <w:rPr>
          <w:rFonts w:ascii="Arial" w:eastAsia="Times New Roman" w:hAnsi="Arial" w:cs="Arial"/>
          <w:szCs w:val="20"/>
          <w:lang w:eastAsia="pt-BR"/>
        </w:rPr>
        <w:t>deverá ser efetuada em at</w:t>
      </w:r>
      <w:r w:rsidR="000A1592" w:rsidRPr="000A1592">
        <w:rPr>
          <w:rFonts w:ascii="Arial" w:eastAsia="Times New Roman" w:hAnsi="Arial" w:cs="Arial"/>
          <w:szCs w:val="20"/>
          <w:lang w:eastAsia="pt-BR"/>
        </w:rPr>
        <w:t xml:space="preserve">é  20  (vinte) </w:t>
      </w:r>
      <w:r w:rsidRPr="000A1592">
        <w:rPr>
          <w:rFonts w:ascii="Arial" w:eastAsia="Times New Roman" w:hAnsi="Arial" w:cs="Arial"/>
          <w:szCs w:val="20"/>
          <w:lang w:eastAsia="pt-BR"/>
        </w:rPr>
        <w:t>dias após a solicitação do Departamento responsável pela solicitação do objeto nas dependências da Prefeitura Municipal de Águas Frias.</w:t>
      </w:r>
    </w:p>
    <w:p w:rsidR="00EC1BFD" w:rsidRPr="00916E1A" w:rsidRDefault="00EC1BFD" w:rsidP="00EC1BF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916E1A">
        <w:rPr>
          <w:rFonts w:ascii="Arial" w:eastAsia="Times New Roman" w:hAnsi="Arial" w:cs="Arial"/>
          <w:b/>
          <w:szCs w:val="20"/>
          <w:lang w:eastAsia="pt-BR"/>
        </w:rPr>
        <w:t>9. DA</w:t>
      </w:r>
      <w:r w:rsidRPr="00916E1A">
        <w:rPr>
          <w:rFonts w:ascii="Arial" w:eastAsia="Times New Roman" w:hAnsi="Arial" w:cs="Arial"/>
          <w:szCs w:val="20"/>
          <w:lang w:eastAsia="pt-BR"/>
        </w:rPr>
        <w:t xml:space="preserve"> </w:t>
      </w:r>
      <w:r w:rsidRPr="00916E1A">
        <w:rPr>
          <w:rFonts w:ascii="Arial" w:eastAsia="Times New Roman" w:hAnsi="Arial" w:cs="Arial"/>
          <w:b/>
          <w:bCs/>
          <w:szCs w:val="20"/>
          <w:lang w:eastAsia="pt-BR"/>
        </w:rPr>
        <w:t>ATA DE REGISTRO DE PREÇOS</w:t>
      </w:r>
    </w:p>
    <w:p w:rsidR="00EC1BFD" w:rsidRPr="00916E1A" w:rsidRDefault="00EC1BFD" w:rsidP="00EC1BF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1BFD" w:rsidRPr="00916E1A" w:rsidRDefault="00EC1BFD" w:rsidP="00EC1BFD">
      <w:pPr>
        <w:tabs>
          <w:tab w:val="left" w:pos="709"/>
        </w:tabs>
        <w:spacing w:after="0" w:line="240" w:lineRule="auto"/>
        <w:ind w:right="-490"/>
        <w:jc w:val="both"/>
        <w:rPr>
          <w:rFonts w:ascii="Arial" w:eastAsia="Times New Roman" w:hAnsi="Arial" w:cs="Arial"/>
          <w:snapToGrid w:val="0"/>
          <w:color w:val="000000"/>
          <w:szCs w:val="20"/>
          <w:lang w:eastAsia="pt-BR"/>
        </w:rPr>
      </w:pPr>
      <w:r w:rsidRPr="00916E1A">
        <w:rPr>
          <w:rFonts w:ascii="Arial" w:eastAsia="Times New Roman" w:hAnsi="Arial" w:cs="Arial"/>
          <w:snapToGrid w:val="0"/>
          <w:color w:val="000000"/>
          <w:szCs w:val="20"/>
          <w:lang w:eastAsia="pt-BR"/>
        </w:rPr>
        <w:t xml:space="preserve">9.1. A Ata de Registro de Preço </w:t>
      </w:r>
      <w:r w:rsidRPr="00916E1A">
        <w:rPr>
          <w:rFonts w:ascii="Arial" w:eastAsia="Times New Roman" w:hAnsi="Arial" w:cs="Arial"/>
          <w:color w:val="000000"/>
          <w:szCs w:val="20"/>
          <w:lang w:eastAsia="pt-BR"/>
        </w:rPr>
        <w:t xml:space="preserve">a ser firmada com o licitante vencedor, será formalizada de acordo com o ANEXO IV e </w:t>
      </w:r>
      <w:r w:rsidRPr="00916E1A">
        <w:rPr>
          <w:rFonts w:ascii="Arial" w:eastAsia="Times New Roman" w:hAnsi="Arial" w:cs="Arial"/>
          <w:snapToGrid w:val="0"/>
          <w:color w:val="000000"/>
          <w:szCs w:val="20"/>
          <w:lang w:eastAsia="pt-BR"/>
        </w:rPr>
        <w:t xml:space="preserve">terá validade de </w:t>
      </w:r>
      <w:r>
        <w:rPr>
          <w:rFonts w:ascii="Arial" w:eastAsia="Times New Roman" w:hAnsi="Arial" w:cs="Arial"/>
          <w:snapToGrid w:val="0"/>
          <w:color w:val="000000"/>
          <w:szCs w:val="20"/>
          <w:lang w:eastAsia="pt-BR"/>
        </w:rPr>
        <w:t>até 12 meses</w:t>
      </w:r>
      <w:r w:rsidRPr="00916E1A">
        <w:rPr>
          <w:rFonts w:ascii="Arial" w:eastAsia="Times New Roman" w:hAnsi="Arial" w:cs="Arial"/>
          <w:snapToGrid w:val="0"/>
          <w:color w:val="000000"/>
          <w:szCs w:val="20"/>
          <w:lang w:eastAsia="pt-BR"/>
        </w:rPr>
        <w:t>, a partir da data de sua publicação.</w:t>
      </w:r>
    </w:p>
    <w:p w:rsidR="00EC1BFD" w:rsidRPr="00916E1A" w:rsidRDefault="00EC1BFD" w:rsidP="00EC1BFD">
      <w:pPr>
        <w:widowControl w:val="0"/>
        <w:spacing w:after="0" w:line="240" w:lineRule="auto"/>
        <w:jc w:val="both"/>
        <w:rPr>
          <w:rFonts w:ascii="Arial" w:eastAsia="Times New Roman" w:hAnsi="Arial" w:cs="Arial"/>
          <w:snapToGrid w:val="0"/>
          <w:szCs w:val="20"/>
          <w:lang w:eastAsia="pt-BR"/>
        </w:rPr>
      </w:pPr>
    </w:p>
    <w:p w:rsidR="00EC1BFD" w:rsidRPr="00916E1A" w:rsidRDefault="00EC1BFD" w:rsidP="00EC1BFD">
      <w:pPr>
        <w:widowControl w:val="0"/>
        <w:spacing w:after="0" w:line="240" w:lineRule="auto"/>
        <w:jc w:val="both"/>
        <w:rPr>
          <w:rFonts w:ascii="Arial" w:eastAsia="Times New Roman" w:hAnsi="Arial" w:cs="Arial"/>
          <w:snapToGrid w:val="0"/>
          <w:szCs w:val="20"/>
          <w:lang w:eastAsia="pt-BR"/>
        </w:rPr>
      </w:pPr>
      <w:r w:rsidRPr="00916E1A">
        <w:rPr>
          <w:rFonts w:ascii="Arial" w:eastAsia="Times New Roman" w:hAnsi="Arial" w:cs="Arial"/>
          <w:snapToGrid w:val="0"/>
          <w:szCs w:val="20"/>
          <w:lang w:eastAsia="pt-BR"/>
        </w:rPr>
        <w:t>9.2. A Administração Municipal convocará o licitante vencedor, para assinar a Ata de Registro de Preços, no prazo de 05 (cinco) dias úteis, contados do recebimento da convocação.</w:t>
      </w:r>
    </w:p>
    <w:p w:rsidR="00EC1BFD" w:rsidRPr="00916E1A" w:rsidRDefault="00EC1BFD" w:rsidP="00EC1BFD">
      <w:pPr>
        <w:tabs>
          <w:tab w:val="num" w:pos="709"/>
        </w:tabs>
        <w:spacing w:after="0" w:line="240" w:lineRule="auto"/>
        <w:jc w:val="both"/>
        <w:rPr>
          <w:rFonts w:ascii="Arial" w:eastAsia="Times New Roman" w:hAnsi="Arial" w:cs="Arial"/>
          <w:szCs w:val="20"/>
          <w:lang w:eastAsia="pt-BR"/>
        </w:rPr>
      </w:pPr>
    </w:p>
    <w:p w:rsidR="00EC1BFD" w:rsidRPr="00916E1A" w:rsidRDefault="00EC1BFD" w:rsidP="00EC1BFD">
      <w:pPr>
        <w:tabs>
          <w:tab w:val="num" w:pos="709"/>
        </w:tabs>
        <w:spacing w:after="0" w:line="240" w:lineRule="auto"/>
        <w:jc w:val="both"/>
        <w:rPr>
          <w:rFonts w:ascii="Arial" w:eastAsia="Times New Roman" w:hAnsi="Arial" w:cs="Arial"/>
          <w:szCs w:val="20"/>
          <w:lang w:eastAsia="pt-BR"/>
        </w:rPr>
      </w:pPr>
      <w:r w:rsidRPr="00916E1A">
        <w:rPr>
          <w:rFonts w:ascii="Arial" w:eastAsia="Times New Roman" w:hAnsi="Arial" w:cs="Arial"/>
          <w:szCs w:val="20"/>
          <w:lang w:eastAsia="pt-BR"/>
        </w:rPr>
        <w:t xml:space="preserve">9.3. Se </w:t>
      </w:r>
      <w:r w:rsidRPr="00916E1A">
        <w:rPr>
          <w:rFonts w:ascii="Arial" w:eastAsia="Times New Roman" w:hAnsi="Arial" w:cs="Arial"/>
          <w:snapToGrid w:val="0"/>
          <w:szCs w:val="20"/>
          <w:lang w:eastAsia="pt-BR"/>
        </w:rPr>
        <w:t>o licitante vencedor</w:t>
      </w:r>
      <w:r w:rsidRPr="00916E1A">
        <w:rPr>
          <w:rFonts w:ascii="Arial" w:eastAsia="Times New Roman" w:hAnsi="Arial" w:cs="Arial"/>
          <w:szCs w:val="20"/>
          <w:lang w:eastAsia="pt-BR"/>
        </w:rPr>
        <w:t xml:space="preserve"> não assinar a Ata de Registro de Preços, serão convocados os demais licitantes a fazê-lo, na ordem de classificação, sem prejuízo da aplicação das penalidades previstas neste Edital, ocasião em que será realizada nova sessão pública, retomando-se a fase de habilitação, sem prejuízo de que o pregoeiro negocie, diretamente, com o proponente para que seja obtido preço melhor.</w:t>
      </w:r>
    </w:p>
    <w:p w:rsidR="00EC1BFD" w:rsidRPr="00916E1A" w:rsidRDefault="00EC1BFD" w:rsidP="00EC1BFD">
      <w:pPr>
        <w:tabs>
          <w:tab w:val="num" w:pos="709"/>
        </w:tabs>
        <w:spacing w:after="0" w:line="240" w:lineRule="auto"/>
        <w:jc w:val="both"/>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916E1A">
        <w:rPr>
          <w:rFonts w:ascii="Arial" w:eastAsia="Times New Roman" w:hAnsi="Arial" w:cs="Arial"/>
          <w:snapToGrid w:val="0"/>
          <w:szCs w:val="20"/>
          <w:lang w:eastAsia="pt-BR"/>
        </w:rPr>
        <w:t>9.4. Será admitida a prorrogação da vigência da ata em até 12 (doze) meses, nos termos do art. 57, § 4º, da Lei n.º 8.666/93, quando a proposta continuar se mostrando mais vantajosa e, dessa forma, os quantitativos do ANEXO I serão renovados na mesma dimensão estimada para o primeiro ano.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916E1A">
        <w:rPr>
          <w:rFonts w:ascii="Arial" w:eastAsia="Times New Roman" w:hAnsi="Arial" w:cs="Arial"/>
          <w:snapToGrid w:val="0"/>
          <w:szCs w:val="20"/>
          <w:lang w:eastAsia="pt-BR"/>
        </w:rPr>
        <w:t xml:space="preserve">9.5. Durante o prazo de validade do registro de preços o Município não ficará obrigado a contratar os serviços objeto deste pregão exclusivamente pelo Sistema de Registro de Preços, podendo realizar licitações ou proceder a outras formas de aquisição quando julgar conveniente, desde que obedecida a legislação pertinente às licitações, ficando assegurado ao beneficiário do registro a preferência em igualdade de condições. </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916E1A">
        <w:rPr>
          <w:rFonts w:ascii="Arial" w:eastAsia="Times New Roman" w:hAnsi="Arial" w:cs="Arial"/>
          <w:snapToGrid w:val="0"/>
          <w:szCs w:val="20"/>
          <w:lang w:eastAsia="pt-BR"/>
        </w:rPr>
        <w:t>9.6. O gerenciador da ata de registro de preços acompanhará a evolução dos preços de mercado, com a finalidade de verificar sua compatibilidade com aqueles registrados na ata, sendo que serão considerados compatíveis com os de mercado, os preços registrados que forem iguais ou inferiores a média daqueles apurados pelo Município.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916E1A">
        <w:rPr>
          <w:rFonts w:ascii="Arial" w:eastAsia="Times New Roman" w:hAnsi="Arial" w:cs="Arial"/>
          <w:snapToGrid w:val="0"/>
          <w:szCs w:val="20"/>
          <w:lang w:eastAsia="pt-BR"/>
        </w:rPr>
        <w:t>9.7. Caso seja constatado que o preço registrado na ata seja superior a média dos preços de mercado, o gerenciador solicitará ao fornecedor, por escrito, redução do preço registrado, de forma a adequá-lo aos níveis definidos no subitem anterior.</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EC1BFD" w:rsidRPr="00916E1A" w:rsidRDefault="00EC1BFD" w:rsidP="00EC1BFD">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916E1A">
        <w:rPr>
          <w:rFonts w:ascii="Arial" w:eastAsia="Times New Roman" w:hAnsi="Arial" w:cs="Arial"/>
          <w:snapToGrid w:val="0"/>
          <w:szCs w:val="20"/>
          <w:lang w:eastAsia="pt-BR"/>
        </w:rPr>
        <w:t>9.8. Em hipótese de não haver êxito nas negociações de que tratam nos subitens anteriores, o gerenciador procederá o cancelamento do registro</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916E1A">
        <w:rPr>
          <w:rFonts w:ascii="Arial" w:eastAsia="Times New Roman" w:hAnsi="Arial" w:cs="Arial"/>
          <w:b/>
          <w:bCs/>
          <w:szCs w:val="20"/>
          <w:lang w:eastAsia="pt-BR"/>
        </w:rPr>
        <w:t>10.  DO CANCELAMENTO DO REGISTRO DE PREÇOS</w:t>
      </w:r>
    </w:p>
    <w:p w:rsidR="00EC1BFD" w:rsidRPr="00916E1A" w:rsidRDefault="00EC1BFD" w:rsidP="00EC1BF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916E1A">
        <w:rPr>
          <w:rFonts w:ascii="Arial" w:eastAsia="Times New Roman" w:hAnsi="Arial" w:cs="Arial"/>
          <w:szCs w:val="20"/>
          <w:lang w:eastAsia="pt-BR"/>
        </w:rPr>
        <w:t>10.1. O cancelamento do registro de preços ocorrerá nas seguintes hipóteses e condições, estabelecidas no artigo 12, do Decreto Municipal n.º 043/2009:</w:t>
      </w:r>
    </w:p>
    <w:p w:rsidR="00EC1BFD" w:rsidRPr="00916E1A" w:rsidRDefault="00EC1BFD" w:rsidP="00EC1BF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916E1A">
        <w:rPr>
          <w:rFonts w:ascii="Arial" w:eastAsia="Times New Roman" w:hAnsi="Arial" w:cs="Arial"/>
          <w:szCs w:val="20"/>
          <w:lang w:eastAsia="pt-BR"/>
        </w:rPr>
        <w:t>10.1.1. Quando o fornecedor:</w:t>
      </w:r>
    </w:p>
    <w:p w:rsidR="00EC1BFD" w:rsidRPr="00916E1A" w:rsidRDefault="00EC1BFD" w:rsidP="00EC1BFD">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916E1A">
        <w:rPr>
          <w:rFonts w:ascii="Arial" w:eastAsia="Times New Roman" w:hAnsi="Arial" w:cs="Arial"/>
          <w:szCs w:val="20"/>
          <w:lang w:eastAsia="pt-BR"/>
        </w:rPr>
        <w:lastRenderedPageBreak/>
        <w:t>I - descumprir as condições da Ata de Registro de Preços;</w:t>
      </w:r>
    </w:p>
    <w:p w:rsidR="00EC1BFD" w:rsidRPr="00916E1A" w:rsidRDefault="00EC1BFD" w:rsidP="00EC1BFD">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916E1A">
        <w:rPr>
          <w:rFonts w:ascii="Arial" w:eastAsia="Times New Roman" w:hAnsi="Arial" w:cs="Arial"/>
          <w:szCs w:val="20"/>
          <w:lang w:eastAsia="pt-BR"/>
        </w:rPr>
        <w:t>II - não retirar a respectiva nota de empenho ou instrumento equivalente, no prazo estabelecido pela Administração, sem justificativa aceitável;</w:t>
      </w:r>
    </w:p>
    <w:p w:rsidR="00EC1BFD" w:rsidRPr="00916E1A" w:rsidRDefault="00EC1BFD" w:rsidP="00EC1BFD">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916E1A">
        <w:rPr>
          <w:rFonts w:ascii="Arial" w:eastAsia="Times New Roman" w:hAnsi="Arial" w:cs="Arial"/>
          <w:szCs w:val="20"/>
          <w:lang w:eastAsia="pt-BR"/>
        </w:rPr>
        <w:t>III - não aceitar reduzir o seu preço registrado, na hipótese de este se tornar superior àqueles praticados no mercado; e</w:t>
      </w:r>
    </w:p>
    <w:p w:rsidR="00EC1BFD" w:rsidRPr="00916E1A" w:rsidRDefault="00EC1BFD" w:rsidP="00EC1BFD">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916E1A">
        <w:rPr>
          <w:rFonts w:ascii="Arial" w:eastAsia="Times New Roman" w:hAnsi="Arial" w:cs="Arial"/>
          <w:szCs w:val="20"/>
          <w:lang w:eastAsia="pt-BR"/>
        </w:rPr>
        <w:t>IV - existirem razões de interesse público.</w:t>
      </w:r>
    </w:p>
    <w:p w:rsidR="00EC1BFD" w:rsidRPr="00916E1A" w:rsidRDefault="00EC1BFD" w:rsidP="00EC1BF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1BFD" w:rsidRPr="00916E1A" w:rsidRDefault="000A1592" w:rsidP="00EC1BFD">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r w:rsidR="00EC1BFD" w:rsidRPr="00916E1A">
        <w:rPr>
          <w:rFonts w:ascii="Arial" w:eastAsia="Times New Roman" w:hAnsi="Arial" w:cs="Arial"/>
          <w:szCs w:val="20"/>
          <w:lang w:eastAsia="pt-BR"/>
        </w:rPr>
        <w:t>§ 1º O cancelamento de registro, nas hipóteses previstas, assegurados o contraditório e a ampla defesa, será formalizado por despacho da autoridade competente da Administração.</w:t>
      </w:r>
    </w:p>
    <w:p w:rsidR="00EC1BFD" w:rsidRPr="00916E1A" w:rsidRDefault="00EC1BFD" w:rsidP="00EC1BF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916E1A">
        <w:rPr>
          <w:rFonts w:ascii="Arial" w:eastAsia="Times New Roman" w:hAnsi="Arial" w:cs="Arial"/>
          <w:szCs w:val="20"/>
          <w:lang w:eastAsia="pt-BR"/>
        </w:rPr>
        <w:t>§ 2º O fornecedor poderá solicitar o cancelamento do seu registro de preço, na ocorrência de fato superveniente que venha comprometer a perfeita execução contratual, decorrente de caso fortuito ou de força maior, devidamente comprovado.</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916E1A">
        <w:rPr>
          <w:rFonts w:ascii="Arial" w:eastAsia="Times New Roman" w:hAnsi="Arial" w:cs="Arial"/>
          <w:b/>
          <w:bCs/>
          <w:szCs w:val="20"/>
          <w:lang w:eastAsia="pt-BR"/>
        </w:rPr>
        <w:t>11. DA CONTRATAÇÃO</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916E1A">
        <w:rPr>
          <w:rFonts w:ascii="Arial" w:eastAsia="Times New Roman" w:hAnsi="Arial" w:cs="Arial"/>
          <w:bCs/>
          <w:szCs w:val="20"/>
          <w:lang w:eastAsia="pt-BR"/>
        </w:rPr>
        <w:t>11.1. Os fornecedores de bens incluídos na ata de registro de preços estarão obrigados a celebrar os contratos que poderão advir, nas condições estabelecidas no ato convocatório, nos respectivos anexos e na própria Ata.</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916E1A">
        <w:rPr>
          <w:rFonts w:ascii="Arial" w:eastAsia="Times New Roman" w:hAnsi="Arial" w:cs="Arial"/>
          <w:bCs/>
          <w:szCs w:val="20"/>
          <w:lang w:eastAsia="pt-BR"/>
        </w:rPr>
        <w:t>11.2.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916E1A">
        <w:rPr>
          <w:rFonts w:ascii="Arial" w:eastAsia="Times New Roman" w:hAnsi="Arial" w:cs="Arial"/>
          <w:bCs/>
          <w:szCs w:val="20"/>
          <w:lang w:eastAsia="pt-BR"/>
        </w:rPr>
        <w:t>11.3. Havendo necessidade de contratação, a Administração convocará o fornecedor, cuja proposta esteja consignada na ata de registro de preços, para celebrar instrumento contratual, emissão de nota de empenho de despesa, autorização de compra ou outro instrumento similar, conforme o disposto no artigo 62 da Lei 8.666/93.</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916E1A">
        <w:rPr>
          <w:rFonts w:ascii="Arial" w:eastAsia="Times New Roman" w:hAnsi="Arial" w:cs="Arial"/>
          <w:bCs/>
          <w:szCs w:val="20"/>
          <w:lang w:eastAsia="pt-BR"/>
        </w:rPr>
        <w:t xml:space="preserve">11.4. Após a convocação, para instruir a contratação o fornecedor deverá renovar a apresentação das certidões contidas no item 5 deste edital, devidamente atualizadas. </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916E1A">
        <w:rPr>
          <w:rFonts w:ascii="Arial" w:eastAsia="Times New Roman" w:hAnsi="Arial" w:cs="Arial"/>
          <w:bCs/>
          <w:szCs w:val="20"/>
          <w:lang w:eastAsia="pt-BR"/>
        </w:rPr>
        <w:t>11.5. Se as certidões anteriormente apresentadas para habilitação ou constantes do cadastro estiverem no prazo de validade, o fornecedor ficará dispensado de renová-las.</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916E1A">
        <w:rPr>
          <w:rFonts w:ascii="Arial" w:eastAsia="Times New Roman" w:hAnsi="Arial" w:cs="Arial"/>
          <w:bCs/>
          <w:szCs w:val="20"/>
          <w:lang w:eastAsia="pt-BR"/>
        </w:rPr>
        <w:t xml:space="preserve">11.6. Se o licitante vencedor, convocado dentro do prazo de validade do registro, não celebrar o contrato, ou instrumento equivalente, será convocado o licitante </w:t>
      </w:r>
      <w:proofErr w:type="spellStart"/>
      <w:r w:rsidRPr="00916E1A">
        <w:rPr>
          <w:rFonts w:ascii="Arial" w:eastAsia="Times New Roman" w:hAnsi="Arial" w:cs="Arial"/>
          <w:bCs/>
          <w:szCs w:val="20"/>
          <w:lang w:eastAsia="pt-BR"/>
        </w:rPr>
        <w:t>subseqüente</w:t>
      </w:r>
      <w:proofErr w:type="spellEnd"/>
      <w:r w:rsidRPr="00916E1A">
        <w:rPr>
          <w:rFonts w:ascii="Arial" w:eastAsia="Times New Roman" w:hAnsi="Arial" w:cs="Arial"/>
          <w:bCs/>
          <w:szCs w:val="20"/>
          <w:lang w:eastAsia="pt-BR"/>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smartTag w:uri="urn:schemas-microsoft-com:office:smarttags" w:element="metricconverter">
        <w:smartTagPr>
          <w:attr w:name="ProductID" w:val="11.8 A"/>
        </w:smartTagPr>
        <w:r w:rsidRPr="00916E1A">
          <w:rPr>
            <w:rFonts w:ascii="Arial" w:eastAsia="Times New Roman" w:hAnsi="Arial" w:cs="Arial"/>
            <w:bCs/>
            <w:szCs w:val="20"/>
            <w:lang w:eastAsia="pt-BR"/>
          </w:rPr>
          <w:t>11.8 A</w:t>
        </w:r>
      </w:smartTag>
      <w:r w:rsidRPr="00916E1A">
        <w:rPr>
          <w:rFonts w:ascii="Arial" w:eastAsia="Times New Roman" w:hAnsi="Arial" w:cs="Arial"/>
          <w:bCs/>
          <w:szCs w:val="20"/>
          <w:lang w:eastAsia="pt-BR"/>
        </w:rPr>
        <w:t xml:space="preserve"> entrega do Objeto licitado deverá ser efetivada em de acordo com a necessidade  dos mesmos, durante a vigência da ata de registro de preços  e mediante recebimento da Autorização de Fornecimento ou nota de compra, expedida pelo responsável pelo setor de compras da Prefeitura.</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916E1A">
        <w:rPr>
          <w:rFonts w:ascii="Arial" w:eastAsia="Times New Roman" w:hAnsi="Arial" w:cs="Arial"/>
          <w:bCs/>
          <w:szCs w:val="20"/>
          <w:lang w:eastAsia="pt-BR"/>
        </w:rPr>
        <w:t>11.9. O proponente vencedor será responsável pela entrega dos produtos.</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916E1A">
        <w:rPr>
          <w:rFonts w:ascii="Arial" w:eastAsia="Times New Roman" w:hAnsi="Arial" w:cs="Arial"/>
          <w:bCs/>
          <w:szCs w:val="20"/>
          <w:lang w:eastAsia="pt-BR"/>
        </w:rPr>
        <w:t>11.10. O proponente vencedor é responsável pelos encargos sociais, trabalhistas e previdenciários próprios e de seus funcionários.</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916E1A">
        <w:rPr>
          <w:rFonts w:ascii="Arial" w:eastAsia="Times New Roman" w:hAnsi="Arial" w:cs="Arial"/>
          <w:b/>
          <w:bCs/>
          <w:szCs w:val="20"/>
          <w:lang w:eastAsia="pt-BR"/>
        </w:rPr>
        <w:lastRenderedPageBreak/>
        <w:t>12 - DO PAGAMENTO e DA REVISÃO DA ATA DE REGISTRO DE PREÇOS</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916E1A">
        <w:rPr>
          <w:rFonts w:ascii="Arial" w:eastAsia="Times New Roman" w:hAnsi="Arial" w:cs="Arial"/>
          <w:bCs/>
          <w:szCs w:val="20"/>
          <w:lang w:eastAsia="pt-BR"/>
        </w:rPr>
        <w:t xml:space="preserve">12.1. O MUNICÍPIO DE AGUAS FRIAS se compromete a efetuar o pagamento em  </w:t>
      </w:r>
      <w:r>
        <w:rPr>
          <w:rFonts w:ascii="Arial" w:eastAsia="Times New Roman" w:hAnsi="Arial" w:cs="Arial"/>
          <w:bCs/>
          <w:szCs w:val="20"/>
          <w:lang w:eastAsia="pt-BR"/>
        </w:rPr>
        <w:t xml:space="preserve">Até 20 dias após a prestação de serviços/entrega dos materiais </w:t>
      </w:r>
      <w:r w:rsidRPr="00916E1A">
        <w:rPr>
          <w:rFonts w:ascii="Arial" w:eastAsia="Times New Roman" w:hAnsi="Arial" w:cs="Arial"/>
          <w:bCs/>
          <w:szCs w:val="20"/>
          <w:lang w:eastAsia="pt-BR"/>
        </w:rPr>
        <w:t xml:space="preserve"> após o recebimento do objeto e   apresentação de nota fiscal, devidamente recebida e aceita pelo Município. </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EC1BFD" w:rsidRPr="00916E1A" w:rsidRDefault="00EC1BFD" w:rsidP="000A159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0A1592">
        <w:rPr>
          <w:rFonts w:ascii="Arial" w:eastAsia="Times New Roman" w:hAnsi="Arial" w:cs="Arial"/>
          <w:bCs/>
          <w:szCs w:val="20"/>
          <w:lang w:eastAsia="pt-BR"/>
        </w:rPr>
        <w:t xml:space="preserve">12.2. </w:t>
      </w:r>
      <w:r w:rsidRPr="000A1592">
        <w:rPr>
          <w:rFonts w:ascii="Arial" w:eastAsia="Times New Roman" w:hAnsi="Arial" w:cs="Arial"/>
          <w:b/>
          <w:sz w:val="22"/>
          <w:lang w:eastAsia="pt-BR"/>
        </w:rPr>
        <w:t xml:space="preserve">A nota fiscal eletrônica deverá ser emitida em nome do Fundo Municipal de Saúde de Águas Frias  CNPJ 11.300.021/0001-49 Rua Maria Gotardo </w:t>
      </w:r>
      <w:proofErr w:type="spellStart"/>
      <w:r w:rsidRPr="000A1592">
        <w:rPr>
          <w:rFonts w:ascii="Arial" w:eastAsia="Times New Roman" w:hAnsi="Arial" w:cs="Arial"/>
          <w:b/>
          <w:sz w:val="22"/>
          <w:lang w:eastAsia="pt-BR"/>
        </w:rPr>
        <w:t>Galon</w:t>
      </w:r>
      <w:proofErr w:type="spellEnd"/>
      <w:r w:rsidRPr="000A1592">
        <w:rPr>
          <w:rFonts w:ascii="Arial" w:eastAsia="Times New Roman" w:hAnsi="Arial" w:cs="Arial"/>
          <w:b/>
          <w:sz w:val="22"/>
          <w:lang w:eastAsia="pt-BR"/>
        </w:rPr>
        <w:t>, 349, centro, Águas Frias -SC, CEP 89.843-000. A mesma deverá ser encaminhada para o e-mail: contabilidade@aguasfrias.sc.gov.br, nos arquivos com extensão XML e PDF, sob pena de retenção de pagamentos.</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916E1A">
        <w:rPr>
          <w:rFonts w:ascii="Arial" w:eastAsia="Times New Roman" w:hAnsi="Arial" w:cs="Arial"/>
          <w:bCs/>
          <w:szCs w:val="20"/>
          <w:lang w:eastAsia="pt-BR"/>
        </w:rPr>
        <w:t xml:space="preserve">12.3. Não haverá </w:t>
      </w:r>
      <w:proofErr w:type="spellStart"/>
      <w:r w:rsidRPr="00916E1A">
        <w:rPr>
          <w:rFonts w:ascii="Arial" w:eastAsia="Times New Roman" w:hAnsi="Arial" w:cs="Arial"/>
          <w:bCs/>
          <w:szCs w:val="20"/>
          <w:lang w:eastAsia="pt-BR"/>
        </w:rPr>
        <w:t>reajuste,no</w:t>
      </w:r>
      <w:proofErr w:type="spellEnd"/>
      <w:r w:rsidRPr="00916E1A">
        <w:rPr>
          <w:rFonts w:ascii="Arial" w:eastAsia="Times New Roman" w:hAnsi="Arial" w:cs="Arial"/>
          <w:bCs/>
          <w:szCs w:val="20"/>
          <w:lang w:eastAsia="pt-BR"/>
        </w:rPr>
        <w:t xml:space="preserve"> prazo de validade do presente registro  nem atualização dos valores, exceto na ocorrência de fato que justifique a aplicação da línea “d”, do inciso II, do artigo 65, da Lei 8.666/93 e com o artigo 11 do Decreto Municipal nº043/2009.</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916E1A">
        <w:rPr>
          <w:rFonts w:ascii="Arial" w:eastAsia="Times New Roman" w:hAnsi="Arial" w:cs="Arial"/>
          <w:b/>
          <w:bCs/>
          <w:szCs w:val="20"/>
          <w:lang w:eastAsia="pt-BR"/>
        </w:rPr>
        <w:t>13 - DA INEXECUÇÃO e RESCISÃO</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916E1A">
        <w:rPr>
          <w:rFonts w:ascii="Arial" w:eastAsia="Times New Roman" w:hAnsi="Arial" w:cs="Arial"/>
          <w:bCs/>
          <w:szCs w:val="20"/>
          <w:lang w:eastAsia="pt-BR"/>
        </w:rPr>
        <w:t xml:space="preserve">13. Ocorrendo outras hipóteses que impliquem em rescisão obrigacional, unilateral ou amigável, a Lei 8.666/93 se aplica subsidiariamente ao presente certame, sem prejuízo ao já disposto neste Edital. </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916E1A">
        <w:rPr>
          <w:rFonts w:ascii="Arial" w:eastAsia="Times New Roman" w:hAnsi="Arial" w:cs="Arial"/>
          <w:b/>
          <w:bCs/>
          <w:szCs w:val="20"/>
          <w:lang w:eastAsia="pt-BR"/>
        </w:rPr>
        <w:t>14 – PENALIDADES</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1BFD" w:rsidRPr="00916E1A" w:rsidRDefault="00EC1BFD" w:rsidP="00EC1BFD">
      <w:pPr>
        <w:widowControl w:val="0"/>
        <w:numPr>
          <w:ilvl w:val="12"/>
          <w:numId w:val="0"/>
        </w:numPr>
        <w:tabs>
          <w:tab w:val="left" w:pos="0"/>
        </w:tabs>
        <w:spacing w:after="0" w:line="240" w:lineRule="auto"/>
        <w:jc w:val="both"/>
        <w:rPr>
          <w:rFonts w:ascii="Arial" w:eastAsia="Times New Roman" w:hAnsi="Arial" w:cs="Arial"/>
          <w:bCs/>
          <w:szCs w:val="20"/>
          <w:lang w:eastAsia="pt-BR"/>
        </w:rPr>
      </w:pPr>
      <w:r w:rsidRPr="00916E1A">
        <w:rPr>
          <w:rFonts w:ascii="Arial" w:eastAsia="Times New Roman" w:hAnsi="Arial" w:cs="Arial"/>
          <w:bCs/>
          <w:szCs w:val="20"/>
          <w:lang w:eastAsia="pt-BR"/>
        </w:rPr>
        <w:t xml:space="preserve">14.1. Ficará impedida de licitar e contratar com a Prefeitura Municipal, pelo prazo de até 2 (dois) anos, sem prejuízo das multas e das demais cominações previstas no edital e no Capítulo IV da Lei n.º 8.666/93, no que couber, garantido o direito prévio da ampla defesa, a licitante que, convocada dentro do prazo de validade de sua proposta: </w:t>
      </w:r>
    </w:p>
    <w:p w:rsidR="00EC1BFD" w:rsidRPr="00916E1A" w:rsidRDefault="00EC1BFD" w:rsidP="00EC1BFD">
      <w:pPr>
        <w:widowControl w:val="0"/>
        <w:numPr>
          <w:ilvl w:val="12"/>
          <w:numId w:val="0"/>
        </w:numPr>
        <w:tabs>
          <w:tab w:val="left" w:pos="0"/>
        </w:tabs>
        <w:spacing w:after="0" w:line="240" w:lineRule="auto"/>
        <w:jc w:val="both"/>
        <w:rPr>
          <w:rFonts w:ascii="Arial" w:eastAsia="Times New Roman" w:hAnsi="Arial" w:cs="Arial"/>
          <w:bCs/>
          <w:color w:val="FF0000"/>
          <w:szCs w:val="20"/>
          <w:lang w:eastAsia="pt-BR"/>
        </w:rPr>
      </w:pPr>
    </w:p>
    <w:p w:rsidR="00EC1BFD" w:rsidRPr="00916E1A" w:rsidRDefault="00EC1BFD" w:rsidP="00EC1BFD">
      <w:pPr>
        <w:numPr>
          <w:ilvl w:val="0"/>
          <w:numId w:val="1"/>
        </w:numPr>
        <w:tabs>
          <w:tab w:val="left" w:pos="709"/>
        </w:tabs>
        <w:overflowPunct w:val="0"/>
        <w:autoSpaceDE w:val="0"/>
        <w:autoSpaceDN w:val="0"/>
        <w:adjustRightInd w:val="0"/>
        <w:spacing w:after="0" w:line="240" w:lineRule="auto"/>
        <w:ind w:right="-142"/>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Não entregar o objeto licitado;</w:t>
      </w:r>
    </w:p>
    <w:p w:rsidR="00EC1BFD" w:rsidRPr="00916E1A" w:rsidRDefault="00EC1BFD" w:rsidP="00EC1BFD">
      <w:pPr>
        <w:numPr>
          <w:ilvl w:val="0"/>
          <w:numId w:val="1"/>
        </w:numPr>
        <w:tabs>
          <w:tab w:val="left" w:pos="0"/>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916E1A">
        <w:rPr>
          <w:rFonts w:ascii="Arial" w:eastAsia="Times New Roman" w:hAnsi="Arial" w:cs="Arial"/>
          <w:bCs/>
          <w:szCs w:val="20"/>
          <w:lang w:eastAsia="pt-BR"/>
        </w:rPr>
        <w:t>Apresentar documento falso ou fizer declaração falsa;</w:t>
      </w:r>
    </w:p>
    <w:p w:rsidR="00EC1BFD" w:rsidRPr="00916E1A" w:rsidRDefault="00EC1BFD" w:rsidP="00EC1BFD">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Ensejar o retardamento da execução do objeto deste Pregão;</w:t>
      </w:r>
    </w:p>
    <w:p w:rsidR="00EC1BFD" w:rsidRPr="00916E1A" w:rsidRDefault="00EC1BFD" w:rsidP="00EC1BFD">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Não mantiver a proposta, injustificadamente;</w:t>
      </w:r>
    </w:p>
    <w:p w:rsidR="00EC1BFD" w:rsidRPr="00916E1A" w:rsidRDefault="00EC1BFD" w:rsidP="00EC1BFD">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Falhar ou fraudar na entrega do objeto;</w:t>
      </w:r>
    </w:p>
    <w:p w:rsidR="00EC1BFD" w:rsidRPr="00916E1A" w:rsidRDefault="00EC1BFD" w:rsidP="00EC1BFD">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Comportar-se de modo inidôneo;</w:t>
      </w:r>
    </w:p>
    <w:p w:rsidR="00EC1BFD" w:rsidRPr="00916E1A" w:rsidRDefault="00EC1BFD" w:rsidP="00EC1BFD">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Cometer fraude fiscal.</w:t>
      </w:r>
    </w:p>
    <w:p w:rsidR="00EC1BFD" w:rsidRPr="00916E1A" w:rsidRDefault="00EC1BFD" w:rsidP="00EC1BFD">
      <w:pPr>
        <w:tabs>
          <w:tab w:val="left" w:pos="0"/>
        </w:tabs>
        <w:spacing w:after="0" w:line="240" w:lineRule="auto"/>
        <w:ind w:right="-490"/>
        <w:jc w:val="both"/>
        <w:rPr>
          <w:rFonts w:ascii="Arial" w:eastAsia="Times New Roman" w:hAnsi="Arial" w:cs="Arial"/>
          <w:color w:val="FF0000"/>
          <w:szCs w:val="20"/>
          <w:lang w:eastAsia="pt-BR"/>
        </w:rPr>
      </w:pPr>
    </w:p>
    <w:p w:rsidR="00EC1BFD" w:rsidRPr="00916E1A" w:rsidRDefault="00EC1BFD" w:rsidP="00EC1BFD">
      <w:pPr>
        <w:tabs>
          <w:tab w:val="left" w:pos="0"/>
        </w:tabs>
        <w:spacing w:after="0" w:line="240" w:lineRule="auto"/>
        <w:ind w:right="-490"/>
        <w:jc w:val="both"/>
        <w:rPr>
          <w:rFonts w:ascii="Arial" w:eastAsia="Times New Roman" w:hAnsi="Arial" w:cs="Arial"/>
          <w:szCs w:val="20"/>
          <w:lang w:eastAsia="pt-BR"/>
        </w:rPr>
      </w:pPr>
      <w:r w:rsidRPr="00916E1A">
        <w:rPr>
          <w:rFonts w:ascii="Arial" w:eastAsia="Times New Roman" w:hAnsi="Arial" w:cs="Arial"/>
          <w:color w:val="000000"/>
          <w:szCs w:val="20"/>
          <w:lang w:eastAsia="pt-BR"/>
        </w:rPr>
        <w:t>14.2. Pela inexecução total ou parcial do objeto deste Pregão, a Prefeitura Municipal,  poderá, garantida a defesa prévia, aplicar à licitante vencedora as seguintes sanções:</w:t>
      </w:r>
    </w:p>
    <w:p w:rsidR="00EC1BFD" w:rsidRPr="00916E1A" w:rsidRDefault="00EC1BFD" w:rsidP="00EC1BFD">
      <w:pPr>
        <w:tabs>
          <w:tab w:val="left" w:pos="0"/>
        </w:tabs>
        <w:spacing w:after="0" w:line="240" w:lineRule="auto"/>
        <w:ind w:right="-490"/>
        <w:jc w:val="both"/>
        <w:rPr>
          <w:rFonts w:ascii="Arial" w:eastAsia="Times New Roman" w:hAnsi="Arial" w:cs="Arial"/>
          <w:color w:val="000000"/>
          <w:szCs w:val="20"/>
          <w:lang w:eastAsia="pt-BR"/>
        </w:rPr>
      </w:pPr>
    </w:p>
    <w:p w:rsidR="00EC1BFD" w:rsidRPr="00916E1A" w:rsidRDefault="00EC1BFD" w:rsidP="00EC1BFD">
      <w:pPr>
        <w:numPr>
          <w:ilvl w:val="0"/>
          <w:numId w:val="2"/>
        </w:numPr>
        <w:tabs>
          <w:tab w:val="left" w:pos="0"/>
        </w:tabs>
        <w:overflowPunct w:val="0"/>
        <w:autoSpaceDE w:val="0"/>
        <w:autoSpaceDN w:val="0"/>
        <w:adjustRightInd w:val="0"/>
        <w:spacing w:after="0" w:line="240" w:lineRule="auto"/>
        <w:ind w:right="-232"/>
        <w:textAlignment w:val="baseline"/>
        <w:rPr>
          <w:rFonts w:ascii="Arial" w:eastAsia="Times New Roman" w:hAnsi="Arial" w:cs="Arial"/>
          <w:color w:val="000000"/>
          <w:szCs w:val="20"/>
          <w:lang w:eastAsia="pt-BR"/>
        </w:rPr>
      </w:pPr>
      <w:r w:rsidRPr="00916E1A">
        <w:rPr>
          <w:rFonts w:ascii="Arial" w:eastAsia="Times New Roman" w:hAnsi="Arial" w:cs="Arial"/>
          <w:color w:val="000000"/>
          <w:szCs w:val="20"/>
          <w:lang w:eastAsia="pt-BR"/>
        </w:rPr>
        <w:t>Advertência;</w:t>
      </w:r>
    </w:p>
    <w:p w:rsidR="00EC1BFD" w:rsidRPr="00916E1A" w:rsidRDefault="00EC1BFD" w:rsidP="00EC1BFD">
      <w:pPr>
        <w:tabs>
          <w:tab w:val="left" w:pos="0"/>
        </w:tabs>
        <w:spacing w:after="0" w:line="240" w:lineRule="auto"/>
        <w:ind w:right="-232"/>
        <w:jc w:val="both"/>
        <w:rPr>
          <w:rFonts w:ascii="Arial" w:eastAsia="Times New Roman" w:hAnsi="Arial" w:cs="Arial"/>
          <w:color w:val="000000"/>
          <w:szCs w:val="20"/>
          <w:lang w:eastAsia="pt-BR"/>
        </w:rPr>
      </w:pPr>
    </w:p>
    <w:p w:rsidR="00EC1BFD" w:rsidRPr="00916E1A" w:rsidRDefault="00EC1BFD" w:rsidP="00EC1BFD">
      <w:pPr>
        <w:tabs>
          <w:tab w:val="left" w:pos="0"/>
        </w:tabs>
        <w:spacing w:after="0" w:line="240" w:lineRule="auto"/>
        <w:ind w:right="-232"/>
        <w:jc w:val="both"/>
        <w:rPr>
          <w:rFonts w:ascii="Arial" w:eastAsia="Times New Roman" w:hAnsi="Arial" w:cs="Arial"/>
          <w:color w:val="000000"/>
          <w:szCs w:val="20"/>
          <w:lang w:eastAsia="pt-BR"/>
        </w:rPr>
      </w:pPr>
      <w:r w:rsidRPr="00916E1A">
        <w:rPr>
          <w:rFonts w:ascii="Arial" w:eastAsia="Times New Roman" w:hAnsi="Arial" w:cs="Arial"/>
          <w:color w:val="000000"/>
          <w:szCs w:val="20"/>
          <w:lang w:eastAsia="pt-BR"/>
        </w:rPr>
        <w:t>b) Multa moratória de 0,2% (dois décimos por cento) por dia de atraso na execução do contrato, tomando por base o valor total do respectivo Item;</w:t>
      </w:r>
    </w:p>
    <w:p w:rsidR="00EC1BFD" w:rsidRPr="00916E1A" w:rsidRDefault="00EC1BFD" w:rsidP="00EC1BFD">
      <w:pPr>
        <w:tabs>
          <w:tab w:val="left" w:pos="0"/>
        </w:tabs>
        <w:spacing w:after="0" w:line="240" w:lineRule="auto"/>
        <w:ind w:right="-232"/>
        <w:jc w:val="both"/>
        <w:rPr>
          <w:rFonts w:ascii="Arial" w:eastAsia="Times New Roman" w:hAnsi="Arial" w:cs="Arial"/>
          <w:color w:val="000000"/>
          <w:szCs w:val="20"/>
          <w:lang w:eastAsia="pt-BR"/>
        </w:rPr>
      </w:pPr>
    </w:p>
    <w:p w:rsidR="00EC1BFD" w:rsidRPr="00916E1A" w:rsidRDefault="00EC1BFD" w:rsidP="00EC1BFD">
      <w:pPr>
        <w:tabs>
          <w:tab w:val="left" w:pos="0"/>
        </w:tabs>
        <w:spacing w:after="0" w:line="240" w:lineRule="auto"/>
        <w:ind w:right="-232"/>
        <w:jc w:val="both"/>
        <w:rPr>
          <w:rFonts w:ascii="Arial" w:eastAsia="Times New Roman" w:hAnsi="Arial" w:cs="Arial"/>
          <w:color w:val="000000"/>
          <w:szCs w:val="20"/>
          <w:lang w:eastAsia="pt-BR"/>
        </w:rPr>
      </w:pPr>
      <w:r w:rsidRPr="00916E1A">
        <w:rPr>
          <w:rFonts w:ascii="Arial" w:eastAsia="Times New Roman" w:hAnsi="Arial" w:cs="Arial"/>
          <w:color w:val="000000"/>
          <w:szCs w:val="20"/>
          <w:lang w:eastAsia="pt-BR"/>
        </w:rPr>
        <w:t>c) Multa compensatória de 2% (dois por cento) sobre o valor total do respectivo item.</w:t>
      </w:r>
    </w:p>
    <w:p w:rsidR="00EC1BFD" w:rsidRPr="00916E1A" w:rsidRDefault="00EC1BFD" w:rsidP="00EC1BFD">
      <w:pPr>
        <w:tabs>
          <w:tab w:val="left" w:pos="0"/>
        </w:tabs>
        <w:spacing w:after="0" w:line="240" w:lineRule="auto"/>
        <w:ind w:right="-232"/>
        <w:jc w:val="both"/>
        <w:rPr>
          <w:rFonts w:ascii="Arial" w:eastAsia="Times New Roman" w:hAnsi="Arial" w:cs="Arial"/>
          <w:color w:val="000000"/>
          <w:szCs w:val="20"/>
          <w:lang w:eastAsia="pt-BR"/>
        </w:rPr>
      </w:pPr>
    </w:p>
    <w:p w:rsidR="00EC1BFD" w:rsidRPr="00916E1A" w:rsidRDefault="00EC1BFD" w:rsidP="00EC1BFD">
      <w:pPr>
        <w:tabs>
          <w:tab w:val="left" w:pos="0"/>
          <w:tab w:val="left" w:pos="2268"/>
        </w:tabs>
        <w:spacing w:after="0" w:line="240" w:lineRule="auto"/>
        <w:ind w:right="-232"/>
        <w:jc w:val="both"/>
        <w:rPr>
          <w:rFonts w:ascii="Arial" w:eastAsia="Times New Roman" w:hAnsi="Arial" w:cs="Arial"/>
          <w:color w:val="000000"/>
          <w:szCs w:val="20"/>
          <w:lang w:eastAsia="pt-BR"/>
        </w:rPr>
      </w:pPr>
      <w:r w:rsidRPr="00916E1A">
        <w:rPr>
          <w:rFonts w:ascii="Arial" w:eastAsia="Times New Roman" w:hAnsi="Arial" w:cs="Arial"/>
          <w:color w:val="000000"/>
          <w:szCs w:val="20"/>
          <w:lang w:eastAsia="pt-BR"/>
        </w:rPr>
        <w:t>14.2.1. O atraso injustificado na execução do contrato, por período superior a 30 (trinta) dias, poderá ensejar a rescisão do contrato.</w:t>
      </w:r>
    </w:p>
    <w:p w:rsidR="00EC1BFD" w:rsidRPr="00916E1A" w:rsidRDefault="00EC1BFD" w:rsidP="00EC1BFD">
      <w:pPr>
        <w:tabs>
          <w:tab w:val="left" w:pos="0"/>
          <w:tab w:val="left" w:pos="2268"/>
        </w:tabs>
        <w:spacing w:after="0" w:line="240" w:lineRule="auto"/>
        <w:ind w:right="-232"/>
        <w:jc w:val="both"/>
        <w:rPr>
          <w:rFonts w:ascii="Arial" w:eastAsia="Times New Roman" w:hAnsi="Arial" w:cs="Arial"/>
          <w:color w:val="000000"/>
          <w:szCs w:val="20"/>
          <w:lang w:eastAsia="pt-BR"/>
        </w:rPr>
      </w:pPr>
    </w:p>
    <w:p w:rsidR="00EC1BFD" w:rsidRPr="00916E1A" w:rsidRDefault="00EC1BFD" w:rsidP="00EC1BFD">
      <w:pPr>
        <w:tabs>
          <w:tab w:val="left" w:pos="0"/>
        </w:tabs>
        <w:spacing w:after="0" w:line="240" w:lineRule="auto"/>
        <w:ind w:right="-232"/>
        <w:jc w:val="both"/>
        <w:rPr>
          <w:rFonts w:ascii="Arial" w:eastAsia="Times New Roman" w:hAnsi="Arial" w:cs="Arial"/>
          <w:color w:val="000000"/>
          <w:szCs w:val="20"/>
          <w:lang w:eastAsia="pt-BR"/>
        </w:rPr>
      </w:pPr>
      <w:r w:rsidRPr="00916E1A">
        <w:rPr>
          <w:rFonts w:ascii="Arial" w:eastAsia="Times New Roman" w:hAnsi="Arial" w:cs="Arial"/>
          <w:color w:val="000000"/>
          <w:szCs w:val="20"/>
          <w:lang w:eastAsia="pt-BR"/>
        </w:rPr>
        <w:lastRenderedPageBreak/>
        <w:t>14.3. As multas aplicadas serão descontadas dos créditos da DETENTORA DA ATA  ou, na impossibilidade, recolhida no prazo de até 15 (quinze) dias, da data da comunicação oficial e, caso não cumpridas, serão cobradas judicialmente.</w:t>
      </w:r>
    </w:p>
    <w:p w:rsidR="00EC1BFD" w:rsidRPr="00916E1A" w:rsidRDefault="00EC1BFD" w:rsidP="00EC1BFD">
      <w:pPr>
        <w:tabs>
          <w:tab w:val="left" w:pos="0"/>
        </w:tabs>
        <w:spacing w:after="0" w:line="240" w:lineRule="auto"/>
        <w:ind w:right="-232"/>
        <w:jc w:val="both"/>
        <w:rPr>
          <w:rFonts w:ascii="Arial" w:eastAsia="Times New Roman" w:hAnsi="Arial" w:cs="Arial"/>
          <w:color w:val="000000"/>
          <w:szCs w:val="20"/>
          <w:lang w:eastAsia="pt-BR"/>
        </w:rPr>
      </w:pPr>
    </w:p>
    <w:p w:rsidR="00EC1BFD" w:rsidRPr="00916E1A" w:rsidRDefault="00EC1BFD" w:rsidP="00EC1BFD">
      <w:pPr>
        <w:tabs>
          <w:tab w:val="left" w:pos="0"/>
        </w:tabs>
        <w:spacing w:after="0" w:line="240" w:lineRule="auto"/>
        <w:jc w:val="both"/>
        <w:rPr>
          <w:rFonts w:ascii="Arial" w:eastAsia="Times New Roman" w:hAnsi="Arial" w:cs="Arial"/>
          <w:color w:val="000000"/>
          <w:szCs w:val="20"/>
          <w:lang w:eastAsia="pt-BR"/>
        </w:rPr>
      </w:pPr>
      <w:r w:rsidRPr="00916E1A">
        <w:rPr>
          <w:rFonts w:ascii="Arial" w:eastAsia="Times New Roman" w:hAnsi="Arial" w:cs="Arial"/>
          <w:color w:val="000000"/>
          <w:szCs w:val="20"/>
          <w:lang w:eastAsia="pt-BR"/>
        </w:rPr>
        <w:t>14.4. Compete ao Prefeito Municipal a aplicação das penalidades previstas nos itens 14.1 e 14.2, alíneas “b” e “c”, e, a penalidade de advertência, prevista no item 14.2, alínea “a”, facultada a defesa do interessado, no prazo de 05 (cinco) dias úteis, contados da notificação.</w:t>
      </w:r>
    </w:p>
    <w:p w:rsidR="00EC1BFD" w:rsidRPr="00916E1A" w:rsidRDefault="00EC1BFD" w:rsidP="00EC1BFD">
      <w:pPr>
        <w:tabs>
          <w:tab w:val="left" w:pos="0"/>
        </w:tabs>
        <w:spacing w:after="0" w:line="240" w:lineRule="auto"/>
        <w:ind w:right="-232"/>
        <w:jc w:val="both"/>
        <w:rPr>
          <w:rFonts w:ascii="Arial" w:eastAsia="Times New Roman" w:hAnsi="Arial" w:cs="Arial"/>
          <w:color w:val="000000"/>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916E1A">
        <w:rPr>
          <w:rFonts w:ascii="Arial" w:eastAsia="Times New Roman" w:hAnsi="Arial" w:cs="Arial"/>
          <w:snapToGrid w:val="0"/>
          <w:szCs w:val="20"/>
          <w:lang w:eastAsia="pt-BR"/>
        </w:rPr>
        <w:t>14.5. As sanções previstas no item 14.2, alíneas “b” e “c”, poderão ser aplicadas conjuntamente com as demais penalidades previstas neste edital.</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916E1A">
        <w:rPr>
          <w:rFonts w:ascii="Arial" w:eastAsia="Times New Roman" w:hAnsi="Arial" w:cs="Arial"/>
          <w:b/>
          <w:bCs/>
          <w:szCs w:val="20"/>
          <w:lang w:eastAsia="pt-BR"/>
        </w:rPr>
        <w:t>15 - DAS DISPOSIÇÕES FINAIS</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916E1A">
        <w:rPr>
          <w:rFonts w:ascii="Arial" w:eastAsia="Times New Roman" w:hAnsi="Arial" w:cs="Arial"/>
          <w:bCs/>
          <w:szCs w:val="20"/>
          <w:lang w:eastAsia="pt-BR"/>
        </w:rPr>
        <w:t>15.1.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916E1A">
        <w:rPr>
          <w:rFonts w:ascii="Arial" w:eastAsia="Times New Roman" w:hAnsi="Arial" w:cs="Arial"/>
          <w:bCs/>
          <w:szCs w:val="20"/>
          <w:lang w:eastAsia="pt-BR"/>
        </w:rPr>
        <w:t>15.2.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916E1A">
        <w:rPr>
          <w:rFonts w:ascii="Arial" w:eastAsia="Times New Roman" w:hAnsi="Arial" w:cs="Arial"/>
          <w:bCs/>
          <w:szCs w:val="20"/>
          <w:lang w:eastAsia="pt-BR"/>
        </w:rPr>
        <w:t xml:space="preserve">15.3. </w:t>
      </w:r>
      <w:r w:rsidRPr="00916E1A">
        <w:rPr>
          <w:rFonts w:ascii="Arial" w:eastAsia="Times New Roman" w:hAnsi="Arial" w:cs="Arial"/>
          <w:szCs w:val="20"/>
          <w:lang w:eastAsia="pt-BR"/>
        </w:rPr>
        <w:t xml:space="preserve">Os casos omissos serão resolvidos à luz da Lei Federal 8.666/93 de 21 de junho de 1.993 e alterações posteriores vigentes, consolidada com a  Lei 10.520, de 17 de julho de 2002,  Decreto Municipal nº 045/2007 e </w:t>
      </w:r>
      <w:r w:rsidRPr="00916E1A">
        <w:rPr>
          <w:rFonts w:ascii="Arial" w:eastAsia="Times New Roman" w:hAnsi="Arial" w:cs="Arial"/>
          <w:bCs/>
          <w:szCs w:val="20"/>
          <w:lang w:eastAsia="pt-BR"/>
        </w:rPr>
        <w:t>Decreto Municipal nº043/2009,</w:t>
      </w:r>
      <w:r w:rsidRPr="00916E1A">
        <w:rPr>
          <w:rFonts w:ascii="Arial" w:eastAsia="Times New Roman" w:hAnsi="Arial" w:cs="Arial"/>
          <w:szCs w:val="20"/>
          <w:lang w:eastAsia="pt-BR"/>
        </w:rPr>
        <w:t xml:space="preserve"> recorrendo-se à analogia, aos costumes e aos princípios gerais de Direito.  </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916E1A">
        <w:rPr>
          <w:rFonts w:ascii="Arial" w:eastAsia="Times New Roman" w:hAnsi="Arial" w:cs="Arial"/>
          <w:bCs/>
          <w:szCs w:val="20"/>
          <w:lang w:eastAsia="pt-BR"/>
        </w:rPr>
        <w:t>15.4. Faz parte integrante deste Edital:</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916E1A">
        <w:rPr>
          <w:rFonts w:ascii="Arial" w:eastAsia="Times New Roman" w:hAnsi="Arial" w:cs="Arial"/>
          <w:bCs/>
          <w:szCs w:val="20"/>
          <w:lang w:eastAsia="pt-BR"/>
        </w:rPr>
        <w:t>15.4.1. ANEXO I – Lista de Itens</w:t>
      </w:r>
      <w:r w:rsidR="000A1592">
        <w:rPr>
          <w:rFonts w:ascii="Arial" w:eastAsia="Times New Roman" w:hAnsi="Arial" w:cs="Arial"/>
          <w:bCs/>
          <w:szCs w:val="20"/>
          <w:lang w:eastAsia="pt-BR"/>
        </w:rPr>
        <w:t xml:space="preserve">-Modelo de Proposta </w:t>
      </w:r>
      <w:r w:rsidRPr="00916E1A">
        <w:rPr>
          <w:rFonts w:ascii="Arial" w:eastAsia="Times New Roman" w:hAnsi="Arial" w:cs="Arial"/>
          <w:bCs/>
          <w:szCs w:val="20"/>
          <w:lang w:eastAsia="pt-BR"/>
        </w:rPr>
        <w:t>.</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916E1A">
        <w:rPr>
          <w:rFonts w:ascii="Arial" w:eastAsia="Times New Roman" w:hAnsi="Arial" w:cs="Arial"/>
          <w:bCs/>
          <w:szCs w:val="20"/>
          <w:lang w:eastAsia="pt-BR"/>
        </w:rPr>
        <w:t>15.4.2. ANEXO II – Minuta de Carta de Credenciamento;</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916E1A">
        <w:rPr>
          <w:rFonts w:ascii="Arial" w:eastAsia="Times New Roman" w:hAnsi="Arial" w:cs="Arial"/>
          <w:bCs/>
          <w:szCs w:val="20"/>
          <w:lang w:eastAsia="pt-BR"/>
        </w:rPr>
        <w:t>15.4.3. ANEXO III – Minuta de Declaração Requisitos de Habilitação.</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916E1A">
        <w:rPr>
          <w:rFonts w:ascii="Arial" w:eastAsia="Times New Roman" w:hAnsi="Arial" w:cs="Arial"/>
          <w:bCs/>
          <w:szCs w:val="20"/>
          <w:lang w:eastAsia="pt-BR"/>
        </w:rPr>
        <w:t>15.4.4. ANEXO IV – Minuta da Ata de Registro de Preços</w:t>
      </w:r>
    </w:p>
    <w:p w:rsidR="00EC1BFD"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916E1A">
        <w:rPr>
          <w:rFonts w:ascii="Arial" w:eastAsia="Times New Roman" w:hAnsi="Arial" w:cs="Arial"/>
          <w:bCs/>
          <w:szCs w:val="20"/>
          <w:lang w:eastAsia="pt-BR"/>
        </w:rPr>
        <w:t xml:space="preserve">15.4.5. ANEXO V - Termo  de Referência </w:t>
      </w:r>
    </w:p>
    <w:p w:rsidR="000A1592" w:rsidRDefault="000A1592" w:rsidP="000A1592">
      <w:pPr>
        <w:tabs>
          <w:tab w:val="left" w:pos="536"/>
          <w:tab w:val="left" w:pos="2270"/>
          <w:tab w:val="left" w:pos="4294"/>
        </w:tabs>
        <w:spacing w:after="0" w:line="240" w:lineRule="auto"/>
        <w:jc w:val="both"/>
        <w:rPr>
          <w:rFonts w:ascii="Arial" w:eastAsia="Arial" w:hAnsi="Arial" w:cs="Arial"/>
        </w:rPr>
      </w:pPr>
      <w:r>
        <w:rPr>
          <w:rFonts w:ascii="Arial" w:eastAsia="Arial" w:hAnsi="Arial" w:cs="Arial"/>
        </w:rPr>
        <w:t xml:space="preserve">15.4.6. ANEXO </w:t>
      </w:r>
      <w:r w:rsidR="00B75C2E">
        <w:rPr>
          <w:rFonts w:ascii="Arial" w:eastAsia="Arial" w:hAnsi="Arial" w:cs="Arial"/>
        </w:rPr>
        <w:t xml:space="preserve"> </w:t>
      </w:r>
      <w:r>
        <w:rPr>
          <w:rFonts w:ascii="Arial" w:eastAsia="Arial" w:hAnsi="Arial" w:cs="Arial"/>
        </w:rPr>
        <w:t xml:space="preserve">VI – Declaração de Inexistência de Fato Impeditivo </w:t>
      </w:r>
    </w:p>
    <w:p w:rsidR="000A1592" w:rsidRDefault="000A1592" w:rsidP="000A1592">
      <w:pPr>
        <w:tabs>
          <w:tab w:val="left" w:pos="536"/>
          <w:tab w:val="left" w:pos="2270"/>
          <w:tab w:val="left" w:pos="4294"/>
        </w:tabs>
        <w:spacing w:after="0" w:line="240" w:lineRule="auto"/>
        <w:jc w:val="both"/>
        <w:rPr>
          <w:rFonts w:ascii="Arial" w:eastAsia="Arial" w:hAnsi="Arial" w:cs="Arial"/>
        </w:rPr>
      </w:pPr>
      <w:r>
        <w:rPr>
          <w:rFonts w:ascii="Arial" w:eastAsia="Arial" w:hAnsi="Arial" w:cs="Arial"/>
        </w:rPr>
        <w:t>15.4.7. ANEXO VII – Declaração de Inexistência de Vínculo</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916E1A">
        <w:rPr>
          <w:rFonts w:ascii="Arial" w:eastAsia="Times New Roman" w:hAnsi="Arial" w:cs="Arial"/>
          <w:bCs/>
          <w:szCs w:val="20"/>
          <w:lang w:eastAsia="pt-BR"/>
        </w:rPr>
        <w:t>15.5. Recomenda-se aos licitantes que estejam no local indicado do preâmbulo deste Edital com antecedência de quinze (15) minutos do horário previsto.</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E648E9"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916E1A">
        <w:rPr>
          <w:rFonts w:ascii="Arial" w:eastAsia="Times New Roman" w:hAnsi="Arial" w:cs="Arial"/>
          <w:bCs/>
          <w:szCs w:val="20"/>
          <w:lang w:eastAsia="pt-BR"/>
        </w:rPr>
        <w:t>15.6. É fundamental a presença do licitante ou de seu representante, para o exercício dos direitos de ofertar lances e manifestar intenção de recorrer.</w:t>
      </w:r>
    </w:p>
    <w:p w:rsidR="00EC1BFD" w:rsidRPr="00916E1A" w:rsidRDefault="00EC1BFD" w:rsidP="00EC1BFD">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bCs/>
          <w:szCs w:val="20"/>
          <w:lang w:eastAsia="pt-BR"/>
        </w:rPr>
        <w:t xml:space="preserve">15.7. </w:t>
      </w:r>
      <w:r w:rsidRPr="00916E1A">
        <w:rPr>
          <w:rFonts w:ascii="Arial" w:eastAsia="Times New Roman" w:hAnsi="Arial" w:cs="Arial"/>
          <w:szCs w:val="20"/>
          <w:lang w:eastAsia="pt-BR"/>
        </w:rPr>
        <w:t xml:space="preserve">Até dois dias úteis antes da data fixada para o recebimento das propostas, qualquer pessoa poderá impugnar o ato convocatório do PREGÃO; </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bCs/>
          <w:szCs w:val="20"/>
          <w:lang w:eastAsia="pt-BR"/>
        </w:rPr>
        <w:t xml:space="preserve">15.8. </w:t>
      </w:r>
      <w:r w:rsidRPr="00916E1A">
        <w:rPr>
          <w:rFonts w:ascii="Arial" w:eastAsia="Times New Roman" w:hAnsi="Arial" w:cs="Arial"/>
          <w:szCs w:val="20"/>
          <w:lang w:eastAsia="pt-BR"/>
        </w:rPr>
        <w:t xml:space="preserve">Caberá ao Prefeito Municipal  decidir sobre a petição no prazo de 24 (vinte e quatro) horas; </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bCs/>
          <w:szCs w:val="20"/>
          <w:lang w:eastAsia="pt-BR"/>
        </w:rPr>
        <w:t xml:space="preserve">15.9.  </w:t>
      </w:r>
      <w:r w:rsidRPr="00916E1A">
        <w:rPr>
          <w:rFonts w:ascii="Arial" w:eastAsia="Times New Roman" w:hAnsi="Arial" w:cs="Arial"/>
          <w:szCs w:val="20"/>
          <w:lang w:eastAsia="pt-BR"/>
        </w:rPr>
        <w:t xml:space="preserve">Acolhida à petição contra o ato convocatório, será designada nova data para a realização do certame. </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bCs/>
          <w:szCs w:val="20"/>
          <w:lang w:eastAsia="pt-BR"/>
        </w:rPr>
        <w:lastRenderedPageBreak/>
        <w:t xml:space="preserve">15.10.  </w:t>
      </w:r>
      <w:r w:rsidRPr="00916E1A">
        <w:rPr>
          <w:rFonts w:ascii="Arial" w:eastAsia="Times New Roman" w:hAnsi="Arial" w:cs="Arial"/>
          <w:szCs w:val="20"/>
          <w:lang w:eastAsia="pt-BR"/>
        </w:rPr>
        <w:t xml:space="preserve">A petição pleiteando a impugnação deverá ser endereçada ao  Prefeito Municipal , e deverá conter a qualificação do impugnante, a matéria impugnada, os fundamentos da impugnação e o pedido. </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bCs/>
          <w:szCs w:val="20"/>
          <w:lang w:eastAsia="pt-BR"/>
        </w:rPr>
        <w:t xml:space="preserve">15.11. </w:t>
      </w:r>
      <w:r w:rsidRPr="00916E1A">
        <w:rPr>
          <w:rFonts w:ascii="Arial" w:eastAsia="Times New Roman" w:hAnsi="Arial" w:cs="Arial"/>
          <w:szCs w:val="20"/>
          <w:lang w:eastAsia="pt-BR"/>
        </w:rPr>
        <w:t xml:space="preserve">A petição apresentada fora do prazo, e/ou sem um dos requisitos acima especificados, não será conhecida. </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bCs/>
          <w:szCs w:val="20"/>
          <w:lang w:eastAsia="pt-BR"/>
        </w:rPr>
        <w:t xml:space="preserve">15.12. Os recursos/impugnações deverão ser enviados em uma via original que deverá ser encaminhada para a Prefeitura Municipal de Águas Frias , no endereço: Rua  Sete de Setembro nº512, centro , Águas Frias - SC CEP 89.843-000, setor de Licitação , esta via deverá estar, preferencialmente, em papel timbrado com o nome da empresa, as razões do recurso e assinatura do representante legal para que possa ser anexada no processo e analisada as razões do recurso interposto e a decisão cabida à este </w:t>
      </w:r>
      <w:r w:rsidRPr="00916E1A">
        <w:rPr>
          <w:rFonts w:ascii="Arial" w:eastAsia="Times New Roman" w:hAnsi="Arial" w:cs="Arial"/>
          <w:szCs w:val="20"/>
          <w:lang w:eastAsia="pt-BR"/>
        </w:rPr>
        <w:t>.</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 xml:space="preserve">15.13 - No caso de não haver expediente para a data fixada a entrega e abertura dos envelopes contendo os documentos de habilitação e/ou proposta realizar-se-á as </w:t>
      </w:r>
      <w:r w:rsidRPr="00916E1A">
        <w:rPr>
          <w:rFonts w:ascii="Arial" w:eastAsia="Times New Roman" w:hAnsi="Arial" w:cs="Arial"/>
          <w:noProof/>
          <w:szCs w:val="20"/>
          <w:lang w:eastAsia="pt-BR"/>
        </w:rPr>
        <w:t>08:45</w:t>
      </w:r>
      <w:r w:rsidRPr="00916E1A">
        <w:rPr>
          <w:rFonts w:ascii="Arial" w:eastAsia="Times New Roman" w:hAnsi="Arial" w:cs="Arial"/>
          <w:szCs w:val="20"/>
          <w:lang w:eastAsia="pt-BR"/>
        </w:rPr>
        <w:t xml:space="preserve"> horas do primeiro dia útil, após a data anteriormente marcada.</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 xml:space="preserve">15.14. O Pregoeiro manterá em seu poder os envelopes com a Documentação de Habilitação das licitantes que não restarem vencedoras de qualquer item do objeto desta Licitação, </w:t>
      </w:r>
      <w:r w:rsidRPr="00916E1A">
        <w:rPr>
          <w:rFonts w:ascii="Arial" w:eastAsia="Times New Roman" w:hAnsi="Arial" w:cs="Arial"/>
          <w:b/>
          <w:bCs/>
          <w:szCs w:val="20"/>
          <w:lang w:eastAsia="pt-BR"/>
        </w:rPr>
        <w:t>pelo prazo de 10 (dez) dias após a assinatura do(s) Contrato(s)</w:t>
      </w:r>
      <w:r w:rsidRPr="00916E1A">
        <w:rPr>
          <w:rFonts w:ascii="Arial" w:eastAsia="Times New Roman" w:hAnsi="Arial" w:cs="Arial"/>
          <w:szCs w:val="20"/>
          <w:lang w:eastAsia="pt-BR"/>
        </w:rPr>
        <w:t>, devendo os seus responsáveis retirá-los em até 05 (cinco) dias após esse período, sob pena de inutilização dos mesmos.</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15.15. No interesse da Administração, e sem que caiba às participantes qualquer reclamação ou indenização, poderá ser:</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a) adiada a abertura da licitação;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b) alterados os termos do Edital, obedecendo ao disposto no § 4º, do art. 21, da Lei nº8.666/93.</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EC1BFD" w:rsidRPr="00E648E9"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916E1A">
        <w:rPr>
          <w:rFonts w:ascii="Arial" w:eastAsia="Times New Roman" w:hAnsi="Arial" w:cs="Arial"/>
          <w:bCs/>
          <w:szCs w:val="20"/>
          <w:lang w:eastAsia="pt-BR"/>
        </w:rPr>
        <w:t>15.16. Maiores informações poderão ser obtidas no Setor de Licitação da Prefeitura Municipal de AGUAS FRIAS,  na Rua Sete de Setembro nº512, de Segunda a Sexta, das 7:30 às 11:30 e das 13:00 às 17:00  horas ou pelo telefone nº  49 3332 0019.</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0A1592" w:rsidP="00EC1BFD">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 xml:space="preserve">Aguas Frias </w:t>
      </w:r>
      <w:r w:rsidR="00EC1BFD" w:rsidRPr="00916E1A">
        <w:rPr>
          <w:rFonts w:ascii="Arial" w:eastAsia="Times New Roman" w:hAnsi="Arial" w:cs="Arial"/>
          <w:szCs w:val="20"/>
          <w:lang w:eastAsia="pt-BR"/>
        </w:rPr>
        <w:t xml:space="preserve">(SC), </w:t>
      </w:r>
      <w:r w:rsidR="00EC1BFD">
        <w:rPr>
          <w:rFonts w:ascii="Arial" w:eastAsia="Times New Roman" w:hAnsi="Arial" w:cs="Arial"/>
          <w:szCs w:val="20"/>
          <w:lang w:eastAsia="pt-BR"/>
        </w:rPr>
        <w:t>30 de julho de 2019</w:t>
      </w:r>
      <w:r w:rsidR="00EC1BFD" w:rsidRPr="00916E1A">
        <w:rPr>
          <w:rFonts w:ascii="Arial" w:eastAsia="Times New Roman" w:hAnsi="Arial" w:cs="Arial"/>
          <w:szCs w:val="20"/>
          <w:lang w:eastAsia="pt-BR"/>
        </w:rPr>
        <w:t>.</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tabs>
          <w:tab w:val="left" w:pos="708"/>
          <w:tab w:val="center" w:pos="4419"/>
          <w:tab w:val="right" w:pos="8838"/>
        </w:tabs>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p>
    <w:p w:rsidR="00EC1BFD" w:rsidRPr="00916E1A" w:rsidRDefault="00EC1BFD" w:rsidP="00EC1BFD">
      <w:pPr>
        <w:tabs>
          <w:tab w:val="left" w:pos="708"/>
          <w:tab w:val="center" w:pos="4419"/>
          <w:tab w:val="right" w:pos="8838"/>
        </w:tabs>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p>
    <w:p w:rsidR="00EC1BFD" w:rsidRPr="00916E1A" w:rsidRDefault="00EC1BFD" w:rsidP="00EC1BFD">
      <w:pPr>
        <w:autoSpaceDE w:val="0"/>
        <w:autoSpaceDN w:val="0"/>
        <w:adjustRightInd w:val="0"/>
        <w:spacing w:after="0" w:line="200" w:lineRule="atLeast"/>
        <w:jc w:val="center"/>
        <w:rPr>
          <w:rFonts w:ascii="Arial" w:eastAsia="Times New Roman" w:hAnsi="Arial" w:cs="Arial"/>
          <w:b/>
          <w:bCs/>
          <w:szCs w:val="20"/>
          <w:lang w:eastAsia="pt-BR"/>
        </w:rPr>
      </w:pPr>
      <w:r w:rsidRPr="00916E1A">
        <w:rPr>
          <w:rFonts w:ascii="Arial" w:eastAsia="Times New Roman" w:hAnsi="Arial" w:cs="Arial"/>
          <w:b/>
          <w:bCs/>
          <w:szCs w:val="20"/>
          <w:lang w:eastAsia="pt-BR"/>
        </w:rPr>
        <w:t>_____________________________</w:t>
      </w:r>
    </w:p>
    <w:p w:rsidR="00EC1BFD" w:rsidRPr="00916E1A" w:rsidRDefault="000A1592" w:rsidP="00EC1BFD">
      <w:pPr>
        <w:autoSpaceDE w:val="0"/>
        <w:autoSpaceDN w:val="0"/>
        <w:adjustRightInd w:val="0"/>
        <w:spacing w:after="0" w:line="200" w:lineRule="atLeast"/>
        <w:jc w:val="center"/>
        <w:rPr>
          <w:rFonts w:ascii="Arial" w:eastAsia="Times New Roman" w:hAnsi="Arial" w:cs="Arial"/>
          <w:b/>
          <w:bCs/>
          <w:szCs w:val="20"/>
          <w:lang w:eastAsia="pt-BR"/>
        </w:rPr>
      </w:pPr>
      <w:r w:rsidRPr="000A1592">
        <w:rPr>
          <w:rFonts w:ascii="Arial" w:eastAsia="Times New Roman" w:hAnsi="Arial" w:cs="Arial"/>
          <w:b/>
          <w:bCs/>
          <w:szCs w:val="20"/>
          <w:lang w:eastAsia="pt-BR"/>
        </w:rPr>
        <w:t xml:space="preserve">JANETE ROLIM DE MOURA </w:t>
      </w:r>
      <w:r w:rsidR="00EC1BFD" w:rsidRPr="000A1592">
        <w:rPr>
          <w:rFonts w:ascii="Arial" w:eastAsia="Times New Roman" w:hAnsi="Arial" w:cs="Arial"/>
          <w:b/>
          <w:bCs/>
          <w:szCs w:val="20"/>
          <w:lang w:eastAsia="pt-BR"/>
        </w:rPr>
        <w:t xml:space="preserve"> </w:t>
      </w:r>
      <w:r>
        <w:rPr>
          <w:rFonts w:ascii="Arial" w:eastAsia="Times New Roman" w:hAnsi="Arial" w:cs="Arial"/>
          <w:b/>
          <w:bCs/>
          <w:szCs w:val="20"/>
          <w:lang w:eastAsia="pt-BR"/>
        </w:rPr>
        <w:t xml:space="preserve">DAGA </w:t>
      </w:r>
    </w:p>
    <w:p w:rsidR="00EC1BFD" w:rsidRPr="00916E1A" w:rsidRDefault="000A1592" w:rsidP="00EC1BFD">
      <w:pPr>
        <w:autoSpaceDE w:val="0"/>
        <w:autoSpaceDN w:val="0"/>
        <w:adjustRightInd w:val="0"/>
        <w:spacing w:after="0" w:line="200" w:lineRule="atLeast"/>
        <w:jc w:val="center"/>
        <w:rPr>
          <w:rFonts w:ascii="Arial" w:eastAsia="Times New Roman" w:hAnsi="Arial" w:cs="Arial"/>
          <w:szCs w:val="20"/>
          <w:lang w:eastAsia="pt-BR"/>
        </w:rPr>
      </w:pPr>
      <w:r>
        <w:rPr>
          <w:rFonts w:ascii="Arial" w:eastAsia="Times New Roman" w:hAnsi="Arial" w:cs="Arial"/>
          <w:b/>
          <w:bCs/>
          <w:szCs w:val="20"/>
          <w:lang w:eastAsia="pt-BR"/>
        </w:rPr>
        <w:t xml:space="preserve">PREFEITA EM EXERCÍCIO </w:t>
      </w:r>
      <w:r w:rsidR="00EC1BFD" w:rsidRPr="00916E1A">
        <w:rPr>
          <w:rFonts w:ascii="Arial" w:eastAsia="Times New Roman" w:hAnsi="Arial" w:cs="Arial"/>
          <w:b/>
          <w:bCs/>
          <w:szCs w:val="20"/>
          <w:lang w:eastAsia="pt-BR"/>
        </w:rPr>
        <w:t xml:space="preserve"> </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 xml:space="preserve">Analisado e Aprovado </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EC1BFD" w:rsidRDefault="00EC1BFD" w:rsidP="00EC1BFD">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343167" w:rsidRPr="00916E1A" w:rsidRDefault="00343167" w:rsidP="00EC1BFD">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JHONAS PEZZINI</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OAB/SC 33678</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916E1A">
        <w:rPr>
          <w:rFonts w:ascii="Arial" w:eastAsia="Times New Roman" w:hAnsi="Arial" w:cs="Arial"/>
          <w:szCs w:val="20"/>
          <w:lang w:eastAsia="pt-BR"/>
        </w:rPr>
        <w:br w:type="page"/>
      </w:r>
      <w:r w:rsidRPr="00916E1A">
        <w:rPr>
          <w:rFonts w:ascii="Arial" w:eastAsia="Times New Roman" w:hAnsi="Arial" w:cs="Arial"/>
          <w:b/>
          <w:szCs w:val="20"/>
          <w:u w:val="single"/>
          <w:lang w:eastAsia="pt-BR"/>
        </w:rPr>
        <w:lastRenderedPageBreak/>
        <w:t>ANEXO I</w:t>
      </w:r>
    </w:p>
    <w:p w:rsidR="00EC1BFD" w:rsidRPr="00916E1A" w:rsidRDefault="00EC1BFD" w:rsidP="00EC1BFD">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EC1BFD" w:rsidRPr="00916E1A" w:rsidRDefault="00EC1BFD" w:rsidP="00EC1BFD">
      <w:pPr>
        <w:tabs>
          <w:tab w:val="left" w:pos="536"/>
          <w:tab w:val="left" w:pos="2270"/>
          <w:tab w:val="left" w:pos="4294"/>
        </w:tabs>
        <w:spacing w:after="0" w:line="240" w:lineRule="auto"/>
        <w:jc w:val="center"/>
        <w:rPr>
          <w:rFonts w:ascii="Arial" w:eastAsia="Times New Roman" w:hAnsi="Arial" w:cs="Arial"/>
          <w:b/>
          <w:caps/>
          <w:szCs w:val="20"/>
          <w:lang w:eastAsia="pt-BR"/>
        </w:rPr>
      </w:pPr>
      <w:r w:rsidRPr="00916E1A">
        <w:rPr>
          <w:rFonts w:ascii="Arial" w:eastAsia="Times New Roman" w:hAnsi="Arial" w:cs="Arial"/>
          <w:b/>
          <w:caps/>
          <w:szCs w:val="20"/>
          <w:lang w:eastAsia="pt-BR"/>
        </w:rPr>
        <w:t xml:space="preserve">LISTA DE ITENS </w:t>
      </w:r>
    </w:p>
    <w:p w:rsidR="00EC1BFD" w:rsidRPr="00916E1A" w:rsidRDefault="00EC1BFD" w:rsidP="00EC1BFD">
      <w:pPr>
        <w:tabs>
          <w:tab w:val="left" w:pos="536"/>
          <w:tab w:val="left" w:pos="2270"/>
          <w:tab w:val="left" w:pos="4294"/>
        </w:tabs>
        <w:spacing w:after="0" w:line="240" w:lineRule="auto"/>
        <w:jc w:val="center"/>
        <w:rPr>
          <w:rFonts w:ascii="Arial" w:eastAsia="Times New Roman" w:hAnsi="Arial" w:cs="Arial"/>
          <w:b/>
          <w:szCs w:val="20"/>
          <w:lang w:eastAsia="pt-BR"/>
        </w:rPr>
      </w:pPr>
    </w:p>
    <w:p w:rsidR="00EC1BFD" w:rsidRPr="00916E1A" w:rsidRDefault="00EC1BFD" w:rsidP="00EC1BFD">
      <w:pPr>
        <w:tabs>
          <w:tab w:val="left" w:pos="536"/>
          <w:tab w:val="left" w:pos="2270"/>
          <w:tab w:val="left" w:pos="4294"/>
        </w:tabs>
        <w:spacing w:after="0" w:line="240" w:lineRule="auto"/>
        <w:jc w:val="both"/>
        <w:rPr>
          <w:rFonts w:ascii="Arial" w:eastAsia="Times New Roman" w:hAnsi="Arial" w:cs="Arial"/>
          <w:b/>
          <w:szCs w:val="20"/>
          <w:lang w:eastAsia="pt-BR"/>
        </w:rPr>
      </w:pPr>
      <w:r w:rsidRPr="00916E1A">
        <w:rPr>
          <w:rFonts w:ascii="Arial" w:eastAsia="Times New Roman" w:hAnsi="Arial" w:cs="Arial"/>
          <w:b/>
          <w:szCs w:val="20"/>
          <w:lang w:eastAsia="pt-BR"/>
        </w:rPr>
        <w:t xml:space="preserve">PREGÃO PARA REGISTRO DE PREÇOS  Nº </w:t>
      </w:r>
      <w:r>
        <w:rPr>
          <w:rFonts w:ascii="Arial" w:eastAsia="Times New Roman" w:hAnsi="Arial" w:cs="Arial"/>
          <w:b/>
          <w:szCs w:val="20"/>
          <w:lang w:eastAsia="pt-BR"/>
        </w:rPr>
        <w:t>27</w:t>
      </w:r>
      <w:r w:rsidRPr="00916E1A">
        <w:rPr>
          <w:rFonts w:ascii="Arial" w:eastAsia="Times New Roman" w:hAnsi="Arial" w:cs="Arial"/>
          <w:b/>
          <w:szCs w:val="20"/>
          <w:lang w:eastAsia="pt-BR"/>
        </w:rPr>
        <w:t>/</w:t>
      </w:r>
      <w:r>
        <w:rPr>
          <w:rFonts w:ascii="Arial" w:eastAsia="Times New Roman" w:hAnsi="Arial" w:cs="Arial"/>
          <w:b/>
          <w:szCs w:val="20"/>
          <w:lang w:eastAsia="pt-BR"/>
        </w:rPr>
        <w:t>2019</w:t>
      </w:r>
    </w:p>
    <w:p w:rsidR="00EC1BFD" w:rsidRPr="00916E1A" w:rsidRDefault="00EC1BFD" w:rsidP="00EC1BFD">
      <w:pPr>
        <w:tabs>
          <w:tab w:val="left" w:pos="536"/>
          <w:tab w:val="left" w:pos="2270"/>
          <w:tab w:val="left" w:pos="4294"/>
        </w:tabs>
        <w:spacing w:after="0" w:line="240" w:lineRule="auto"/>
        <w:jc w:val="center"/>
        <w:rPr>
          <w:rFonts w:ascii="Arial" w:eastAsia="Times New Roman" w:hAnsi="Arial" w:cs="Arial"/>
          <w:b/>
          <w:szCs w:val="20"/>
          <w:lang w:eastAsia="pt-BR"/>
        </w:rPr>
      </w:pPr>
    </w:p>
    <w:tbl>
      <w:tblPr>
        <w:tblW w:w="9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9"/>
      </w:tblGrid>
      <w:tr w:rsidR="00EC1BFD" w:rsidRPr="00916E1A" w:rsidTr="00EC1BFD">
        <w:tc>
          <w:tcPr>
            <w:tcW w:w="9779" w:type="dxa"/>
            <w:tcBorders>
              <w:top w:val="single" w:sz="4" w:space="0" w:color="auto"/>
              <w:left w:val="single" w:sz="4" w:space="0" w:color="auto"/>
              <w:bottom w:val="single" w:sz="4" w:space="0" w:color="auto"/>
              <w:right w:val="single" w:sz="4" w:space="0" w:color="auto"/>
            </w:tcBorders>
          </w:tcPr>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Nome da Empresa:</w:t>
            </w:r>
          </w:p>
        </w:tc>
      </w:tr>
      <w:tr w:rsidR="00EC1BFD" w:rsidRPr="00916E1A" w:rsidTr="00EC1BFD">
        <w:tc>
          <w:tcPr>
            <w:tcW w:w="9779" w:type="dxa"/>
            <w:tcBorders>
              <w:top w:val="single" w:sz="4" w:space="0" w:color="auto"/>
              <w:left w:val="single" w:sz="4" w:space="0" w:color="auto"/>
              <w:bottom w:val="single" w:sz="4" w:space="0" w:color="auto"/>
              <w:right w:val="single" w:sz="4" w:space="0" w:color="auto"/>
            </w:tcBorders>
          </w:tcPr>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CNPJ:</w:t>
            </w:r>
          </w:p>
        </w:tc>
      </w:tr>
      <w:tr w:rsidR="00EC1BFD" w:rsidRPr="00916E1A" w:rsidTr="00EC1BFD">
        <w:tc>
          <w:tcPr>
            <w:tcW w:w="9779" w:type="dxa"/>
            <w:tcBorders>
              <w:top w:val="single" w:sz="4" w:space="0" w:color="auto"/>
              <w:left w:val="single" w:sz="4" w:space="0" w:color="auto"/>
              <w:bottom w:val="single" w:sz="4" w:space="0" w:color="auto"/>
              <w:right w:val="single" w:sz="4" w:space="0" w:color="auto"/>
            </w:tcBorders>
          </w:tcPr>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Endereço:                                                                     Cidade:                             CEP:</w:t>
            </w:r>
          </w:p>
        </w:tc>
      </w:tr>
      <w:tr w:rsidR="00EC1BFD" w:rsidRPr="00916E1A" w:rsidTr="00EC1BFD">
        <w:tc>
          <w:tcPr>
            <w:tcW w:w="9779" w:type="dxa"/>
            <w:tcBorders>
              <w:top w:val="single" w:sz="4" w:space="0" w:color="auto"/>
              <w:left w:val="single" w:sz="4" w:space="0" w:color="auto"/>
              <w:bottom w:val="single" w:sz="4" w:space="0" w:color="auto"/>
              <w:right w:val="single" w:sz="4" w:space="0" w:color="auto"/>
            </w:tcBorders>
          </w:tcPr>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Telefone:                                                                      E-mail:</w:t>
            </w:r>
          </w:p>
        </w:tc>
      </w:tr>
      <w:tr w:rsidR="00EC1BFD" w:rsidRPr="00916E1A" w:rsidTr="00EC1BFD">
        <w:tc>
          <w:tcPr>
            <w:tcW w:w="9779" w:type="dxa"/>
            <w:tcBorders>
              <w:top w:val="single" w:sz="4" w:space="0" w:color="auto"/>
              <w:left w:val="single" w:sz="4" w:space="0" w:color="auto"/>
              <w:bottom w:val="single" w:sz="4" w:space="0" w:color="auto"/>
              <w:right w:val="single" w:sz="4" w:space="0" w:color="auto"/>
            </w:tcBorders>
          </w:tcPr>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 xml:space="preserve">Banco:                                  Agência:                                     Conta Corrente: </w:t>
            </w:r>
          </w:p>
        </w:tc>
      </w:tr>
    </w:tbl>
    <w:p w:rsidR="00EC1BFD" w:rsidRPr="00916E1A" w:rsidRDefault="00EC1BFD" w:rsidP="00EC1BFD">
      <w:pPr>
        <w:tabs>
          <w:tab w:val="left" w:pos="536"/>
          <w:tab w:val="left" w:pos="2270"/>
          <w:tab w:val="left" w:pos="4294"/>
        </w:tabs>
        <w:overflowPunct w:val="0"/>
        <w:autoSpaceDE w:val="0"/>
        <w:autoSpaceDN w:val="0"/>
        <w:adjustRightInd w:val="0"/>
        <w:spacing w:before="240"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 xml:space="preserve">Apresentamos nossa proposta para registro de preços visando possíveis aquisições futuras de </w:t>
      </w:r>
      <w:r>
        <w:rPr>
          <w:rFonts w:ascii="Arial" w:eastAsia="Times New Roman" w:hAnsi="Arial" w:cs="Arial"/>
          <w:szCs w:val="20"/>
          <w:lang w:eastAsia="pt-BR"/>
        </w:rPr>
        <w:t>Contratação de Hospitais Especializados e/ou Gerais para a Realização de Consultas Especializadas, Procedimentos Cirúrgicos de Alta Complexidade em Ortopedia e exames, para suprir as necessidades do Fundo Municipal de Saúde  para atendimento da lista de pacientes em fila de espera, residentes no Município de Águas Frias,</w:t>
      </w:r>
      <w:r w:rsidRPr="00916E1A">
        <w:rPr>
          <w:rFonts w:ascii="Arial" w:eastAsia="Times New Roman" w:hAnsi="Arial" w:cs="Arial"/>
          <w:szCs w:val="20"/>
          <w:lang w:eastAsia="pt-BR"/>
        </w:rPr>
        <w:t xml:space="preserve">, modalidade </w:t>
      </w:r>
      <w:r w:rsidRPr="00916E1A">
        <w:rPr>
          <w:rFonts w:ascii="Arial" w:eastAsia="Times New Roman" w:hAnsi="Arial" w:cs="Arial"/>
          <w:b/>
          <w:szCs w:val="20"/>
          <w:lang w:eastAsia="pt-BR"/>
        </w:rPr>
        <w:t xml:space="preserve">Pregão Presencial para Registro de Preços n.º </w:t>
      </w:r>
      <w:r>
        <w:rPr>
          <w:rFonts w:ascii="Arial" w:eastAsia="Times New Roman" w:hAnsi="Arial" w:cs="Arial"/>
          <w:b/>
          <w:szCs w:val="20"/>
          <w:lang w:eastAsia="pt-BR"/>
        </w:rPr>
        <w:t>27</w:t>
      </w:r>
      <w:r w:rsidRPr="00916E1A">
        <w:rPr>
          <w:rFonts w:ascii="Arial" w:eastAsia="Times New Roman" w:hAnsi="Arial" w:cs="Arial"/>
          <w:b/>
          <w:szCs w:val="20"/>
          <w:lang w:eastAsia="pt-BR"/>
        </w:rPr>
        <w:t>/</w:t>
      </w:r>
      <w:r>
        <w:rPr>
          <w:rFonts w:ascii="Arial" w:eastAsia="Times New Roman" w:hAnsi="Arial" w:cs="Arial"/>
          <w:b/>
          <w:szCs w:val="20"/>
          <w:lang w:eastAsia="pt-BR"/>
        </w:rPr>
        <w:t>2019</w:t>
      </w:r>
      <w:r w:rsidRPr="00916E1A">
        <w:rPr>
          <w:rFonts w:ascii="Arial" w:eastAsia="Times New Roman" w:hAnsi="Arial" w:cs="Arial"/>
          <w:szCs w:val="20"/>
          <w:lang w:eastAsia="pt-BR"/>
        </w:rPr>
        <w:t>, acatando todas as estipulações consignadas, conforme abaixo:</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10303" w:type="dxa"/>
        <w:tblInd w:w="-4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709"/>
        <w:gridCol w:w="2126"/>
        <w:gridCol w:w="1843"/>
        <w:gridCol w:w="662"/>
        <w:gridCol w:w="567"/>
        <w:gridCol w:w="850"/>
        <w:gridCol w:w="1418"/>
        <w:gridCol w:w="1419"/>
      </w:tblGrid>
      <w:tr w:rsidR="00EC1BFD" w:rsidRPr="00916E1A" w:rsidTr="000A1592">
        <w:tc>
          <w:tcPr>
            <w:tcW w:w="709" w:type="dxa"/>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Lote</w:t>
            </w:r>
          </w:p>
        </w:tc>
        <w:tc>
          <w:tcPr>
            <w:tcW w:w="709" w:type="dxa"/>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Item</w:t>
            </w:r>
          </w:p>
        </w:tc>
        <w:tc>
          <w:tcPr>
            <w:tcW w:w="2126" w:type="dxa"/>
          </w:tcPr>
          <w:p w:rsidR="00EC1BFD" w:rsidRPr="00916E1A" w:rsidRDefault="00EC1BFD" w:rsidP="00EC1BFD">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Objeto</w:t>
            </w:r>
          </w:p>
        </w:tc>
        <w:tc>
          <w:tcPr>
            <w:tcW w:w="1843" w:type="dxa"/>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Descrição</w:t>
            </w:r>
          </w:p>
        </w:tc>
        <w:tc>
          <w:tcPr>
            <w:tcW w:w="662" w:type="dxa"/>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roofErr w:type="spellStart"/>
            <w:r w:rsidRPr="00916E1A">
              <w:rPr>
                <w:rFonts w:ascii="Arial" w:eastAsia="Times New Roman" w:hAnsi="Arial" w:cs="Arial"/>
                <w:b/>
                <w:szCs w:val="20"/>
                <w:lang w:eastAsia="pt-BR"/>
              </w:rPr>
              <w:t>Qtde</w:t>
            </w:r>
            <w:proofErr w:type="spellEnd"/>
          </w:p>
        </w:tc>
        <w:tc>
          <w:tcPr>
            <w:tcW w:w="567" w:type="dxa"/>
          </w:tcPr>
          <w:p w:rsidR="00EC1BFD" w:rsidRPr="00916E1A" w:rsidRDefault="00EC1BFD" w:rsidP="00EC1BFD">
            <w:pPr>
              <w:overflowPunct w:val="0"/>
              <w:autoSpaceDE w:val="0"/>
              <w:autoSpaceDN w:val="0"/>
              <w:adjustRightInd w:val="0"/>
              <w:spacing w:after="0" w:line="240" w:lineRule="auto"/>
              <w:ind w:left="-70" w:right="-70"/>
              <w:jc w:val="center"/>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UN</w:t>
            </w:r>
          </w:p>
        </w:tc>
        <w:tc>
          <w:tcPr>
            <w:tcW w:w="850" w:type="dxa"/>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Marca</w:t>
            </w:r>
          </w:p>
        </w:tc>
        <w:tc>
          <w:tcPr>
            <w:tcW w:w="1418" w:type="dxa"/>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Preço Unitário</w:t>
            </w:r>
          </w:p>
        </w:tc>
        <w:tc>
          <w:tcPr>
            <w:tcW w:w="1419" w:type="dxa"/>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Valor Item</w:t>
            </w:r>
          </w:p>
        </w:tc>
      </w:tr>
      <w:tr w:rsidR="000A1592" w:rsidRPr="00916E1A" w:rsidTr="00343167">
        <w:tc>
          <w:tcPr>
            <w:tcW w:w="10303" w:type="dxa"/>
            <w:gridSpan w:val="9"/>
          </w:tcPr>
          <w:p w:rsidR="000A1592" w:rsidRDefault="000A1592" w:rsidP="00EC1BFD">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0A1592" w:rsidRPr="00916E1A" w:rsidRDefault="000A1592" w:rsidP="00EC1BFD">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Pr>
                <w:rFonts w:ascii="Arial" w:eastAsia="Times New Roman" w:hAnsi="Arial" w:cs="Arial"/>
                <w:b/>
                <w:szCs w:val="20"/>
                <w:lang w:eastAsia="pt-BR"/>
              </w:rPr>
              <w:t xml:space="preserve">LOTE I – PROCEDIMENTOS DE  COLUNA </w:t>
            </w:r>
          </w:p>
        </w:tc>
      </w:tr>
      <w:tr w:rsidR="00EC1BFD" w:rsidRPr="00916E1A" w:rsidTr="000A1592">
        <w:tc>
          <w:tcPr>
            <w:tcW w:w="709" w:type="dxa"/>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2126"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Consulta especializada em Ortopedia </w:t>
            </w:r>
          </w:p>
        </w:tc>
        <w:tc>
          <w:tcPr>
            <w:tcW w:w="1843"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662" w:type="dxa"/>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60,00</w:t>
            </w:r>
          </w:p>
        </w:tc>
        <w:tc>
          <w:tcPr>
            <w:tcW w:w="567" w:type="dxa"/>
          </w:tcPr>
          <w:p w:rsidR="00EC1BFD" w:rsidRPr="00916E1A" w:rsidRDefault="00EC1BFD" w:rsidP="00EC1BFD">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C1BFD" w:rsidRPr="00916E1A" w:rsidTr="000A1592">
        <w:tc>
          <w:tcPr>
            <w:tcW w:w="709" w:type="dxa"/>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EC1BFD"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2126"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Hernia</w:t>
            </w:r>
            <w:proofErr w:type="spellEnd"/>
            <w:r>
              <w:rPr>
                <w:rFonts w:ascii="Arial" w:eastAsia="Times New Roman" w:hAnsi="Arial" w:cs="Arial"/>
                <w:szCs w:val="20"/>
                <w:lang w:eastAsia="pt-BR"/>
              </w:rPr>
              <w:t xml:space="preserve"> discal e/ou </w:t>
            </w:r>
            <w:proofErr w:type="spellStart"/>
            <w:r>
              <w:rPr>
                <w:rFonts w:ascii="Arial" w:eastAsia="Times New Roman" w:hAnsi="Arial" w:cs="Arial"/>
                <w:szCs w:val="20"/>
                <w:lang w:eastAsia="pt-BR"/>
              </w:rPr>
              <w:t>laminectomia</w:t>
            </w:r>
            <w:proofErr w:type="spellEnd"/>
            <w:r>
              <w:rPr>
                <w:rFonts w:ascii="Arial" w:eastAsia="Times New Roman" w:hAnsi="Arial" w:cs="Arial"/>
                <w:szCs w:val="20"/>
                <w:lang w:eastAsia="pt-BR"/>
              </w:rPr>
              <w:t xml:space="preserve"> </w:t>
            </w:r>
          </w:p>
        </w:tc>
        <w:tc>
          <w:tcPr>
            <w:tcW w:w="1843"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662" w:type="dxa"/>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w:t>
            </w:r>
          </w:p>
        </w:tc>
        <w:tc>
          <w:tcPr>
            <w:tcW w:w="567" w:type="dxa"/>
          </w:tcPr>
          <w:p w:rsidR="00EC1BFD" w:rsidRPr="00916E1A" w:rsidRDefault="00EC1BFD" w:rsidP="00EC1BFD">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C1BFD" w:rsidRPr="00916E1A" w:rsidTr="000A1592">
        <w:tc>
          <w:tcPr>
            <w:tcW w:w="709" w:type="dxa"/>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EC1BFD"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w:t>
            </w:r>
          </w:p>
        </w:tc>
        <w:tc>
          <w:tcPr>
            <w:tcW w:w="2126"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Artrodese de coluna 01 (um) nível </w:t>
            </w:r>
          </w:p>
        </w:tc>
        <w:tc>
          <w:tcPr>
            <w:tcW w:w="1843"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662" w:type="dxa"/>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w:t>
            </w:r>
          </w:p>
        </w:tc>
        <w:tc>
          <w:tcPr>
            <w:tcW w:w="567" w:type="dxa"/>
          </w:tcPr>
          <w:p w:rsidR="00EC1BFD" w:rsidRPr="00916E1A" w:rsidRDefault="00EC1BFD" w:rsidP="00EC1BFD">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C1BFD" w:rsidRPr="00916E1A" w:rsidTr="000A1592">
        <w:tc>
          <w:tcPr>
            <w:tcW w:w="709" w:type="dxa"/>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EC1BFD"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w:t>
            </w:r>
          </w:p>
        </w:tc>
        <w:tc>
          <w:tcPr>
            <w:tcW w:w="2126"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Artrodese de coluna 02  (dois) níveis</w:t>
            </w:r>
          </w:p>
        </w:tc>
        <w:tc>
          <w:tcPr>
            <w:tcW w:w="1843"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662" w:type="dxa"/>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w:t>
            </w:r>
          </w:p>
        </w:tc>
        <w:tc>
          <w:tcPr>
            <w:tcW w:w="567" w:type="dxa"/>
          </w:tcPr>
          <w:p w:rsidR="00EC1BFD" w:rsidRPr="00916E1A" w:rsidRDefault="00EC1BFD" w:rsidP="00EC1BFD">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C1BFD" w:rsidRPr="00916E1A" w:rsidTr="000A1592">
        <w:tc>
          <w:tcPr>
            <w:tcW w:w="709" w:type="dxa"/>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EC1BFD"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w:t>
            </w:r>
          </w:p>
        </w:tc>
        <w:tc>
          <w:tcPr>
            <w:tcW w:w="2126"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Artrodese de Coluna 03 (três) níveis </w:t>
            </w:r>
          </w:p>
        </w:tc>
        <w:tc>
          <w:tcPr>
            <w:tcW w:w="1843"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662" w:type="dxa"/>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w:t>
            </w:r>
          </w:p>
        </w:tc>
        <w:tc>
          <w:tcPr>
            <w:tcW w:w="567" w:type="dxa"/>
          </w:tcPr>
          <w:p w:rsidR="00EC1BFD" w:rsidRPr="00916E1A" w:rsidRDefault="00EC1BFD" w:rsidP="00EC1BFD">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C1BFD" w:rsidRPr="00916E1A" w:rsidTr="000A1592">
        <w:tc>
          <w:tcPr>
            <w:tcW w:w="709" w:type="dxa"/>
            <w:tcBorders>
              <w:bottom w:val="single" w:sz="4" w:space="0" w:color="auto"/>
            </w:tcBorders>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Borders>
              <w:bottom w:val="single" w:sz="4" w:space="0" w:color="auto"/>
            </w:tcBorders>
          </w:tcPr>
          <w:p w:rsidR="00EC1BFD"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w:t>
            </w:r>
          </w:p>
        </w:tc>
        <w:tc>
          <w:tcPr>
            <w:tcW w:w="2126" w:type="dxa"/>
            <w:tcBorders>
              <w:bottom w:val="single" w:sz="4" w:space="0" w:color="auto"/>
            </w:tcBorders>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Eventuais  despesas necessárias de recuperação do paciente</w:t>
            </w:r>
          </w:p>
        </w:tc>
        <w:tc>
          <w:tcPr>
            <w:tcW w:w="1843" w:type="dxa"/>
            <w:tcBorders>
              <w:bottom w:val="single" w:sz="4" w:space="0" w:color="auto"/>
            </w:tcBorders>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Reserva de valor para garantia de cobertura de eventuais despesas necessárias a recuperação do paciente no caso de complicações médicas que não sejam decorrentes e limitadas ao procedimento cirúrgico realizado. </w:t>
            </w:r>
          </w:p>
        </w:tc>
        <w:tc>
          <w:tcPr>
            <w:tcW w:w="662" w:type="dxa"/>
            <w:tcBorders>
              <w:bottom w:val="single" w:sz="4" w:space="0" w:color="auto"/>
            </w:tcBorders>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567" w:type="dxa"/>
            <w:tcBorders>
              <w:bottom w:val="single" w:sz="4" w:space="0" w:color="auto"/>
            </w:tcBorders>
          </w:tcPr>
          <w:p w:rsidR="00EC1BFD" w:rsidRPr="00916E1A" w:rsidRDefault="00EC1BFD" w:rsidP="00EC1BFD">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Borders>
              <w:bottom w:val="single" w:sz="4" w:space="0" w:color="auto"/>
            </w:tcBorders>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Borders>
              <w:bottom w:val="single" w:sz="4" w:space="0" w:color="auto"/>
            </w:tcBorders>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Borders>
              <w:bottom w:val="single" w:sz="4" w:space="0" w:color="auto"/>
            </w:tcBorders>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0A1592" w:rsidRPr="00916E1A" w:rsidTr="000A1592">
        <w:tc>
          <w:tcPr>
            <w:tcW w:w="10303" w:type="dxa"/>
            <w:gridSpan w:val="9"/>
            <w:tcBorders>
              <w:top w:val="single" w:sz="4" w:space="0" w:color="auto"/>
              <w:left w:val="nil"/>
              <w:bottom w:val="single" w:sz="4" w:space="0" w:color="auto"/>
              <w:right w:val="nil"/>
            </w:tcBorders>
          </w:tcPr>
          <w:p w:rsidR="000A1592" w:rsidRDefault="000A1592" w:rsidP="000A15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Valor Total do Lote I R$_________________ (_____________________________________________________ _________________________________________________________________________________________)</w:t>
            </w:r>
          </w:p>
          <w:p w:rsidR="000A1592" w:rsidRDefault="000A1592" w:rsidP="000A159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0A1592" w:rsidRPr="00916E1A" w:rsidRDefault="000A1592" w:rsidP="000A159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A1592">
              <w:rPr>
                <w:rFonts w:ascii="Arial" w:eastAsia="Times New Roman" w:hAnsi="Arial" w:cs="Arial"/>
                <w:b/>
                <w:szCs w:val="20"/>
                <w:lang w:eastAsia="pt-BR"/>
              </w:rPr>
              <w:t xml:space="preserve">LOTE II – PROCEDIMENTOS DE JOELHO </w:t>
            </w:r>
          </w:p>
        </w:tc>
      </w:tr>
      <w:tr w:rsidR="00EC1BFD" w:rsidRPr="00916E1A" w:rsidTr="000A1592">
        <w:tc>
          <w:tcPr>
            <w:tcW w:w="709" w:type="dxa"/>
            <w:tcBorders>
              <w:top w:val="single" w:sz="4" w:space="0" w:color="auto"/>
            </w:tcBorders>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2</w:t>
            </w:r>
          </w:p>
        </w:tc>
        <w:tc>
          <w:tcPr>
            <w:tcW w:w="709" w:type="dxa"/>
            <w:tcBorders>
              <w:top w:val="single" w:sz="4" w:space="0" w:color="auto"/>
            </w:tcBorders>
          </w:tcPr>
          <w:p w:rsidR="00EC1BFD"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2126" w:type="dxa"/>
            <w:tcBorders>
              <w:top w:val="single" w:sz="4" w:space="0" w:color="auto"/>
            </w:tcBorders>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Consulta especializada em ortopedia (joelho) </w:t>
            </w:r>
          </w:p>
        </w:tc>
        <w:tc>
          <w:tcPr>
            <w:tcW w:w="1843" w:type="dxa"/>
            <w:tcBorders>
              <w:top w:val="single" w:sz="4" w:space="0" w:color="auto"/>
            </w:tcBorders>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662" w:type="dxa"/>
            <w:tcBorders>
              <w:top w:val="single" w:sz="4" w:space="0" w:color="auto"/>
            </w:tcBorders>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40,00</w:t>
            </w:r>
          </w:p>
        </w:tc>
        <w:tc>
          <w:tcPr>
            <w:tcW w:w="567" w:type="dxa"/>
            <w:tcBorders>
              <w:top w:val="single" w:sz="4" w:space="0" w:color="auto"/>
            </w:tcBorders>
          </w:tcPr>
          <w:p w:rsidR="00EC1BFD" w:rsidRPr="00916E1A" w:rsidRDefault="00EC1BFD" w:rsidP="00EC1BFD">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Borders>
              <w:top w:val="single" w:sz="4" w:space="0" w:color="auto"/>
            </w:tcBorders>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Borders>
              <w:top w:val="single" w:sz="4" w:space="0" w:color="auto"/>
            </w:tcBorders>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Borders>
              <w:top w:val="single" w:sz="4" w:space="0" w:color="auto"/>
            </w:tcBorders>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C1BFD" w:rsidRPr="00916E1A" w:rsidTr="000A1592">
        <w:tc>
          <w:tcPr>
            <w:tcW w:w="709" w:type="dxa"/>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709" w:type="dxa"/>
          </w:tcPr>
          <w:p w:rsidR="00EC1BFD"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2126"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Artroplastia</w:t>
            </w:r>
            <w:proofErr w:type="spellEnd"/>
            <w:r>
              <w:rPr>
                <w:rFonts w:ascii="Arial" w:eastAsia="Times New Roman" w:hAnsi="Arial" w:cs="Arial"/>
                <w:szCs w:val="20"/>
                <w:lang w:eastAsia="pt-BR"/>
              </w:rPr>
              <w:t xml:space="preserve"> total primária de joelho </w:t>
            </w:r>
          </w:p>
        </w:tc>
        <w:tc>
          <w:tcPr>
            <w:tcW w:w="1843"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662" w:type="dxa"/>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w:t>
            </w:r>
          </w:p>
        </w:tc>
        <w:tc>
          <w:tcPr>
            <w:tcW w:w="567" w:type="dxa"/>
          </w:tcPr>
          <w:p w:rsidR="00EC1BFD" w:rsidRPr="00916E1A" w:rsidRDefault="00EC1BFD" w:rsidP="00EC1BFD">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C1BFD" w:rsidRPr="00916E1A" w:rsidTr="000A1592">
        <w:tc>
          <w:tcPr>
            <w:tcW w:w="709" w:type="dxa"/>
            <w:tcBorders>
              <w:bottom w:val="single" w:sz="4" w:space="0" w:color="auto"/>
            </w:tcBorders>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709" w:type="dxa"/>
            <w:tcBorders>
              <w:bottom w:val="single" w:sz="4" w:space="0" w:color="auto"/>
            </w:tcBorders>
          </w:tcPr>
          <w:p w:rsidR="00EC1BFD"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w:t>
            </w:r>
          </w:p>
        </w:tc>
        <w:tc>
          <w:tcPr>
            <w:tcW w:w="2126" w:type="dxa"/>
            <w:tcBorders>
              <w:bottom w:val="single" w:sz="4" w:space="0" w:color="auto"/>
            </w:tcBorders>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Eventuais despesas necessárias a recuperação do paciente (procedimentos de joelho)</w:t>
            </w:r>
          </w:p>
        </w:tc>
        <w:tc>
          <w:tcPr>
            <w:tcW w:w="1843" w:type="dxa"/>
            <w:tcBorders>
              <w:bottom w:val="single" w:sz="4" w:space="0" w:color="auto"/>
            </w:tcBorders>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Reserva de valor para garantia de cobertura de eventuais despesas necessárias a recuperação do paciente no caso de complicações médicas que não sejam decorrentes e limitadas ao procedimento cirúrgico realizado. </w:t>
            </w:r>
          </w:p>
        </w:tc>
        <w:tc>
          <w:tcPr>
            <w:tcW w:w="662" w:type="dxa"/>
            <w:tcBorders>
              <w:bottom w:val="single" w:sz="4" w:space="0" w:color="auto"/>
            </w:tcBorders>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567" w:type="dxa"/>
            <w:tcBorders>
              <w:bottom w:val="single" w:sz="4" w:space="0" w:color="auto"/>
            </w:tcBorders>
          </w:tcPr>
          <w:p w:rsidR="00EC1BFD" w:rsidRPr="00916E1A" w:rsidRDefault="00EC1BFD" w:rsidP="00EC1BFD">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Borders>
              <w:bottom w:val="single" w:sz="4" w:space="0" w:color="auto"/>
            </w:tcBorders>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Borders>
              <w:bottom w:val="single" w:sz="4" w:space="0" w:color="auto"/>
            </w:tcBorders>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Borders>
              <w:bottom w:val="single" w:sz="4" w:space="0" w:color="auto"/>
            </w:tcBorders>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0A1592" w:rsidRPr="00916E1A" w:rsidTr="000A1592">
        <w:tc>
          <w:tcPr>
            <w:tcW w:w="10303" w:type="dxa"/>
            <w:gridSpan w:val="9"/>
            <w:tcBorders>
              <w:top w:val="single" w:sz="4" w:space="0" w:color="auto"/>
              <w:left w:val="nil"/>
              <w:bottom w:val="single" w:sz="4" w:space="0" w:color="auto"/>
              <w:right w:val="nil"/>
            </w:tcBorders>
          </w:tcPr>
          <w:p w:rsidR="000A1592" w:rsidRDefault="000A1592" w:rsidP="000A15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Valor Total do Lote II R$_________________ (_____________________________________________________ _________________________________________________________________________________________)</w:t>
            </w:r>
          </w:p>
          <w:p w:rsidR="000A1592" w:rsidRDefault="000A1592" w:rsidP="000A159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0A1592" w:rsidRDefault="000A1592" w:rsidP="000A159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0A1592" w:rsidRPr="00916E1A" w:rsidRDefault="000A1592" w:rsidP="000A159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A1592">
              <w:rPr>
                <w:rFonts w:ascii="Arial" w:eastAsia="Times New Roman" w:hAnsi="Arial" w:cs="Arial"/>
                <w:b/>
                <w:szCs w:val="20"/>
                <w:lang w:eastAsia="pt-BR"/>
              </w:rPr>
              <w:t>LOTE I</w:t>
            </w:r>
            <w:r>
              <w:rPr>
                <w:rFonts w:ascii="Arial" w:eastAsia="Times New Roman" w:hAnsi="Arial" w:cs="Arial"/>
                <w:b/>
                <w:szCs w:val="20"/>
                <w:lang w:eastAsia="pt-BR"/>
              </w:rPr>
              <w:t>I</w:t>
            </w:r>
            <w:r w:rsidRPr="000A1592">
              <w:rPr>
                <w:rFonts w:ascii="Arial" w:eastAsia="Times New Roman" w:hAnsi="Arial" w:cs="Arial"/>
                <w:b/>
                <w:szCs w:val="20"/>
                <w:lang w:eastAsia="pt-BR"/>
              </w:rPr>
              <w:t>I –</w:t>
            </w:r>
            <w:r>
              <w:rPr>
                <w:rFonts w:ascii="Arial" w:eastAsia="Times New Roman" w:hAnsi="Arial" w:cs="Arial"/>
                <w:b/>
                <w:szCs w:val="20"/>
                <w:lang w:eastAsia="pt-BR"/>
              </w:rPr>
              <w:t xml:space="preserve"> PROCEDIMENTOS DE OMBRO</w:t>
            </w:r>
          </w:p>
        </w:tc>
      </w:tr>
      <w:tr w:rsidR="00EC1BFD" w:rsidRPr="00916E1A" w:rsidTr="000A1592">
        <w:tc>
          <w:tcPr>
            <w:tcW w:w="709" w:type="dxa"/>
            <w:tcBorders>
              <w:top w:val="single" w:sz="4" w:space="0" w:color="auto"/>
            </w:tcBorders>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w:t>
            </w:r>
          </w:p>
        </w:tc>
        <w:tc>
          <w:tcPr>
            <w:tcW w:w="709" w:type="dxa"/>
            <w:tcBorders>
              <w:top w:val="single" w:sz="4" w:space="0" w:color="auto"/>
            </w:tcBorders>
          </w:tcPr>
          <w:p w:rsidR="00EC1BFD"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2126" w:type="dxa"/>
            <w:tcBorders>
              <w:top w:val="single" w:sz="4" w:space="0" w:color="auto"/>
            </w:tcBorders>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Consulta Especializada em Ortopedia - Ombro </w:t>
            </w:r>
          </w:p>
        </w:tc>
        <w:tc>
          <w:tcPr>
            <w:tcW w:w="1843" w:type="dxa"/>
            <w:tcBorders>
              <w:top w:val="single" w:sz="4" w:space="0" w:color="auto"/>
            </w:tcBorders>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662" w:type="dxa"/>
            <w:tcBorders>
              <w:top w:val="single" w:sz="4" w:space="0" w:color="auto"/>
            </w:tcBorders>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15,00</w:t>
            </w:r>
          </w:p>
        </w:tc>
        <w:tc>
          <w:tcPr>
            <w:tcW w:w="567" w:type="dxa"/>
            <w:tcBorders>
              <w:top w:val="single" w:sz="4" w:space="0" w:color="auto"/>
            </w:tcBorders>
          </w:tcPr>
          <w:p w:rsidR="00EC1BFD" w:rsidRPr="00916E1A" w:rsidRDefault="00EC1BFD" w:rsidP="00EC1BFD">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Borders>
              <w:top w:val="single" w:sz="4" w:space="0" w:color="auto"/>
            </w:tcBorders>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Borders>
              <w:top w:val="single" w:sz="4" w:space="0" w:color="auto"/>
            </w:tcBorders>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Borders>
              <w:top w:val="single" w:sz="4" w:space="0" w:color="auto"/>
            </w:tcBorders>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C1BFD" w:rsidRPr="00916E1A" w:rsidTr="000A1592">
        <w:tc>
          <w:tcPr>
            <w:tcW w:w="709" w:type="dxa"/>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w:t>
            </w:r>
          </w:p>
        </w:tc>
        <w:tc>
          <w:tcPr>
            <w:tcW w:w="709" w:type="dxa"/>
          </w:tcPr>
          <w:p w:rsidR="00EC1BFD"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2126"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Ruptura de tendão subescapular - Ombro </w:t>
            </w:r>
          </w:p>
        </w:tc>
        <w:tc>
          <w:tcPr>
            <w:tcW w:w="1843"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662" w:type="dxa"/>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7,00</w:t>
            </w:r>
          </w:p>
        </w:tc>
        <w:tc>
          <w:tcPr>
            <w:tcW w:w="567" w:type="dxa"/>
          </w:tcPr>
          <w:p w:rsidR="00EC1BFD" w:rsidRPr="00916E1A" w:rsidRDefault="00EC1BFD" w:rsidP="00EC1BFD">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C1BFD" w:rsidRPr="00916E1A" w:rsidTr="000A1592">
        <w:tc>
          <w:tcPr>
            <w:tcW w:w="709" w:type="dxa"/>
            <w:tcBorders>
              <w:bottom w:val="single" w:sz="4" w:space="0" w:color="auto"/>
            </w:tcBorders>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w:t>
            </w:r>
          </w:p>
        </w:tc>
        <w:tc>
          <w:tcPr>
            <w:tcW w:w="709" w:type="dxa"/>
            <w:tcBorders>
              <w:bottom w:val="single" w:sz="4" w:space="0" w:color="auto"/>
            </w:tcBorders>
          </w:tcPr>
          <w:p w:rsidR="00EC1BFD"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w:t>
            </w:r>
          </w:p>
        </w:tc>
        <w:tc>
          <w:tcPr>
            <w:tcW w:w="2126" w:type="dxa"/>
            <w:tcBorders>
              <w:bottom w:val="single" w:sz="4" w:space="0" w:color="auto"/>
            </w:tcBorders>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Eventuais de</w:t>
            </w:r>
            <w:r w:rsidR="000A1592">
              <w:rPr>
                <w:rFonts w:ascii="Arial" w:eastAsia="Times New Roman" w:hAnsi="Arial" w:cs="Arial"/>
                <w:szCs w:val="20"/>
                <w:lang w:eastAsia="pt-BR"/>
              </w:rPr>
              <w:t>s</w:t>
            </w:r>
            <w:r>
              <w:rPr>
                <w:rFonts w:ascii="Arial" w:eastAsia="Times New Roman" w:hAnsi="Arial" w:cs="Arial"/>
                <w:szCs w:val="20"/>
                <w:lang w:eastAsia="pt-BR"/>
              </w:rPr>
              <w:t>pesas necessárias a recuperação do paciente (procedimento ombro)</w:t>
            </w:r>
          </w:p>
        </w:tc>
        <w:tc>
          <w:tcPr>
            <w:tcW w:w="1843" w:type="dxa"/>
            <w:tcBorders>
              <w:bottom w:val="single" w:sz="4" w:space="0" w:color="auto"/>
            </w:tcBorders>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Reserva de valor para garantia de cobertura de eventuais despesas necessárias a recuperação do paciente no caso de complicações médicas que não sejam decorrentes e limitadas ao procedimento cirúrgico realizado </w:t>
            </w:r>
          </w:p>
        </w:tc>
        <w:tc>
          <w:tcPr>
            <w:tcW w:w="662" w:type="dxa"/>
            <w:tcBorders>
              <w:bottom w:val="single" w:sz="4" w:space="0" w:color="auto"/>
            </w:tcBorders>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567" w:type="dxa"/>
            <w:tcBorders>
              <w:bottom w:val="single" w:sz="4" w:space="0" w:color="auto"/>
            </w:tcBorders>
          </w:tcPr>
          <w:p w:rsidR="00EC1BFD" w:rsidRPr="00916E1A" w:rsidRDefault="00EC1BFD" w:rsidP="00EC1BFD">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Borders>
              <w:bottom w:val="single" w:sz="4" w:space="0" w:color="auto"/>
            </w:tcBorders>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Borders>
              <w:bottom w:val="single" w:sz="4" w:space="0" w:color="auto"/>
            </w:tcBorders>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Borders>
              <w:bottom w:val="single" w:sz="4" w:space="0" w:color="auto"/>
            </w:tcBorders>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0A1592" w:rsidRPr="00916E1A" w:rsidTr="000A1592">
        <w:tc>
          <w:tcPr>
            <w:tcW w:w="10303" w:type="dxa"/>
            <w:gridSpan w:val="9"/>
            <w:tcBorders>
              <w:top w:val="single" w:sz="4" w:space="0" w:color="auto"/>
              <w:left w:val="nil"/>
              <w:bottom w:val="single" w:sz="4" w:space="0" w:color="auto"/>
              <w:right w:val="nil"/>
            </w:tcBorders>
          </w:tcPr>
          <w:p w:rsidR="000A1592" w:rsidRDefault="000A1592" w:rsidP="000A15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Valor Total do Lote IIIR$_________________ (_____________________________________________________ _________________________________________________________________________________________)</w:t>
            </w:r>
          </w:p>
          <w:p w:rsidR="000A1592" w:rsidRDefault="000A1592" w:rsidP="000A159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0A1592" w:rsidRPr="00916E1A" w:rsidRDefault="000A1592" w:rsidP="000A159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A1592">
              <w:rPr>
                <w:rFonts w:ascii="Arial" w:eastAsia="Times New Roman" w:hAnsi="Arial" w:cs="Arial"/>
                <w:b/>
                <w:szCs w:val="20"/>
                <w:lang w:eastAsia="pt-BR"/>
              </w:rPr>
              <w:t>LOTE I</w:t>
            </w:r>
            <w:r>
              <w:rPr>
                <w:rFonts w:ascii="Arial" w:eastAsia="Times New Roman" w:hAnsi="Arial" w:cs="Arial"/>
                <w:b/>
                <w:szCs w:val="20"/>
                <w:lang w:eastAsia="pt-BR"/>
              </w:rPr>
              <w:t>V</w:t>
            </w:r>
            <w:r w:rsidRPr="000A1592">
              <w:rPr>
                <w:rFonts w:ascii="Arial" w:eastAsia="Times New Roman" w:hAnsi="Arial" w:cs="Arial"/>
                <w:b/>
                <w:szCs w:val="20"/>
                <w:lang w:eastAsia="pt-BR"/>
              </w:rPr>
              <w:t xml:space="preserve"> – PROCEDIMENTOS DE </w:t>
            </w:r>
            <w:r>
              <w:rPr>
                <w:rFonts w:ascii="Arial" w:eastAsia="Times New Roman" w:hAnsi="Arial" w:cs="Arial"/>
                <w:b/>
                <w:szCs w:val="20"/>
                <w:lang w:eastAsia="pt-BR"/>
              </w:rPr>
              <w:t>QUADRIL</w:t>
            </w:r>
          </w:p>
        </w:tc>
      </w:tr>
      <w:tr w:rsidR="00EC1BFD" w:rsidRPr="00916E1A" w:rsidTr="000A1592">
        <w:tc>
          <w:tcPr>
            <w:tcW w:w="709" w:type="dxa"/>
            <w:tcBorders>
              <w:top w:val="single" w:sz="4" w:space="0" w:color="auto"/>
            </w:tcBorders>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w:t>
            </w:r>
          </w:p>
        </w:tc>
        <w:tc>
          <w:tcPr>
            <w:tcW w:w="709" w:type="dxa"/>
            <w:tcBorders>
              <w:top w:val="single" w:sz="4" w:space="0" w:color="auto"/>
            </w:tcBorders>
          </w:tcPr>
          <w:p w:rsidR="00EC1BFD"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2126" w:type="dxa"/>
            <w:tcBorders>
              <w:top w:val="single" w:sz="4" w:space="0" w:color="auto"/>
            </w:tcBorders>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consulta </w:t>
            </w:r>
            <w:r>
              <w:rPr>
                <w:rFonts w:ascii="Arial" w:eastAsia="Times New Roman" w:hAnsi="Arial" w:cs="Arial"/>
                <w:szCs w:val="20"/>
                <w:lang w:eastAsia="pt-BR"/>
              </w:rPr>
              <w:lastRenderedPageBreak/>
              <w:t>Especializada em Ortopedia (Quadril)</w:t>
            </w:r>
          </w:p>
        </w:tc>
        <w:tc>
          <w:tcPr>
            <w:tcW w:w="1843" w:type="dxa"/>
            <w:tcBorders>
              <w:top w:val="single" w:sz="4" w:space="0" w:color="auto"/>
            </w:tcBorders>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 xml:space="preserve"> </w:t>
            </w:r>
          </w:p>
        </w:tc>
        <w:tc>
          <w:tcPr>
            <w:tcW w:w="662" w:type="dxa"/>
            <w:tcBorders>
              <w:top w:val="single" w:sz="4" w:space="0" w:color="auto"/>
            </w:tcBorders>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w:t>
            </w:r>
          </w:p>
        </w:tc>
        <w:tc>
          <w:tcPr>
            <w:tcW w:w="567" w:type="dxa"/>
            <w:tcBorders>
              <w:top w:val="single" w:sz="4" w:space="0" w:color="auto"/>
            </w:tcBorders>
          </w:tcPr>
          <w:p w:rsidR="00EC1BFD" w:rsidRPr="00916E1A" w:rsidRDefault="00EC1BFD" w:rsidP="00EC1BFD">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Borders>
              <w:top w:val="single" w:sz="4" w:space="0" w:color="auto"/>
            </w:tcBorders>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Borders>
              <w:top w:val="single" w:sz="4" w:space="0" w:color="auto"/>
            </w:tcBorders>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Borders>
              <w:top w:val="single" w:sz="4" w:space="0" w:color="auto"/>
            </w:tcBorders>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C1BFD" w:rsidRPr="00916E1A" w:rsidTr="000A1592">
        <w:tc>
          <w:tcPr>
            <w:tcW w:w="709" w:type="dxa"/>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4</w:t>
            </w:r>
          </w:p>
        </w:tc>
        <w:tc>
          <w:tcPr>
            <w:tcW w:w="709" w:type="dxa"/>
          </w:tcPr>
          <w:p w:rsidR="00EC1BFD"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2126"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Artroplastia</w:t>
            </w:r>
            <w:proofErr w:type="spellEnd"/>
            <w:r>
              <w:rPr>
                <w:rFonts w:ascii="Arial" w:eastAsia="Times New Roman" w:hAnsi="Arial" w:cs="Arial"/>
                <w:szCs w:val="20"/>
                <w:lang w:eastAsia="pt-BR"/>
              </w:rPr>
              <w:t xml:space="preserve"> Total Primária do Quadril</w:t>
            </w:r>
          </w:p>
        </w:tc>
        <w:tc>
          <w:tcPr>
            <w:tcW w:w="1843"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(não cimentada e/ou cimentada e/ou híbrida) </w:t>
            </w:r>
          </w:p>
        </w:tc>
        <w:tc>
          <w:tcPr>
            <w:tcW w:w="662" w:type="dxa"/>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w:t>
            </w:r>
          </w:p>
        </w:tc>
        <w:tc>
          <w:tcPr>
            <w:tcW w:w="567" w:type="dxa"/>
          </w:tcPr>
          <w:p w:rsidR="00EC1BFD" w:rsidRPr="00916E1A" w:rsidRDefault="00EC1BFD" w:rsidP="00EC1BFD">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C1BFD" w:rsidRPr="00916E1A" w:rsidTr="000A1592">
        <w:tc>
          <w:tcPr>
            <w:tcW w:w="709" w:type="dxa"/>
            <w:tcBorders>
              <w:bottom w:val="single" w:sz="4" w:space="0" w:color="auto"/>
            </w:tcBorders>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w:t>
            </w:r>
          </w:p>
        </w:tc>
        <w:tc>
          <w:tcPr>
            <w:tcW w:w="709" w:type="dxa"/>
            <w:tcBorders>
              <w:bottom w:val="single" w:sz="4" w:space="0" w:color="auto"/>
            </w:tcBorders>
          </w:tcPr>
          <w:p w:rsidR="00EC1BFD"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w:t>
            </w:r>
          </w:p>
        </w:tc>
        <w:tc>
          <w:tcPr>
            <w:tcW w:w="2126" w:type="dxa"/>
            <w:tcBorders>
              <w:bottom w:val="single" w:sz="4" w:space="0" w:color="auto"/>
            </w:tcBorders>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Eventuais despesas necessárias a recuperação do paciente (Procedimento de Quadril)</w:t>
            </w:r>
          </w:p>
        </w:tc>
        <w:tc>
          <w:tcPr>
            <w:tcW w:w="1843" w:type="dxa"/>
            <w:tcBorders>
              <w:bottom w:val="single" w:sz="4" w:space="0" w:color="auto"/>
            </w:tcBorders>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Reserva de valor para garantia de cobertura de eventuais despesas necessárias a recuperação do paciente no caso de complicações médicas que não sejam decorrentes e limitadas ao procedimento cirúrgico realizado. </w:t>
            </w:r>
          </w:p>
        </w:tc>
        <w:tc>
          <w:tcPr>
            <w:tcW w:w="662" w:type="dxa"/>
            <w:tcBorders>
              <w:bottom w:val="single" w:sz="4" w:space="0" w:color="auto"/>
            </w:tcBorders>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567" w:type="dxa"/>
            <w:tcBorders>
              <w:bottom w:val="single" w:sz="4" w:space="0" w:color="auto"/>
            </w:tcBorders>
          </w:tcPr>
          <w:p w:rsidR="00EC1BFD" w:rsidRPr="00916E1A" w:rsidRDefault="00EC1BFD" w:rsidP="00EC1BFD">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Borders>
              <w:bottom w:val="single" w:sz="4" w:space="0" w:color="auto"/>
            </w:tcBorders>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Borders>
              <w:bottom w:val="single" w:sz="4" w:space="0" w:color="auto"/>
            </w:tcBorders>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Borders>
              <w:bottom w:val="single" w:sz="4" w:space="0" w:color="auto"/>
            </w:tcBorders>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0A1592" w:rsidRPr="00916E1A" w:rsidTr="000A1592">
        <w:tc>
          <w:tcPr>
            <w:tcW w:w="10303" w:type="dxa"/>
            <w:gridSpan w:val="9"/>
            <w:tcBorders>
              <w:top w:val="single" w:sz="4" w:space="0" w:color="auto"/>
              <w:left w:val="nil"/>
              <w:bottom w:val="single" w:sz="4" w:space="0" w:color="auto"/>
              <w:right w:val="nil"/>
            </w:tcBorders>
          </w:tcPr>
          <w:p w:rsidR="000A1592" w:rsidRDefault="000A1592" w:rsidP="000A1592">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Valor Total do Lote IV R$_________________ (_____________________________________________________ _________________________________________________________________________________________)</w:t>
            </w:r>
          </w:p>
          <w:p w:rsidR="000A1592" w:rsidRDefault="000A1592" w:rsidP="000A159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0A1592" w:rsidRDefault="000A1592" w:rsidP="000A159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0A1592" w:rsidRPr="00916E1A" w:rsidRDefault="000A1592" w:rsidP="00F12527">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b/>
                <w:szCs w:val="20"/>
                <w:lang w:eastAsia="pt-BR"/>
              </w:rPr>
              <w:t>LOTE V</w:t>
            </w:r>
            <w:r w:rsidRPr="000A1592">
              <w:rPr>
                <w:rFonts w:ascii="Arial" w:eastAsia="Times New Roman" w:hAnsi="Arial" w:cs="Arial"/>
                <w:b/>
                <w:szCs w:val="20"/>
                <w:lang w:eastAsia="pt-BR"/>
              </w:rPr>
              <w:t xml:space="preserve"> –</w:t>
            </w:r>
            <w:r w:rsidR="00F12527">
              <w:rPr>
                <w:rFonts w:ascii="Arial" w:eastAsia="Times New Roman" w:hAnsi="Arial" w:cs="Arial"/>
                <w:b/>
                <w:szCs w:val="20"/>
                <w:lang w:eastAsia="pt-BR"/>
              </w:rPr>
              <w:t xml:space="preserve"> PROCEDIMENTOS DE UROLOGIA</w:t>
            </w:r>
          </w:p>
        </w:tc>
      </w:tr>
      <w:tr w:rsidR="00EC1BFD" w:rsidRPr="00916E1A" w:rsidTr="000A1592">
        <w:tc>
          <w:tcPr>
            <w:tcW w:w="709" w:type="dxa"/>
            <w:tcBorders>
              <w:top w:val="single" w:sz="4" w:space="0" w:color="auto"/>
            </w:tcBorders>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w:t>
            </w:r>
          </w:p>
        </w:tc>
        <w:tc>
          <w:tcPr>
            <w:tcW w:w="709" w:type="dxa"/>
            <w:tcBorders>
              <w:top w:val="single" w:sz="4" w:space="0" w:color="auto"/>
            </w:tcBorders>
          </w:tcPr>
          <w:p w:rsidR="00EC1BFD"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2126" w:type="dxa"/>
            <w:tcBorders>
              <w:top w:val="single" w:sz="4" w:space="0" w:color="auto"/>
            </w:tcBorders>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Consulta Especializada em Urologia </w:t>
            </w:r>
          </w:p>
        </w:tc>
        <w:tc>
          <w:tcPr>
            <w:tcW w:w="1843" w:type="dxa"/>
            <w:tcBorders>
              <w:top w:val="single" w:sz="4" w:space="0" w:color="auto"/>
            </w:tcBorders>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662" w:type="dxa"/>
            <w:tcBorders>
              <w:top w:val="single" w:sz="4" w:space="0" w:color="auto"/>
            </w:tcBorders>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30,00</w:t>
            </w:r>
          </w:p>
        </w:tc>
        <w:tc>
          <w:tcPr>
            <w:tcW w:w="567" w:type="dxa"/>
            <w:tcBorders>
              <w:top w:val="single" w:sz="4" w:space="0" w:color="auto"/>
            </w:tcBorders>
          </w:tcPr>
          <w:p w:rsidR="00EC1BFD" w:rsidRPr="00916E1A" w:rsidRDefault="00EC1BFD" w:rsidP="00EC1BFD">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Borders>
              <w:top w:val="single" w:sz="4" w:space="0" w:color="auto"/>
            </w:tcBorders>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Borders>
              <w:top w:val="single" w:sz="4" w:space="0" w:color="auto"/>
            </w:tcBorders>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Borders>
              <w:top w:val="single" w:sz="4" w:space="0" w:color="auto"/>
            </w:tcBorders>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C1BFD" w:rsidRPr="00916E1A" w:rsidTr="000A1592">
        <w:tc>
          <w:tcPr>
            <w:tcW w:w="709" w:type="dxa"/>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w:t>
            </w:r>
          </w:p>
        </w:tc>
        <w:tc>
          <w:tcPr>
            <w:tcW w:w="709" w:type="dxa"/>
          </w:tcPr>
          <w:p w:rsidR="00EC1BFD"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2126"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Ureterorrenolitotripsia</w:t>
            </w:r>
            <w:proofErr w:type="spellEnd"/>
          </w:p>
        </w:tc>
        <w:tc>
          <w:tcPr>
            <w:tcW w:w="1843"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662" w:type="dxa"/>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w:t>
            </w:r>
          </w:p>
        </w:tc>
        <w:tc>
          <w:tcPr>
            <w:tcW w:w="567" w:type="dxa"/>
          </w:tcPr>
          <w:p w:rsidR="00EC1BFD" w:rsidRPr="00916E1A" w:rsidRDefault="00EC1BFD" w:rsidP="00EC1BFD">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C1BFD" w:rsidRPr="00916E1A" w:rsidTr="000A1592">
        <w:tc>
          <w:tcPr>
            <w:tcW w:w="709" w:type="dxa"/>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w:t>
            </w:r>
          </w:p>
        </w:tc>
        <w:tc>
          <w:tcPr>
            <w:tcW w:w="709" w:type="dxa"/>
          </w:tcPr>
          <w:p w:rsidR="00EC1BFD"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w:t>
            </w:r>
          </w:p>
        </w:tc>
        <w:tc>
          <w:tcPr>
            <w:tcW w:w="2126"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Ressecação</w:t>
            </w:r>
            <w:proofErr w:type="spellEnd"/>
            <w:r>
              <w:rPr>
                <w:rFonts w:ascii="Arial" w:eastAsia="Times New Roman" w:hAnsi="Arial" w:cs="Arial"/>
                <w:szCs w:val="20"/>
                <w:lang w:eastAsia="pt-BR"/>
              </w:rPr>
              <w:t xml:space="preserve"> Endoscópica de Próstata</w:t>
            </w:r>
          </w:p>
        </w:tc>
        <w:tc>
          <w:tcPr>
            <w:tcW w:w="1843"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662" w:type="dxa"/>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w:t>
            </w:r>
          </w:p>
        </w:tc>
        <w:tc>
          <w:tcPr>
            <w:tcW w:w="567" w:type="dxa"/>
          </w:tcPr>
          <w:p w:rsidR="00EC1BFD" w:rsidRPr="00916E1A" w:rsidRDefault="00EC1BFD" w:rsidP="00EC1BFD">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C1BFD" w:rsidRPr="00916E1A" w:rsidTr="000A1592">
        <w:tc>
          <w:tcPr>
            <w:tcW w:w="709" w:type="dxa"/>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w:t>
            </w:r>
          </w:p>
        </w:tc>
        <w:tc>
          <w:tcPr>
            <w:tcW w:w="709" w:type="dxa"/>
          </w:tcPr>
          <w:p w:rsidR="00EC1BFD"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w:t>
            </w:r>
          </w:p>
        </w:tc>
        <w:tc>
          <w:tcPr>
            <w:tcW w:w="2126"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Ureterolitotomia</w:t>
            </w:r>
            <w:proofErr w:type="spellEnd"/>
          </w:p>
        </w:tc>
        <w:tc>
          <w:tcPr>
            <w:tcW w:w="1843"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662" w:type="dxa"/>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w:t>
            </w:r>
          </w:p>
        </w:tc>
        <w:tc>
          <w:tcPr>
            <w:tcW w:w="567" w:type="dxa"/>
          </w:tcPr>
          <w:p w:rsidR="00EC1BFD" w:rsidRPr="00916E1A" w:rsidRDefault="00EC1BFD" w:rsidP="00EC1BFD">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C1BFD" w:rsidRPr="00916E1A" w:rsidTr="00F12527">
        <w:tc>
          <w:tcPr>
            <w:tcW w:w="709" w:type="dxa"/>
            <w:tcBorders>
              <w:bottom w:val="single" w:sz="4" w:space="0" w:color="auto"/>
            </w:tcBorders>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w:t>
            </w:r>
          </w:p>
        </w:tc>
        <w:tc>
          <w:tcPr>
            <w:tcW w:w="709" w:type="dxa"/>
            <w:tcBorders>
              <w:bottom w:val="single" w:sz="4" w:space="0" w:color="auto"/>
            </w:tcBorders>
          </w:tcPr>
          <w:p w:rsidR="00EC1BFD"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w:t>
            </w:r>
          </w:p>
        </w:tc>
        <w:tc>
          <w:tcPr>
            <w:tcW w:w="2126" w:type="dxa"/>
            <w:tcBorders>
              <w:bottom w:val="single" w:sz="4" w:space="0" w:color="auto"/>
            </w:tcBorders>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Eventuais despesas necessárias a recuperação do paciente em caso de procedimentos  de urologia </w:t>
            </w:r>
          </w:p>
        </w:tc>
        <w:tc>
          <w:tcPr>
            <w:tcW w:w="1843" w:type="dxa"/>
            <w:tcBorders>
              <w:bottom w:val="single" w:sz="4" w:space="0" w:color="auto"/>
            </w:tcBorders>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Reserva de valor para garantia de cobertura de eventuais despesas necessárias a recuperação do paciente no caso de complicações médicas que não sejam decorrentes e limitadas ao procedimento cirúrgico realizado. </w:t>
            </w:r>
          </w:p>
        </w:tc>
        <w:tc>
          <w:tcPr>
            <w:tcW w:w="662" w:type="dxa"/>
            <w:tcBorders>
              <w:bottom w:val="single" w:sz="4" w:space="0" w:color="auto"/>
            </w:tcBorders>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567" w:type="dxa"/>
            <w:tcBorders>
              <w:bottom w:val="single" w:sz="4" w:space="0" w:color="auto"/>
            </w:tcBorders>
          </w:tcPr>
          <w:p w:rsidR="00EC1BFD" w:rsidRPr="00916E1A" w:rsidRDefault="00EC1BFD" w:rsidP="00EC1BFD">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Borders>
              <w:bottom w:val="single" w:sz="4" w:space="0" w:color="auto"/>
            </w:tcBorders>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Borders>
              <w:bottom w:val="single" w:sz="4" w:space="0" w:color="auto"/>
            </w:tcBorders>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Borders>
              <w:bottom w:val="single" w:sz="4" w:space="0" w:color="auto"/>
            </w:tcBorders>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F12527" w:rsidRPr="00916E1A" w:rsidTr="00F12527">
        <w:tc>
          <w:tcPr>
            <w:tcW w:w="10303" w:type="dxa"/>
            <w:gridSpan w:val="9"/>
            <w:tcBorders>
              <w:top w:val="single" w:sz="4" w:space="0" w:color="auto"/>
              <w:left w:val="nil"/>
              <w:bottom w:val="single" w:sz="4" w:space="0" w:color="auto"/>
              <w:right w:val="nil"/>
            </w:tcBorders>
          </w:tcPr>
          <w:p w:rsidR="00F12527" w:rsidRDefault="00F12527" w:rsidP="00F12527">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Valor Total do Lote V R$_________________ (_____________________________________________________ _________________________________________________________________________________________)</w:t>
            </w:r>
          </w:p>
          <w:p w:rsidR="00F12527" w:rsidRDefault="00F12527" w:rsidP="00F12527">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12527" w:rsidRDefault="00F12527" w:rsidP="00F12527">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12527" w:rsidRPr="00916E1A" w:rsidRDefault="00F12527" w:rsidP="00F12527">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b/>
                <w:szCs w:val="20"/>
                <w:lang w:eastAsia="pt-BR"/>
              </w:rPr>
              <w:lastRenderedPageBreak/>
              <w:t>LOTE VI</w:t>
            </w:r>
            <w:r w:rsidRPr="000A1592">
              <w:rPr>
                <w:rFonts w:ascii="Arial" w:eastAsia="Times New Roman" w:hAnsi="Arial" w:cs="Arial"/>
                <w:b/>
                <w:szCs w:val="20"/>
                <w:lang w:eastAsia="pt-BR"/>
              </w:rPr>
              <w:t xml:space="preserve">– </w:t>
            </w:r>
            <w:r>
              <w:rPr>
                <w:rFonts w:ascii="Arial" w:eastAsia="Times New Roman" w:hAnsi="Arial" w:cs="Arial"/>
                <w:b/>
                <w:szCs w:val="20"/>
                <w:lang w:eastAsia="pt-BR"/>
              </w:rPr>
              <w:t>CONSULTAS ESPECIALIZADAS</w:t>
            </w:r>
          </w:p>
        </w:tc>
      </w:tr>
      <w:tr w:rsidR="00EC1BFD" w:rsidRPr="00916E1A" w:rsidTr="00F12527">
        <w:tc>
          <w:tcPr>
            <w:tcW w:w="709" w:type="dxa"/>
            <w:tcBorders>
              <w:top w:val="single" w:sz="4" w:space="0" w:color="auto"/>
            </w:tcBorders>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6</w:t>
            </w:r>
          </w:p>
        </w:tc>
        <w:tc>
          <w:tcPr>
            <w:tcW w:w="709" w:type="dxa"/>
            <w:tcBorders>
              <w:top w:val="single" w:sz="4" w:space="0" w:color="auto"/>
            </w:tcBorders>
          </w:tcPr>
          <w:p w:rsidR="00EC1BFD"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2126" w:type="dxa"/>
            <w:tcBorders>
              <w:top w:val="single" w:sz="4" w:space="0" w:color="auto"/>
            </w:tcBorders>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Consulta Especializada em Nefrologia </w:t>
            </w:r>
          </w:p>
        </w:tc>
        <w:tc>
          <w:tcPr>
            <w:tcW w:w="1843" w:type="dxa"/>
            <w:tcBorders>
              <w:top w:val="single" w:sz="4" w:space="0" w:color="auto"/>
            </w:tcBorders>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662" w:type="dxa"/>
            <w:tcBorders>
              <w:top w:val="single" w:sz="4" w:space="0" w:color="auto"/>
            </w:tcBorders>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30,00</w:t>
            </w:r>
          </w:p>
        </w:tc>
        <w:tc>
          <w:tcPr>
            <w:tcW w:w="567" w:type="dxa"/>
            <w:tcBorders>
              <w:top w:val="single" w:sz="4" w:space="0" w:color="auto"/>
            </w:tcBorders>
          </w:tcPr>
          <w:p w:rsidR="00EC1BFD" w:rsidRPr="00916E1A" w:rsidRDefault="00EC1BFD" w:rsidP="00EC1BFD">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Borders>
              <w:top w:val="single" w:sz="4" w:space="0" w:color="auto"/>
            </w:tcBorders>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Borders>
              <w:top w:val="single" w:sz="4" w:space="0" w:color="auto"/>
            </w:tcBorders>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Borders>
              <w:top w:val="single" w:sz="4" w:space="0" w:color="auto"/>
            </w:tcBorders>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C1BFD" w:rsidRPr="00916E1A" w:rsidTr="000A1592">
        <w:tc>
          <w:tcPr>
            <w:tcW w:w="709" w:type="dxa"/>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w:t>
            </w:r>
          </w:p>
        </w:tc>
        <w:tc>
          <w:tcPr>
            <w:tcW w:w="709" w:type="dxa"/>
          </w:tcPr>
          <w:p w:rsidR="00EC1BFD"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2126"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Consulta Especializada em Neurologia </w:t>
            </w:r>
          </w:p>
        </w:tc>
        <w:tc>
          <w:tcPr>
            <w:tcW w:w="1843"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662" w:type="dxa"/>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30,00</w:t>
            </w:r>
          </w:p>
        </w:tc>
        <w:tc>
          <w:tcPr>
            <w:tcW w:w="567" w:type="dxa"/>
          </w:tcPr>
          <w:p w:rsidR="00EC1BFD" w:rsidRPr="00916E1A" w:rsidRDefault="00EC1BFD" w:rsidP="00EC1BFD">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C1BFD" w:rsidRPr="00916E1A" w:rsidTr="000A1592">
        <w:tc>
          <w:tcPr>
            <w:tcW w:w="709" w:type="dxa"/>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w:t>
            </w:r>
          </w:p>
        </w:tc>
        <w:tc>
          <w:tcPr>
            <w:tcW w:w="709" w:type="dxa"/>
          </w:tcPr>
          <w:p w:rsidR="00EC1BFD"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w:t>
            </w:r>
          </w:p>
        </w:tc>
        <w:tc>
          <w:tcPr>
            <w:tcW w:w="2126"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Consulta Especializada em Pneumologia </w:t>
            </w:r>
          </w:p>
        </w:tc>
        <w:tc>
          <w:tcPr>
            <w:tcW w:w="1843"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662" w:type="dxa"/>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30,00</w:t>
            </w:r>
          </w:p>
        </w:tc>
        <w:tc>
          <w:tcPr>
            <w:tcW w:w="567" w:type="dxa"/>
          </w:tcPr>
          <w:p w:rsidR="00EC1BFD" w:rsidRPr="00916E1A" w:rsidRDefault="00EC1BFD" w:rsidP="00EC1BFD">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C1BFD" w:rsidRPr="00916E1A" w:rsidTr="000A1592">
        <w:tc>
          <w:tcPr>
            <w:tcW w:w="709" w:type="dxa"/>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w:t>
            </w:r>
          </w:p>
        </w:tc>
        <w:tc>
          <w:tcPr>
            <w:tcW w:w="709" w:type="dxa"/>
          </w:tcPr>
          <w:p w:rsidR="00EC1BFD"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w:t>
            </w:r>
          </w:p>
        </w:tc>
        <w:tc>
          <w:tcPr>
            <w:tcW w:w="2126"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Consulta Especializada em </w:t>
            </w:r>
            <w:proofErr w:type="spellStart"/>
            <w:r>
              <w:rPr>
                <w:rFonts w:ascii="Arial" w:eastAsia="Times New Roman" w:hAnsi="Arial" w:cs="Arial"/>
                <w:szCs w:val="20"/>
                <w:lang w:eastAsia="pt-BR"/>
              </w:rPr>
              <w:t>Proctologia</w:t>
            </w:r>
            <w:proofErr w:type="spellEnd"/>
            <w:r>
              <w:rPr>
                <w:rFonts w:ascii="Arial" w:eastAsia="Times New Roman" w:hAnsi="Arial" w:cs="Arial"/>
                <w:szCs w:val="20"/>
                <w:lang w:eastAsia="pt-BR"/>
              </w:rPr>
              <w:t xml:space="preserve"> </w:t>
            </w:r>
          </w:p>
        </w:tc>
        <w:tc>
          <w:tcPr>
            <w:tcW w:w="1843"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662" w:type="dxa"/>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30,00</w:t>
            </w:r>
          </w:p>
        </w:tc>
        <w:tc>
          <w:tcPr>
            <w:tcW w:w="567" w:type="dxa"/>
          </w:tcPr>
          <w:p w:rsidR="00EC1BFD" w:rsidRPr="00916E1A" w:rsidRDefault="00EC1BFD" w:rsidP="00EC1BFD">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E648E9" w:rsidRPr="00916E1A" w:rsidTr="00343167">
        <w:tc>
          <w:tcPr>
            <w:tcW w:w="10303" w:type="dxa"/>
            <w:gridSpan w:val="9"/>
          </w:tcPr>
          <w:p w:rsidR="00E648E9" w:rsidRDefault="00E648E9"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Valor Total do Lote VI R$_________________ (_____________________________________________________ _________________________________________________________________________________________)</w:t>
            </w:r>
          </w:p>
          <w:p w:rsidR="00E648E9" w:rsidRDefault="00E648E9"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E648E9" w:rsidRPr="00916E1A" w:rsidRDefault="00E648E9"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bl>
    <w:p w:rsidR="00EC1BFD"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43167" w:rsidRPr="00916E1A" w:rsidRDefault="00343167"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Valor Total da Proposta R$_______________________(___</w:t>
      </w:r>
      <w:r w:rsidR="00E648E9">
        <w:rPr>
          <w:rFonts w:ascii="Arial" w:eastAsia="Times New Roman" w:hAnsi="Arial" w:cs="Arial"/>
          <w:b/>
          <w:szCs w:val="20"/>
          <w:lang w:eastAsia="pt-BR"/>
        </w:rPr>
        <w:t>_______________________________</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________________________________________________________________________________).</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43167" w:rsidRDefault="00343167"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43167" w:rsidRDefault="00343167"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916E1A">
        <w:rPr>
          <w:rFonts w:ascii="Arial" w:eastAsia="Times New Roman" w:hAnsi="Arial" w:cs="Arial"/>
          <w:szCs w:val="20"/>
          <w:lang w:eastAsia="pt-BR"/>
        </w:rPr>
        <w:t>Obs</w:t>
      </w:r>
      <w:proofErr w:type="spellEnd"/>
      <w:r w:rsidRPr="00916E1A">
        <w:rPr>
          <w:rFonts w:ascii="Arial" w:eastAsia="Times New Roman" w:hAnsi="Arial" w:cs="Arial"/>
          <w:szCs w:val="20"/>
          <w:lang w:eastAsia="pt-BR"/>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B75C2E" w:rsidRDefault="00B75C2E"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75C2E" w:rsidRDefault="00B75C2E" w:rsidP="00B75C2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43167" w:rsidRPr="00070614" w:rsidRDefault="00343167" w:rsidP="00B75C2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B75C2E" w:rsidRPr="00070614" w:rsidRDefault="00B75C2E" w:rsidP="00B75C2E">
      <w:pPr>
        <w:spacing w:after="0" w:line="240" w:lineRule="auto"/>
        <w:jc w:val="both"/>
        <w:rPr>
          <w:rFonts w:ascii="Arial" w:eastAsia="Arial" w:hAnsi="Arial" w:cs="Arial"/>
          <w:b/>
          <w:u w:val="single"/>
        </w:rPr>
      </w:pPr>
      <w:r w:rsidRPr="00070614">
        <w:rPr>
          <w:rFonts w:ascii="Arial" w:eastAsia="Arial" w:hAnsi="Arial" w:cs="Arial"/>
          <w:b/>
          <w:u w:val="single"/>
        </w:rPr>
        <w:t xml:space="preserve"> Juntamente com a Proposta, o licitante deverá apresentar as seguintes declarações:</w:t>
      </w:r>
    </w:p>
    <w:p w:rsidR="00B75C2E" w:rsidRDefault="00B75C2E" w:rsidP="00B75C2E">
      <w:pPr>
        <w:spacing w:after="0" w:line="240" w:lineRule="auto"/>
        <w:jc w:val="both"/>
        <w:rPr>
          <w:rFonts w:ascii="Arial" w:eastAsia="Arial" w:hAnsi="Arial" w:cs="Arial"/>
          <w:b/>
        </w:rPr>
      </w:pPr>
    </w:p>
    <w:p w:rsidR="00343167" w:rsidRPr="00070614" w:rsidRDefault="00343167" w:rsidP="00B75C2E">
      <w:pPr>
        <w:spacing w:after="0" w:line="240" w:lineRule="auto"/>
        <w:jc w:val="both"/>
        <w:rPr>
          <w:rFonts w:ascii="Arial" w:eastAsia="Arial" w:hAnsi="Arial" w:cs="Arial"/>
          <w:b/>
        </w:rPr>
      </w:pPr>
    </w:p>
    <w:p w:rsidR="00B75C2E" w:rsidRPr="00070614" w:rsidRDefault="00B75C2E" w:rsidP="00B75C2E">
      <w:pPr>
        <w:spacing w:after="0" w:line="240" w:lineRule="auto"/>
        <w:jc w:val="both"/>
        <w:rPr>
          <w:rFonts w:ascii="Calibri" w:eastAsia="Calibri" w:hAnsi="Calibri" w:cs="Calibri"/>
          <w:b/>
          <w:sz w:val="24"/>
          <w:szCs w:val="24"/>
          <w:u w:val="single"/>
        </w:rPr>
      </w:pPr>
      <w:r w:rsidRPr="00070614">
        <w:rPr>
          <w:rFonts w:ascii="Calibri" w:eastAsia="Calibri" w:hAnsi="Calibri" w:cs="Calibri"/>
          <w:b/>
          <w:sz w:val="24"/>
          <w:szCs w:val="24"/>
          <w:u w:val="single"/>
        </w:rPr>
        <w:t>a) Declaração de que a proponente possui capacidade de realizar no mínimo 5 (cinco) procedimentos mensais ou de acordo com as necessidades e demandas de encaminhamentos do Município;</w:t>
      </w:r>
    </w:p>
    <w:p w:rsidR="00B75C2E" w:rsidRPr="00070614" w:rsidRDefault="00B75C2E" w:rsidP="00B75C2E">
      <w:pPr>
        <w:spacing w:after="0" w:line="240" w:lineRule="auto"/>
        <w:jc w:val="both"/>
        <w:rPr>
          <w:rFonts w:ascii="Calibri" w:eastAsia="Calibri" w:hAnsi="Calibri" w:cs="Calibri"/>
          <w:b/>
          <w:sz w:val="24"/>
          <w:szCs w:val="24"/>
          <w:u w:val="single"/>
        </w:rPr>
      </w:pPr>
    </w:p>
    <w:p w:rsidR="00B75C2E" w:rsidRPr="00070614" w:rsidRDefault="00B75C2E" w:rsidP="00B75C2E">
      <w:pPr>
        <w:spacing w:after="0" w:line="240" w:lineRule="auto"/>
        <w:jc w:val="both"/>
        <w:rPr>
          <w:rFonts w:ascii="Calibri" w:eastAsia="Calibri" w:hAnsi="Calibri" w:cs="Calibri"/>
          <w:b/>
          <w:sz w:val="24"/>
          <w:szCs w:val="24"/>
          <w:u w:val="single"/>
        </w:rPr>
      </w:pPr>
      <w:r w:rsidRPr="00070614">
        <w:rPr>
          <w:rFonts w:ascii="Calibri" w:eastAsia="Calibri" w:hAnsi="Calibri" w:cs="Calibri"/>
          <w:b/>
          <w:sz w:val="24"/>
          <w:szCs w:val="24"/>
          <w:u w:val="single"/>
        </w:rPr>
        <w:t>b) Declaração de que a proponente possui estrutura própria adequada para a realização dos procedimentos (consultas, exames e cirurgias), objetos deste edital;</w:t>
      </w:r>
    </w:p>
    <w:p w:rsidR="00B75C2E" w:rsidRPr="00070614" w:rsidRDefault="00B75C2E" w:rsidP="00B75C2E">
      <w:pPr>
        <w:spacing w:after="0" w:line="240" w:lineRule="auto"/>
        <w:jc w:val="both"/>
        <w:rPr>
          <w:rFonts w:ascii="Calibri" w:eastAsia="Calibri" w:hAnsi="Calibri" w:cs="Calibri"/>
          <w:b/>
          <w:sz w:val="24"/>
          <w:szCs w:val="24"/>
          <w:u w:val="single"/>
        </w:rPr>
      </w:pPr>
      <w:r w:rsidRPr="00070614">
        <w:rPr>
          <w:rFonts w:ascii="Calibri" w:eastAsia="Calibri" w:hAnsi="Calibri" w:cs="Calibri"/>
          <w:b/>
          <w:sz w:val="24"/>
          <w:szCs w:val="24"/>
          <w:u w:val="single"/>
        </w:rPr>
        <w:t xml:space="preserve"> </w:t>
      </w:r>
    </w:p>
    <w:p w:rsidR="00B75C2E" w:rsidRDefault="00B75C2E" w:rsidP="00B75C2E">
      <w:pPr>
        <w:spacing w:after="0" w:line="240" w:lineRule="auto"/>
        <w:jc w:val="both"/>
        <w:rPr>
          <w:rFonts w:ascii="Calibri" w:eastAsia="Calibri" w:hAnsi="Calibri" w:cs="Calibri"/>
          <w:b/>
          <w:sz w:val="24"/>
          <w:szCs w:val="24"/>
          <w:u w:val="single"/>
        </w:rPr>
      </w:pPr>
      <w:r w:rsidRPr="00070614">
        <w:rPr>
          <w:rFonts w:ascii="Calibri" w:eastAsia="Calibri" w:hAnsi="Calibri" w:cs="Calibri"/>
          <w:b/>
          <w:sz w:val="24"/>
          <w:szCs w:val="24"/>
          <w:u w:val="single"/>
        </w:rPr>
        <w:t>c)</w:t>
      </w:r>
      <w:r w:rsidRPr="00070614">
        <w:rPr>
          <w:rFonts w:ascii="Calibri" w:eastAsia="Calibri" w:hAnsi="Calibri" w:cs="Calibri"/>
          <w:b/>
          <w:sz w:val="22"/>
          <w:u w:val="single"/>
        </w:rPr>
        <w:t xml:space="preserve"> </w:t>
      </w:r>
      <w:r w:rsidRPr="00070614">
        <w:rPr>
          <w:rFonts w:ascii="Calibri" w:eastAsia="Calibri" w:hAnsi="Calibri" w:cs="Calibri"/>
          <w:b/>
          <w:sz w:val="24"/>
          <w:szCs w:val="24"/>
          <w:u w:val="single"/>
        </w:rPr>
        <w:t>Declaração de que a proponente possui serviço que garanta a realização da rastreabilidade dos materiais de implantes utilizados nas cirurgias, objeto deste edital, devidamente registrados na Anvisa, constantes no Termo de Referência;</w:t>
      </w:r>
    </w:p>
    <w:p w:rsidR="00E648E9" w:rsidRDefault="00E648E9" w:rsidP="00B75C2E">
      <w:pPr>
        <w:spacing w:after="0" w:line="240" w:lineRule="auto"/>
        <w:jc w:val="both"/>
        <w:rPr>
          <w:rFonts w:ascii="Calibri" w:eastAsia="Calibri" w:hAnsi="Calibri" w:cs="Calibri"/>
          <w:b/>
          <w:sz w:val="24"/>
          <w:szCs w:val="24"/>
          <w:u w:val="single"/>
        </w:rPr>
      </w:pPr>
    </w:p>
    <w:p w:rsidR="00343167" w:rsidRDefault="00343167" w:rsidP="00B75C2E">
      <w:pPr>
        <w:spacing w:after="0" w:line="240" w:lineRule="auto"/>
        <w:jc w:val="both"/>
        <w:rPr>
          <w:rFonts w:ascii="Calibri" w:eastAsia="Calibri" w:hAnsi="Calibri" w:cs="Calibri"/>
          <w:b/>
          <w:sz w:val="24"/>
          <w:szCs w:val="24"/>
          <w:u w:val="single"/>
        </w:rPr>
      </w:pPr>
    </w:p>
    <w:p w:rsidR="00343167" w:rsidRDefault="00343167" w:rsidP="00B75C2E">
      <w:pPr>
        <w:spacing w:after="0" w:line="240" w:lineRule="auto"/>
        <w:jc w:val="both"/>
        <w:rPr>
          <w:rFonts w:ascii="Calibri" w:eastAsia="Calibri" w:hAnsi="Calibri" w:cs="Calibri"/>
          <w:b/>
          <w:sz w:val="24"/>
          <w:szCs w:val="24"/>
          <w:u w:val="single"/>
        </w:rPr>
      </w:pPr>
    </w:p>
    <w:p w:rsidR="00E648E9" w:rsidRDefault="00E648E9" w:rsidP="00B75C2E">
      <w:pPr>
        <w:spacing w:after="0" w:line="240" w:lineRule="auto"/>
        <w:jc w:val="both"/>
        <w:rPr>
          <w:rFonts w:ascii="Calibri" w:eastAsia="Calibri" w:hAnsi="Calibri" w:cs="Calibri"/>
          <w:b/>
          <w:sz w:val="24"/>
          <w:szCs w:val="24"/>
          <w:u w:val="single"/>
        </w:rPr>
      </w:pPr>
    </w:p>
    <w:p w:rsidR="00B75C2E" w:rsidRPr="00B75C2E" w:rsidRDefault="00B75C2E" w:rsidP="00B75C2E">
      <w:pPr>
        <w:spacing w:after="0" w:line="240" w:lineRule="auto"/>
        <w:jc w:val="both"/>
        <w:rPr>
          <w:rFonts w:ascii="Calibri" w:eastAsia="Calibri" w:hAnsi="Calibri" w:cs="Calibri"/>
          <w:b/>
          <w:sz w:val="24"/>
          <w:szCs w:val="24"/>
        </w:rPr>
      </w:pPr>
      <w:r w:rsidRPr="00B75C2E">
        <w:rPr>
          <w:rFonts w:ascii="Calibri" w:eastAsia="Calibri" w:hAnsi="Calibri" w:cs="Calibri"/>
          <w:b/>
          <w:sz w:val="24"/>
          <w:szCs w:val="24"/>
        </w:rPr>
        <w:t>DADOS DO RESPONSÁVEL PARA ASSINATURA DO CONTRATO:</w:t>
      </w:r>
    </w:p>
    <w:p w:rsidR="00B75C2E" w:rsidRPr="00B75C2E" w:rsidRDefault="00B75C2E" w:rsidP="00B75C2E">
      <w:pPr>
        <w:spacing w:after="0" w:line="240" w:lineRule="auto"/>
        <w:jc w:val="both"/>
        <w:rPr>
          <w:rFonts w:ascii="Calibri" w:eastAsia="Calibri" w:hAnsi="Calibri" w:cs="Calibri"/>
          <w:b/>
          <w:sz w:val="24"/>
          <w:szCs w:val="24"/>
        </w:rPr>
      </w:pPr>
    </w:p>
    <w:p w:rsidR="00B75C2E" w:rsidRDefault="00B75C2E" w:rsidP="00B75C2E">
      <w:pPr>
        <w:spacing w:after="0" w:line="240" w:lineRule="auto"/>
        <w:jc w:val="both"/>
        <w:rPr>
          <w:rFonts w:ascii="Calibri" w:eastAsia="Calibri" w:hAnsi="Calibri" w:cs="Calibri"/>
          <w:b/>
          <w:sz w:val="24"/>
          <w:szCs w:val="24"/>
        </w:rPr>
      </w:pPr>
      <w:r w:rsidRPr="00B75C2E">
        <w:rPr>
          <w:rFonts w:ascii="Calibri" w:eastAsia="Calibri" w:hAnsi="Calibri" w:cs="Calibri"/>
          <w:b/>
          <w:sz w:val="24"/>
          <w:szCs w:val="24"/>
        </w:rPr>
        <w:t xml:space="preserve">Nome: </w:t>
      </w:r>
    </w:p>
    <w:p w:rsidR="00B75C2E" w:rsidRDefault="00B75C2E" w:rsidP="00B75C2E">
      <w:pPr>
        <w:spacing w:after="0" w:line="240" w:lineRule="auto"/>
        <w:jc w:val="both"/>
        <w:rPr>
          <w:rFonts w:ascii="Calibri" w:eastAsia="Calibri" w:hAnsi="Calibri" w:cs="Calibri"/>
          <w:b/>
          <w:sz w:val="24"/>
          <w:szCs w:val="24"/>
        </w:rPr>
      </w:pPr>
      <w:r>
        <w:rPr>
          <w:rFonts w:ascii="Calibri" w:eastAsia="Calibri" w:hAnsi="Calibri" w:cs="Calibri"/>
          <w:b/>
          <w:sz w:val="24"/>
          <w:szCs w:val="24"/>
        </w:rPr>
        <w:t>CPF:</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RG</w:t>
      </w:r>
    </w:p>
    <w:p w:rsidR="00B75C2E" w:rsidRDefault="00B75C2E" w:rsidP="00B75C2E">
      <w:pPr>
        <w:spacing w:after="0" w:line="240" w:lineRule="auto"/>
        <w:jc w:val="both"/>
        <w:rPr>
          <w:rFonts w:ascii="Calibri" w:eastAsia="Calibri" w:hAnsi="Calibri" w:cs="Calibri"/>
          <w:b/>
          <w:sz w:val="24"/>
          <w:szCs w:val="24"/>
        </w:rPr>
      </w:pPr>
      <w:r>
        <w:rPr>
          <w:rFonts w:ascii="Calibri" w:eastAsia="Calibri" w:hAnsi="Calibri" w:cs="Calibri"/>
          <w:b/>
          <w:sz w:val="24"/>
          <w:szCs w:val="24"/>
        </w:rPr>
        <w:t xml:space="preserve">Cargo: </w:t>
      </w:r>
      <w:r>
        <w:rPr>
          <w:rFonts w:ascii="Calibri" w:eastAsia="Calibri" w:hAnsi="Calibri" w:cs="Calibri"/>
          <w:b/>
          <w:sz w:val="24"/>
          <w:szCs w:val="24"/>
        </w:rPr>
        <w:tab/>
      </w:r>
    </w:p>
    <w:p w:rsidR="00B75C2E" w:rsidRDefault="00B75C2E" w:rsidP="00B75C2E">
      <w:pPr>
        <w:spacing w:after="0" w:line="240" w:lineRule="auto"/>
        <w:jc w:val="both"/>
        <w:rPr>
          <w:rFonts w:ascii="Calibri" w:eastAsia="Calibri" w:hAnsi="Calibri" w:cs="Calibri"/>
          <w:b/>
          <w:sz w:val="24"/>
          <w:szCs w:val="24"/>
        </w:rPr>
      </w:pPr>
      <w:r>
        <w:rPr>
          <w:rFonts w:ascii="Calibri" w:eastAsia="Calibri" w:hAnsi="Calibri" w:cs="Calibri"/>
          <w:b/>
          <w:sz w:val="24"/>
          <w:szCs w:val="24"/>
        </w:rPr>
        <w:t xml:space="preserve">Endereço: </w:t>
      </w:r>
    </w:p>
    <w:p w:rsidR="00B75C2E" w:rsidRPr="00B75C2E" w:rsidRDefault="00B75C2E" w:rsidP="00B75C2E">
      <w:pPr>
        <w:spacing w:after="0" w:line="240" w:lineRule="auto"/>
        <w:jc w:val="both"/>
        <w:rPr>
          <w:rFonts w:ascii="Calibri" w:eastAsia="Calibri" w:hAnsi="Calibri" w:cs="Calibri"/>
          <w:b/>
          <w:sz w:val="24"/>
          <w:szCs w:val="24"/>
        </w:rPr>
      </w:pPr>
      <w:r>
        <w:rPr>
          <w:rFonts w:ascii="Calibri" w:eastAsia="Calibri" w:hAnsi="Calibri" w:cs="Calibri"/>
          <w:b/>
          <w:sz w:val="24"/>
          <w:szCs w:val="24"/>
        </w:rPr>
        <w:t>E-mail:</w:t>
      </w:r>
    </w:p>
    <w:p w:rsidR="00B75C2E" w:rsidRPr="00916E1A" w:rsidRDefault="00B75C2E"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Declaramos que os itens ofertados atendem à todas as especificações descritas no edital.</w:t>
      </w:r>
    </w:p>
    <w:p w:rsidR="00EC1BFD"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12527" w:rsidRPr="00916E1A" w:rsidRDefault="00F12527"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b/>
          <w:szCs w:val="20"/>
          <w:lang w:eastAsia="pt-BR"/>
        </w:rPr>
        <w:t>VALIDADE DA PROPOSTA COMERCIAL</w:t>
      </w:r>
      <w:r w:rsidRPr="00916E1A">
        <w:rPr>
          <w:rFonts w:ascii="Arial" w:eastAsia="Times New Roman" w:hAnsi="Arial" w:cs="Arial"/>
          <w:szCs w:val="20"/>
          <w:lang w:eastAsia="pt-BR"/>
        </w:rPr>
        <w:t xml:space="preserve">: </w:t>
      </w:r>
      <w:r>
        <w:rPr>
          <w:rFonts w:ascii="Arial" w:eastAsia="Times New Roman" w:hAnsi="Arial" w:cs="Arial"/>
          <w:szCs w:val="20"/>
          <w:lang w:eastAsia="pt-BR"/>
        </w:rPr>
        <w:t>60 dias</w:t>
      </w:r>
    </w:p>
    <w:p w:rsidR="00F12527" w:rsidRDefault="00F12527"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12527" w:rsidRPr="00916E1A" w:rsidRDefault="00F12527"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 xml:space="preserve"> </w:t>
      </w:r>
      <w:r w:rsidR="00F12527">
        <w:rPr>
          <w:rFonts w:ascii="Arial" w:eastAsia="Times New Roman" w:hAnsi="Arial" w:cs="Arial"/>
          <w:b/>
          <w:szCs w:val="20"/>
          <w:lang w:eastAsia="pt-BR"/>
        </w:rPr>
        <w:t>PRAZO DE VIGÊNCIA</w:t>
      </w:r>
      <w:r w:rsidRPr="00916E1A">
        <w:rPr>
          <w:rFonts w:ascii="Arial" w:eastAsia="Times New Roman" w:hAnsi="Arial" w:cs="Arial"/>
          <w:szCs w:val="20"/>
          <w:lang w:eastAsia="pt-BR"/>
        </w:rPr>
        <w:t xml:space="preserve">: </w:t>
      </w:r>
      <w:r>
        <w:rPr>
          <w:rFonts w:ascii="Arial" w:eastAsia="Times New Roman" w:hAnsi="Arial" w:cs="Arial"/>
          <w:szCs w:val="20"/>
          <w:lang w:eastAsia="pt-BR"/>
        </w:rPr>
        <w:t>até 12 meses</w:t>
      </w:r>
    </w:p>
    <w:p w:rsidR="00343167" w:rsidRDefault="00343167"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43167" w:rsidRPr="00916E1A" w:rsidRDefault="00343167"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_____________________________________</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 xml:space="preserve">   LOCAL E  DATA</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C1BFD"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F12527" w:rsidRDefault="00F12527"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F12527" w:rsidRPr="00916E1A" w:rsidRDefault="00F12527"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ab/>
      </w:r>
      <w:r w:rsidRPr="00916E1A">
        <w:rPr>
          <w:rFonts w:ascii="Arial" w:eastAsia="Times New Roman" w:hAnsi="Arial" w:cs="Arial"/>
          <w:szCs w:val="20"/>
          <w:lang w:eastAsia="pt-BR"/>
        </w:rPr>
        <w:tab/>
        <w:t>_________________________________</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916E1A">
        <w:rPr>
          <w:rFonts w:ascii="Arial" w:eastAsia="Times New Roman" w:hAnsi="Arial" w:cs="Arial"/>
          <w:szCs w:val="20"/>
          <w:lang w:eastAsia="pt-BR"/>
        </w:rPr>
        <w:t>NOME E ASSINATURA</w:t>
      </w:r>
      <w:r w:rsidRPr="00916E1A">
        <w:rPr>
          <w:rFonts w:ascii="Arial" w:eastAsia="Times New Roman" w:hAnsi="Arial" w:cs="Arial"/>
          <w:b/>
          <w:szCs w:val="20"/>
          <w:lang w:eastAsia="pt-BR"/>
        </w:rPr>
        <w:t xml:space="preserve"> </w:t>
      </w:r>
      <w:r w:rsidRPr="00916E1A">
        <w:rPr>
          <w:rFonts w:ascii="Arial" w:eastAsia="Times New Roman" w:hAnsi="Arial" w:cs="Arial"/>
          <w:szCs w:val="20"/>
          <w:lang w:eastAsia="pt-BR"/>
        </w:rPr>
        <w:t>DO</w:t>
      </w:r>
    </w:p>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916E1A">
        <w:rPr>
          <w:rFonts w:ascii="Arial" w:eastAsia="Times New Roman" w:hAnsi="Arial" w:cs="Arial"/>
          <w:szCs w:val="20"/>
          <w:lang w:eastAsia="pt-BR"/>
        </w:rPr>
        <w:t>REPRESENTANTE E CARIMBO DA EMPRESA</w:t>
      </w:r>
    </w:p>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br w:type="page"/>
      </w:r>
    </w:p>
    <w:p w:rsidR="00EC1BFD" w:rsidRPr="00916E1A" w:rsidRDefault="00EC1BFD" w:rsidP="00EC1BFD">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EC1BFD" w:rsidRPr="00916E1A" w:rsidRDefault="00EC1BFD" w:rsidP="00EC1BFD">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916E1A">
        <w:rPr>
          <w:rFonts w:ascii="Arial" w:eastAsia="Times New Roman" w:hAnsi="Arial" w:cs="Arial"/>
          <w:b/>
          <w:szCs w:val="20"/>
          <w:u w:val="single"/>
          <w:lang w:eastAsia="pt-BR"/>
        </w:rPr>
        <w:t>ANEXO II</w:t>
      </w:r>
    </w:p>
    <w:p w:rsidR="00EC1BFD" w:rsidRPr="00916E1A" w:rsidRDefault="00EC1BFD" w:rsidP="00EC1BFD">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EC1BFD" w:rsidRPr="00916E1A" w:rsidRDefault="00EC1BFD" w:rsidP="00EC1BFD">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EC1BFD" w:rsidRPr="00916E1A" w:rsidRDefault="00EC1BFD" w:rsidP="00EC1BFD">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EC1BFD" w:rsidRPr="00916E1A" w:rsidRDefault="00EC1BFD" w:rsidP="00EC1BFD">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EC1BFD" w:rsidRPr="00916E1A" w:rsidRDefault="00EC1BFD" w:rsidP="00EC1BFD">
      <w:pPr>
        <w:tabs>
          <w:tab w:val="left" w:pos="536"/>
          <w:tab w:val="left" w:pos="2270"/>
          <w:tab w:val="left" w:pos="4294"/>
        </w:tabs>
        <w:spacing w:after="0" w:line="240" w:lineRule="auto"/>
        <w:jc w:val="center"/>
        <w:rPr>
          <w:rFonts w:ascii="Arial" w:eastAsia="Times New Roman" w:hAnsi="Arial" w:cs="Arial"/>
          <w:b/>
          <w:caps/>
          <w:szCs w:val="20"/>
          <w:lang w:eastAsia="pt-BR"/>
        </w:rPr>
      </w:pPr>
      <w:r w:rsidRPr="00916E1A">
        <w:rPr>
          <w:rFonts w:ascii="Arial" w:eastAsia="Times New Roman" w:hAnsi="Arial" w:cs="Arial"/>
          <w:b/>
          <w:caps/>
          <w:szCs w:val="20"/>
          <w:lang w:eastAsia="pt-BR"/>
        </w:rPr>
        <w:t>MINUTA DE CARTA DE CREDENCIAMENTO</w:t>
      </w:r>
    </w:p>
    <w:p w:rsidR="00EC1BFD" w:rsidRPr="00916E1A" w:rsidRDefault="00EC1BFD" w:rsidP="00EC1BFD">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EC1BFD" w:rsidRPr="00916E1A" w:rsidRDefault="00EC1BFD" w:rsidP="00EC1BFD">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EC1BFD" w:rsidRPr="00916E1A" w:rsidRDefault="00EC1BFD" w:rsidP="00EC1BFD">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 xml:space="preserve">PREGÃO PARA REGISTRO DE PREÇOS  Nº </w:t>
      </w:r>
      <w:r>
        <w:rPr>
          <w:rFonts w:ascii="Arial" w:eastAsia="Times New Roman" w:hAnsi="Arial" w:cs="Arial"/>
          <w:b/>
          <w:szCs w:val="20"/>
          <w:lang w:eastAsia="pt-BR"/>
        </w:rPr>
        <w:t>27</w:t>
      </w:r>
      <w:r w:rsidRPr="00916E1A">
        <w:rPr>
          <w:rFonts w:ascii="Arial" w:eastAsia="Times New Roman" w:hAnsi="Arial" w:cs="Arial"/>
          <w:b/>
          <w:szCs w:val="20"/>
          <w:lang w:eastAsia="pt-BR"/>
        </w:rPr>
        <w:t>/</w:t>
      </w:r>
      <w:r>
        <w:rPr>
          <w:rFonts w:ascii="Arial" w:eastAsia="Times New Roman" w:hAnsi="Arial" w:cs="Arial"/>
          <w:b/>
          <w:szCs w:val="20"/>
          <w:lang w:eastAsia="pt-BR"/>
        </w:rPr>
        <w:t>2019</w:t>
      </w:r>
    </w:p>
    <w:p w:rsidR="00EC1BFD" w:rsidRPr="00916E1A" w:rsidRDefault="00EC1BFD" w:rsidP="00EC1BFD">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 xml:space="preserve">PROCESSO Nº </w:t>
      </w:r>
      <w:r>
        <w:rPr>
          <w:rFonts w:ascii="Arial" w:eastAsia="Times New Roman" w:hAnsi="Arial" w:cs="Arial"/>
          <w:b/>
          <w:szCs w:val="20"/>
          <w:lang w:eastAsia="pt-BR"/>
        </w:rPr>
        <w:t>59</w:t>
      </w:r>
      <w:r w:rsidRPr="00916E1A">
        <w:rPr>
          <w:rFonts w:ascii="Arial" w:eastAsia="Times New Roman" w:hAnsi="Arial" w:cs="Arial"/>
          <w:b/>
          <w:szCs w:val="20"/>
          <w:lang w:eastAsia="pt-BR"/>
        </w:rPr>
        <w:t xml:space="preserve">/ </w:t>
      </w:r>
      <w:r>
        <w:rPr>
          <w:rFonts w:ascii="Arial" w:eastAsia="Times New Roman" w:hAnsi="Arial" w:cs="Arial"/>
          <w:b/>
          <w:szCs w:val="20"/>
          <w:lang w:eastAsia="pt-BR"/>
        </w:rPr>
        <w:t>2019</w:t>
      </w:r>
    </w:p>
    <w:p w:rsidR="00EC1BFD" w:rsidRPr="00916E1A" w:rsidRDefault="00EC1BFD" w:rsidP="00EC1BFD">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 xml:space="preserve">OBJETO: </w:t>
      </w:r>
      <w:r>
        <w:rPr>
          <w:rFonts w:ascii="Arial" w:eastAsia="Times New Roman" w:hAnsi="Arial" w:cs="Arial"/>
          <w:b/>
          <w:szCs w:val="20"/>
          <w:lang w:eastAsia="pt-BR"/>
        </w:rPr>
        <w:t>Contratação de Hospitais Especializados e/ou Gerais para a Realização de Consultas Especializadas, Procedimentos Cirúrgicos de Alta Complexidade em Ortopedia e exames, para suprir as necessidades do Fundo Municipal de Saúde  para atendimento da lista de pacientes em fila de espera, residentes no Município de Águas Frias,</w:t>
      </w:r>
    </w:p>
    <w:p w:rsidR="00EC1BFD" w:rsidRPr="00916E1A" w:rsidRDefault="00EC1BFD" w:rsidP="00EC1BFD">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 xml:space="preserve">ABERTURA DIA </w:t>
      </w:r>
      <w:r>
        <w:rPr>
          <w:rFonts w:ascii="Arial" w:eastAsia="Times New Roman" w:hAnsi="Arial" w:cs="Arial"/>
          <w:b/>
          <w:szCs w:val="20"/>
          <w:lang w:eastAsia="pt-BR"/>
        </w:rPr>
        <w:t>12/08/19</w:t>
      </w:r>
    </w:p>
    <w:p w:rsidR="00EC1BFD" w:rsidRPr="00916E1A" w:rsidRDefault="00EC1BFD" w:rsidP="00EC1BFD">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EC1BFD" w:rsidRPr="00916E1A" w:rsidRDefault="00EC1BFD" w:rsidP="00EC1BFD">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EC1BFD" w:rsidRPr="00916E1A" w:rsidRDefault="00EC1BFD" w:rsidP="00EC1BFD">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EC1BFD" w:rsidRPr="00916E1A" w:rsidRDefault="00EC1BFD" w:rsidP="00EC1BFD">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EC1BFD" w:rsidRPr="00916E1A" w:rsidRDefault="00EC1BFD" w:rsidP="00EC1BFD">
      <w:pPr>
        <w:tabs>
          <w:tab w:val="left" w:pos="536"/>
          <w:tab w:val="left" w:pos="2270"/>
          <w:tab w:val="left" w:pos="4294"/>
        </w:tabs>
        <w:spacing w:after="0" w:line="240" w:lineRule="auto"/>
        <w:jc w:val="both"/>
        <w:rPr>
          <w:rFonts w:ascii="Arial" w:eastAsia="Times New Roman" w:hAnsi="Arial" w:cs="Arial"/>
          <w:szCs w:val="20"/>
          <w:lang w:eastAsia="pt-BR"/>
        </w:rPr>
      </w:pPr>
      <w:r w:rsidRPr="00916E1A">
        <w:rPr>
          <w:rFonts w:ascii="Arial" w:eastAsia="Times New Roman" w:hAnsi="Arial" w:cs="Arial"/>
          <w:szCs w:val="20"/>
          <w:lang w:eastAsia="pt-BR"/>
        </w:rPr>
        <w:tab/>
        <w:t xml:space="preserve">A ______(nome do licitante)_____________, por seu representante legal, inscrita no CNPJ sob nº __________________, com sede na ____________________, credencia como seu representante o Sr. _____(nome e qualificação)___________, para em seu nome participar do certame em epígrafe, conferindo-lhe poderes especialmente para formular propostas verbais, recorrer e praticar todos os demais atos inerentes ao pregão, na sessão pública de julgamento, nos termos do artigo 4º da Lei 10.520/2002. </w:t>
      </w:r>
    </w:p>
    <w:p w:rsidR="00EC1BFD" w:rsidRPr="00916E1A" w:rsidRDefault="00EC1BFD" w:rsidP="00EC1BFD">
      <w:pPr>
        <w:tabs>
          <w:tab w:val="left" w:pos="536"/>
          <w:tab w:val="left" w:pos="2270"/>
          <w:tab w:val="left" w:pos="4294"/>
        </w:tabs>
        <w:spacing w:after="0" w:line="240" w:lineRule="auto"/>
        <w:jc w:val="both"/>
        <w:rPr>
          <w:rFonts w:ascii="Arial" w:eastAsia="Times New Roman" w:hAnsi="Arial" w:cs="Arial"/>
          <w:szCs w:val="20"/>
          <w:lang w:eastAsia="pt-BR"/>
        </w:rPr>
      </w:pPr>
    </w:p>
    <w:p w:rsidR="00EC1BFD" w:rsidRPr="00916E1A" w:rsidRDefault="00EC1BFD" w:rsidP="00EC1BFD">
      <w:pPr>
        <w:tabs>
          <w:tab w:val="left" w:pos="536"/>
          <w:tab w:val="left" w:pos="2270"/>
          <w:tab w:val="left" w:pos="4294"/>
        </w:tabs>
        <w:spacing w:after="0" w:line="240" w:lineRule="auto"/>
        <w:jc w:val="both"/>
        <w:rPr>
          <w:rFonts w:ascii="Arial" w:eastAsia="Times New Roman" w:hAnsi="Arial" w:cs="Arial"/>
          <w:szCs w:val="20"/>
          <w:lang w:eastAsia="pt-BR"/>
        </w:rPr>
      </w:pPr>
    </w:p>
    <w:p w:rsidR="00EC1BFD" w:rsidRPr="00916E1A" w:rsidRDefault="00EC1BFD" w:rsidP="00EC1BFD">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916E1A">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2019</w:t>
      </w:r>
      <w:r w:rsidRPr="00916E1A">
        <w:rPr>
          <w:rFonts w:ascii="Arial" w:eastAsia="Times New Roman" w:hAnsi="Arial" w:cs="Arial"/>
          <w:szCs w:val="20"/>
          <w:lang w:eastAsia="pt-BR"/>
        </w:rPr>
        <w:t>.</w:t>
      </w:r>
    </w:p>
    <w:p w:rsidR="00EC1BFD" w:rsidRPr="00916E1A" w:rsidRDefault="00EC1BFD" w:rsidP="00EC1BFD">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EC1BFD" w:rsidRPr="00916E1A" w:rsidRDefault="00EC1BFD" w:rsidP="00EC1BFD">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EC1BFD" w:rsidRPr="00916E1A" w:rsidRDefault="00EC1BFD" w:rsidP="00EC1BFD">
      <w:pPr>
        <w:tabs>
          <w:tab w:val="left" w:pos="536"/>
          <w:tab w:val="left" w:pos="2270"/>
          <w:tab w:val="left" w:pos="4294"/>
        </w:tabs>
        <w:spacing w:after="0" w:line="240" w:lineRule="auto"/>
        <w:jc w:val="both"/>
        <w:rPr>
          <w:rFonts w:ascii="Arial" w:eastAsia="Times New Roman" w:hAnsi="Arial" w:cs="Arial"/>
          <w:szCs w:val="20"/>
          <w:lang w:eastAsia="pt-BR"/>
        </w:rPr>
      </w:pPr>
    </w:p>
    <w:p w:rsidR="00EC1BFD" w:rsidRPr="00916E1A" w:rsidRDefault="00EC1BFD" w:rsidP="00EC1BFD">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916E1A">
        <w:rPr>
          <w:rFonts w:ascii="Arial" w:eastAsia="Times New Roman" w:hAnsi="Arial" w:cs="Arial"/>
          <w:szCs w:val="20"/>
          <w:lang w:eastAsia="pt-BR"/>
        </w:rPr>
        <w:t>____________________________________________</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 xml:space="preserve">                              Carimbo e Assinatura do </w:t>
      </w:r>
      <w:proofErr w:type="spellStart"/>
      <w:r w:rsidRPr="00916E1A">
        <w:rPr>
          <w:rFonts w:ascii="Arial" w:eastAsia="Times New Roman" w:hAnsi="Arial" w:cs="Arial"/>
          <w:szCs w:val="20"/>
          <w:lang w:eastAsia="pt-BR"/>
        </w:rPr>
        <w:t>Credenciante</w:t>
      </w:r>
      <w:proofErr w:type="spellEnd"/>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br w:type="page"/>
      </w:r>
    </w:p>
    <w:p w:rsidR="00EC1BFD" w:rsidRPr="00916E1A" w:rsidRDefault="00EC1BFD" w:rsidP="00EC1BFD">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916E1A">
        <w:rPr>
          <w:rFonts w:ascii="Arial" w:eastAsia="Times New Roman" w:hAnsi="Arial" w:cs="Arial"/>
          <w:b/>
          <w:szCs w:val="20"/>
          <w:u w:val="single"/>
          <w:lang w:eastAsia="pt-BR"/>
        </w:rPr>
        <w:lastRenderedPageBreak/>
        <w:t>ANEXO III</w:t>
      </w:r>
    </w:p>
    <w:p w:rsidR="00EC1BFD" w:rsidRPr="00916E1A" w:rsidRDefault="00EC1BFD" w:rsidP="00EC1BFD">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EC1BFD" w:rsidRPr="00916E1A" w:rsidRDefault="00EC1BFD" w:rsidP="00EC1BFD">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EC1BFD" w:rsidRPr="00916E1A" w:rsidRDefault="00EC1BFD" w:rsidP="00EC1BFD">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EC1BFD" w:rsidRPr="00916E1A" w:rsidRDefault="00EC1BFD" w:rsidP="00EC1BFD">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EC1BFD" w:rsidRPr="00916E1A" w:rsidRDefault="00EC1BFD" w:rsidP="00EC1BFD">
      <w:pPr>
        <w:tabs>
          <w:tab w:val="left" w:pos="536"/>
          <w:tab w:val="left" w:pos="2270"/>
          <w:tab w:val="left" w:pos="4294"/>
        </w:tabs>
        <w:spacing w:after="0" w:line="240" w:lineRule="auto"/>
        <w:jc w:val="center"/>
        <w:rPr>
          <w:rFonts w:ascii="Arial" w:eastAsia="Times New Roman" w:hAnsi="Arial" w:cs="Arial"/>
          <w:b/>
          <w:szCs w:val="20"/>
          <w:lang w:eastAsia="pt-BR"/>
        </w:rPr>
      </w:pPr>
      <w:r w:rsidRPr="00916E1A">
        <w:rPr>
          <w:rFonts w:ascii="Arial" w:eastAsia="Times New Roman" w:hAnsi="Arial" w:cs="Arial"/>
          <w:b/>
          <w:szCs w:val="20"/>
          <w:lang w:eastAsia="pt-BR"/>
        </w:rPr>
        <w:t>MINUTA DE DECLARAÇÃO</w:t>
      </w:r>
      <w:r w:rsidRPr="00916E1A">
        <w:rPr>
          <w:rFonts w:ascii="Arial" w:eastAsia="Times New Roman" w:hAnsi="Arial" w:cs="Arial"/>
          <w:b/>
          <w:caps/>
          <w:szCs w:val="20"/>
          <w:lang w:eastAsia="pt-BR"/>
        </w:rPr>
        <w:t xml:space="preserve"> requisitos de Habilitação</w:t>
      </w:r>
    </w:p>
    <w:p w:rsidR="00EC1BFD" w:rsidRPr="00916E1A" w:rsidRDefault="00EC1BFD" w:rsidP="00EC1BFD">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EC1BFD" w:rsidRPr="00916E1A" w:rsidRDefault="00EC1BFD" w:rsidP="00EC1BFD">
      <w:pPr>
        <w:tabs>
          <w:tab w:val="left" w:pos="536"/>
          <w:tab w:val="left" w:pos="2270"/>
          <w:tab w:val="left" w:pos="4294"/>
        </w:tabs>
        <w:spacing w:after="0" w:line="240" w:lineRule="auto"/>
        <w:jc w:val="center"/>
        <w:rPr>
          <w:rFonts w:ascii="Arial" w:eastAsia="Times New Roman" w:hAnsi="Arial" w:cs="Arial"/>
          <w:b/>
          <w:szCs w:val="20"/>
          <w:lang w:eastAsia="pt-BR"/>
        </w:rPr>
      </w:pPr>
    </w:p>
    <w:p w:rsidR="00EC1BFD" w:rsidRPr="00916E1A" w:rsidRDefault="00EC1BFD" w:rsidP="00EC1BFD">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 xml:space="preserve">PREGÃO Nº </w:t>
      </w:r>
      <w:r>
        <w:rPr>
          <w:rFonts w:ascii="Arial" w:eastAsia="Times New Roman" w:hAnsi="Arial" w:cs="Arial"/>
          <w:b/>
          <w:szCs w:val="20"/>
          <w:lang w:eastAsia="pt-BR"/>
        </w:rPr>
        <w:t>27</w:t>
      </w:r>
      <w:r w:rsidRPr="00916E1A">
        <w:rPr>
          <w:rFonts w:ascii="Arial" w:eastAsia="Times New Roman" w:hAnsi="Arial" w:cs="Arial"/>
          <w:b/>
          <w:szCs w:val="20"/>
          <w:lang w:eastAsia="pt-BR"/>
        </w:rPr>
        <w:t>/</w:t>
      </w:r>
      <w:r>
        <w:rPr>
          <w:rFonts w:ascii="Arial" w:eastAsia="Times New Roman" w:hAnsi="Arial" w:cs="Arial"/>
          <w:b/>
          <w:szCs w:val="20"/>
          <w:lang w:eastAsia="pt-BR"/>
        </w:rPr>
        <w:t>2019</w:t>
      </w:r>
    </w:p>
    <w:p w:rsidR="00EC1BFD" w:rsidRPr="00916E1A" w:rsidRDefault="00EC1BFD" w:rsidP="00EC1BFD">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 xml:space="preserve">PROCESSO Nº </w:t>
      </w:r>
      <w:r>
        <w:rPr>
          <w:rFonts w:ascii="Arial" w:eastAsia="Times New Roman" w:hAnsi="Arial" w:cs="Arial"/>
          <w:b/>
          <w:szCs w:val="20"/>
          <w:lang w:eastAsia="pt-BR"/>
        </w:rPr>
        <w:t>59</w:t>
      </w:r>
      <w:r w:rsidRPr="00916E1A">
        <w:rPr>
          <w:rFonts w:ascii="Arial" w:eastAsia="Times New Roman" w:hAnsi="Arial" w:cs="Arial"/>
          <w:b/>
          <w:szCs w:val="20"/>
          <w:lang w:eastAsia="pt-BR"/>
        </w:rPr>
        <w:t>/</w:t>
      </w:r>
      <w:r>
        <w:rPr>
          <w:rFonts w:ascii="Arial" w:eastAsia="Times New Roman" w:hAnsi="Arial" w:cs="Arial"/>
          <w:b/>
          <w:szCs w:val="20"/>
          <w:lang w:eastAsia="pt-BR"/>
        </w:rPr>
        <w:t>2019</w:t>
      </w:r>
    </w:p>
    <w:p w:rsidR="00EC1BFD" w:rsidRPr="00916E1A" w:rsidRDefault="00EC1BFD" w:rsidP="00EC1BFD">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 xml:space="preserve">OBJETO: </w:t>
      </w:r>
      <w:r>
        <w:rPr>
          <w:rFonts w:ascii="Arial" w:eastAsia="Times New Roman" w:hAnsi="Arial" w:cs="Arial"/>
          <w:b/>
          <w:szCs w:val="20"/>
          <w:lang w:eastAsia="pt-BR"/>
        </w:rPr>
        <w:t>Contratação de Hospitais Especializados e/ou Gerais para a Realização de Consultas Especializadas, Procedimentos Cirúrgicos de Alta Complexidade em Ortopedia e exames, para suprir as necessidades do Fundo Municipal de Saúde  para atendimento da lista de pacientes em fila de espera, residentes no Município de Águas Frias,</w:t>
      </w:r>
    </w:p>
    <w:p w:rsidR="00EC1BFD" w:rsidRPr="00916E1A" w:rsidRDefault="00EC1BFD" w:rsidP="00EC1BFD">
      <w:pPr>
        <w:tabs>
          <w:tab w:val="left" w:pos="536"/>
          <w:tab w:val="left" w:pos="2270"/>
          <w:tab w:val="left" w:pos="4294"/>
        </w:tabs>
        <w:spacing w:after="0" w:line="240" w:lineRule="auto"/>
        <w:jc w:val="both"/>
        <w:rPr>
          <w:rFonts w:ascii="Arial" w:eastAsia="Times New Roman" w:hAnsi="Arial" w:cs="Arial"/>
          <w:b/>
          <w:szCs w:val="20"/>
          <w:lang w:eastAsia="pt-BR"/>
        </w:rPr>
      </w:pPr>
    </w:p>
    <w:p w:rsidR="00EC1BFD" w:rsidRPr="00916E1A" w:rsidRDefault="00EC1BFD" w:rsidP="00EC1BFD">
      <w:pPr>
        <w:tabs>
          <w:tab w:val="left" w:pos="536"/>
          <w:tab w:val="left" w:pos="2270"/>
          <w:tab w:val="left" w:pos="4294"/>
        </w:tabs>
        <w:spacing w:after="0" w:line="240" w:lineRule="auto"/>
        <w:jc w:val="center"/>
        <w:rPr>
          <w:rFonts w:ascii="Arial" w:eastAsia="Times New Roman" w:hAnsi="Arial" w:cs="Arial"/>
          <w:b/>
          <w:szCs w:val="20"/>
          <w:lang w:eastAsia="pt-BR"/>
        </w:rPr>
      </w:pPr>
    </w:p>
    <w:p w:rsidR="00EC1BFD" w:rsidRPr="00916E1A" w:rsidRDefault="00EC1BFD" w:rsidP="00EC1BFD">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EC1BFD" w:rsidRPr="00916E1A" w:rsidRDefault="00EC1BFD" w:rsidP="00EC1BFD">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EC1BFD" w:rsidRPr="00916E1A" w:rsidRDefault="00EC1BFD" w:rsidP="00EC1BFD">
      <w:pPr>
        <w:tabs>
          <w:tab w:val="left" w:pos="536"/>
          <w:tab w:val="left" w:pos="2270"/>
          <w:tab w:val="left" w:pos="4294"/>
        </w:tabs>
        <w:spacing w:after="0" w:line="240" w:lineRule="auto"/>
        <w:jc w:val="both"/>
        <w:rPr>
          <w:rFonts w:ascii="Arial" w:eastAsia="Times New Roman" w:hAnsi="Arial" w:cs="Arial"/>
          <w:szCs w:val="20"/>
          <w:lang w:eastAsia="pt-BR"/>
        </w:rPr>
      </w:pPr>
      <w:r w:rsidRPr="00916E1A">
        <w:rPr>
          <w:rFonts w:ascii="Arial" w:eastAsia="Times New Roman" w:hAnsi="Arial" w:cs="Arial"/>
          <w:szCs w:val="20"/>
          <w:lang w:eastAsia="pt-BR"/>
        </w:rPr>
        <w:tab/>
        <w:t>A ________(nome do licitante)____________, por seu representante legal, inscrita no CNPJ sob nº _______, com sede à ___________________________________, nos termos do artigo 4º, VII, da Lei 10.520/2002, declara para os devidos fins de direito que cumpre plenamente os requisitos da habilitação estabelecidos nas cláusulas do Edital em epígrafe.</w:t>
      </w:r>
    </w:p>
    <w:p w:rsidR="00EC1BFD" w:rsidRPr="00916E1A" w:rsidRDefault="00EC1BFD" w:rsidP="00EC1BFD">
      <w:pPr>
        <w:tabs>
          <w:tab w:val="left" w:pos="536"/>
          <w:tab w:val="left" w:pos="2270"/>
          <w:tab w:val="left" w:pos="4294"/>
        </w:tabs>
        <w:spacing w:after="0" w:line="240" w:lineRule="auto"/>
        <w:jc w:val="both"/>
        <w:rPr>
          <w:rFonts w:ascii="Arial" w:eastAsia="Times New Roman" w:hAnsi="Arial" w:cs="Arial"/>
          <w:szCs w:val="20"/>
          <w:lang w:eastAsia="pt-BR"/>
        </w:rPr>
      </w:pPr>
    </w:p>
    <w:p w:rsidR="00EC1BFD" w:rsidRPr="00916E1A" w:rsidRDefault="00EC1BFD" w:rsidP="00EC1BFD">
      <w:pPr>
        <w:tabs>
          <w:tab w:val="left" w:pos="536"/>
          <w:tab w:val="left" w:pos="2270"/>
          <w:tab w:val="left" w:pos="4294"/>
        </w:tabs>
        <w:spacing w:after="0" w:line="240" w:lineRule="auto"/>
        <w:jc w:val="both"/>
        <w:rPr>
          <w:rFonts w:ascii="Arial" w:eastAsia="Times New Roman" w:hAnsi="Arial" w:cs="Arial"/>
          <w:szCs w:val="20"/>
          <w:lang w:eastAsia="pt-BR"/>
        </w:rPr>
      </w:pPr>
    </w:p>
    <w:p w:rsidR="00EC1BFD" w:rsidRPr="00916E1A" w:rsidRDefault="00EC1BFD" w:rsidP="00EC1BFD">
      <w:pPr>
        <w:tabs>
          <w:tab w:val="left" w:pos="536"/>
          <w:tab w:val="left" w:pos="2270"/>
          <w:tab w:val="left" w:pos="4294"/>
        </w:tabs>
        <w:spacing w:after="0" w:line="240" w:lineRule="auto"/>
        <w:jc w:val="both"/>
        <w:rPr>
          <w:rFonts w:ascii="Arial" w:eastAsia="Times New Roman" w:hAnsi="Arial" w:cs="Arial"/>
          <w:szCs w:val="20"/>
          <w:lang w:eastAsia="pt-BR"/>
        </w:rPr>
      </w:pPr>
      <w:r w:rsidRPr="00916E1A">
        <w:rPr>
          <w:rFonts w:ascii="Arial" w:eastAsia="Times New Roman" w:hAnsi="Arial" w:cs="Arial"/>
          <w:szCs w:val="20"/>
          <w:lang w:eastAsia="pt-BR"/>
        </w:rPr>
        <w:tab/>
      </w:r>
    </w:p>
    <w:p w:rsidR="00EC1BFD" w:rsidRPr="00916E1A" w:rsidRDefault="00EC1BFD" w:rsidP="00EC1BFD">
      <w:pPr>
        <w:tabs>
          <w:tab w:val="left" w:pos="536"/>
          <w:tab w:val="left" w:pos="2270"/>
          <w:tab w:val="left" w:pos="4294"/>
        </w:tabs>
        <w:spacing w:after="0" w:line="240" w:lineRule="auto"/>
        <w:jc w:val="both"/>
        <w:rPr>
          <w:rFonts w:ascii="Arial" w:eastAsia="Times New Roman" w:hAnsi="Arial" w:cs="Arial"/>
          <w:szCs w:val="20"/>
          <w:lang w:eastAsia="pt-BR"/>
        </w:rPr>
      </w:pPr>
      <w:r w:rsidRPr="00916E1A">
        <w:rPr>
          <w:rFonts w:ascii="Arial" w:eastAsia="Times New Roman" w:hAnsi="Arial" w:cs="Arial"/>
          <w:szCs w:val="20"/>
          <w:lang w:eastAsia="pt-BR"/>
        </w:rPr>
        <w:t xml:space="preserve"> </w:t>
      </w:r>
    </w:p>
    <w:p w:rsidR="00EC1BFD" w:rsidRPr="00916E1A" w:rsidRDefault="00EC1BFD" w:rsidP="00EC1BFD">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916E1A">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2019</w:t>
      </w:r>
      <w:r w:rsidRPr="00916E1A">
        <w:rPr>
          <w:rFonts w:ascii="Arial" w:eastAsia="Times New Roman" w:hAnsi="Arial" w:cs="Arial"/>
          <w:szCs w:val="20"/>
          <w:lang w:eastAsia="pt-BR"/>
        </w:rPr>
        <w:t>.</w:t>
      </w:r>
    </w:p>
    <w:p w:rsidR="00EC1BFD" w:rsidRPr="00916E1A" w:rsidRDefault="00EC1BFD" w:rsidP="00EC1BFD">
      <w:pPr>
        <w:tabs>
          <w:tab w:val="left" w:pos="536"/>
          <w:tab w:val="left" w:pos="2270"/>
          <w:tab w:val="left" w:pos="4294"/>
        </w:tabs>
        <w:spacing w:after="0" w:line="240" w:lineRule="auto"/>
        <w:jc w:val="both"/>
        <w:rPr>
          <w:rFonts w:ascii="Arial" w:eastAsia="Times New Roman" w:hAnsi="Arial" w:cs="Arial"/>
          <w:szCs w:val="20"/>
          <w:lang w:eastAsia="pt-BR"/>
        </w:rPr>
      </w:pPr>
    </w:p>
    <w:p w:rsidR="00EC1BFD" w:rsidRPr="00916E1A" w:rsidRDefault="00EC1BFD" w:rsidP="00EC1BFD">
      <w:pPr>
        <w:tabs>
          <w:tab w:val="left" w:pos="536"/>
          <w:tab w:val="left" w:pos="2270"/>
          <w:tab w:val="left" w:pos="4294"/>
        </w:tabs>
        <w:spacing w:after="0" w:line="240" w:lineRule="auto"/>
        <w:jc w:val="both"/>
        <w:rPr>
          <w:rFonts w:ascii="Arial" w:eastAsia="Times New Roman" w:hAnsi="Arial" w:cs="Arial"/>
          <w:szCs w:val="20"/>
          <w:lang w:eastAsia="pt-BR"/>
        </w:rPr>
      </w:pPr>
    </w:p>
    <w:p w:rsidR="00EC1BFD" w:rsidRPr="00916E1A" w:rsidRDefault="00EC1BFD" w:rsidP="00EC1BFD">
      <w:pPr>
        <w:tabs>
          <w:tab w:val="left" w:pos="536"/>
          <w:tab w:val="left" w:pos="2270"/>
          <w:tab w:val="left" w:pos="4294"/>
        </w:tabs>
        <w:spacing w:after="0" w:line="240" w:lineRule="auto"/>
        <w:jc w:val="both"/>
        <w:rPr>
          <w:rFonts w:ascii="Arial" w:eastAsia="Times New Roman" w:hAnsi="Arial" w:cs="Arial"/>
          <w:szCs w:val="20"/>
          <w:lang w:eastAsia="pt-BR"/>
        </w:rPr>
      </w:pPr>
    </w:p>
    <w:p w:rsidR="00EC1BFD" w:rsidRPr="00916E1A" w:rsidRDefault="00EC1BFD" w:rsidP="00EC1BFD">
      <w:pPr>
        <w:tabs>
          <w:tab w:val="left" w:pos="536"/>
          <w:tab w:val="left" w:pos="2270"/>
          <w:tab w:val="left" w:pos="4294"/>
        </w:tabs>
        <w:spacing w:after="0" w:line="240" w:lineRule="auto"/>
        <w:jc w:val="both"/>
        <w:rPr>
          <w:rFonts w:ascii="Arial" w:eastAsia="Times New Roman" w:hAnsi="Arial" w:cs="Arial"/>
          <w:szCs w:val="20"/>
          <w:lang w:eastAsia="pt-BR"/>
        </w:rPr>
      </w:pPr>
    </w:p>
    <w:p w:rsidR="00EC1BFD" w:rsidRPr="00916E1A" w:rsidRDefault="00EC1BFD" w:rsidP="00EC1BFD">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916E1A">
        <w:rPr>
          <w:rFonts w:ascii="Arial" w:eastAsia="Times New Roman" w:hAnsi="Arial" w:cs="Arial"/>
          <w:szCs w:val="20"/>
          <w:lang w:eastAsia="pt-BR"/>
        </w:rPr>
        <w:t>_______________________________________________</w:t>
      </w:r>
    </w:p>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916E1A">
        <w:rPr>
          <w:rFonts w:ascii="Arial" w:eastAsia="Times New Roman" w:hAnsi="Arial" w:cs="Arial"/>
          <w:szCs w:val="20"/>
          <w:lang w:eastAsia="pt-BR"/>
        </w:rPr>
        <w:t>Carimbo e Assinatura do Representante Legal</w:t>
      </w:r>
    </w:p>
    <w:p w:rsidR="00EC1BFD" w:rsidRPr="00916E1A" w:rsidRDefault="00EC1BFD" w:rsidP="00EC1BF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916E1A">
        <w:rPr>
          <w:rFonts w:ascii="Arial" w:eastAsia="Times New Roman" w:hAnsi="Arial" w:cs="Arial"/>
          <w:szCs w:val="20"/>
          <w:lang w:eastAsia="pt-BR"/>
        </w:rPr>
        <w:br w:type="page"/>
      </w:r>
      <w:r w:rsidRPr="00916E1A">
        <w:rPr>
          <w:rFonts w:ascii="Arial" w:eastAsia="Times New Roman" w:hAnsi="Arial" w:cs="Arial"/>
          <w:b/>
          <w:szCs w:val="20"/>
          <w:u w:val="single"/>
          <w:lang w:eastAsia="pt-BR"/>
        </w:rPr>
        <w:lastRenderedPageBreak/>
        <w:t>ANEXO IV</w:t>
      </w:r>
    </w:p>
    <w:p w:rsidR="00EC1BFD" w:rsidRPr="00916E1A" w:rsidRDefault="00EC1BFD" w:rsidP="00EC1BF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 xml:space="preserve">MINUTA DA ATA DE REGISTRO DE PREÇOS Nº. </w:t>
      </w:r>
      <w:r w:rsidRPr="00916E1A">
        <w:rPr>
          <w:rFonts w:ascii="Arial" w:eastAsia="Times New Roman" w:hAnsi="Arial" w:cs="Arial"/>
          <w:b/>
          <w:noProof/>
          <w:szCs w:val="20"/>
          <w:lang w:eastAsia="pt-BR"/>
        </w:rPr>
        <w:t>xxxxx/</w:t>
      </w:r>
      <w:r>
        <w:rPr>
          <w:rFonts w:ascii="Arial" w:eastAsia="Times New Roman" w:hAnsi="Arial" w:cs="Arial"/>
          <w:b/>
          <w:noProof/>
          <w:szCs w:val="20"/>
          <w:lang w:eastAsia="pt-BR"/>
        </w:rPr>
        <w:t>2019</w:t>
      </w:r>
    </w:p>
    <w:p w:rsidR="00EC1BFD" w:rsidRPr="00916E1A" w:rsidRDefault="00EC1BFD" w:rsidP="00EC1BFD">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916E1A">
        <w:rPr>
          <w:rFonts w:ascii="Arial" w:eastAsia="Times New Roman" w:hAnsi="Arial" w:cs="Arial"/>
          <w:b/>
          <w:bCs/>
          <w:szCs w:val="20"/>
          <w:lang w:eastAsia="pt-BR"/>
        </w:rPr>
        <w:t>ATA DE REGISTRO DE PREÇOS Nº XXXX/</w:t>
      </w:r>
      <w:r>
        <w:rPr>
          <w:rFonts w:ascii="Arial" w:eastAsia="Times New Roman" w:hAnsi="Arial" w:cs="Arial"/>
          <w:b/>
          <w:bCs/>
          <w:szCs w:val="20"/>
          <w:lang w:eastAsia="pt-BR"/>
        </w:rPr>
        <w:t>2019</w:t>
      </w:r>
      <w:r w:rsidRPr="00916E1A">
        <w:rPr>
          <w:rFonts w:ascii="Arial" w:eastAsia="Times New Roman" w:hAnsi="Arial" w:cs="Arial"/>
          <w:b/>
          <w:bCs/>
          <w:szCs w:val="20"/>
          <w:lang w:eastAsia="pt-BR"/>
        </w:rPr>
        <w:t xml:space="preserve"> </w:t>
      </w:r>
    </w:p>
    <w:p w:rsidR="00EC1BFD" w:rsidRPr="00916E1A" w:rsidRDefault="00EC1BFD" w:rsidP="00EC1BFD">
      <w:pPr>
        <w:keepNext/>
        <w:overflowPunct w:val="0"/>
        <w:autoSpaceDE w:val="0"/>
        <w:autoSpaceDN w:val="0"/>
        <w:adjustRightInd w:val="0"/>
        <w:spacing w:after="0" w:line="240" w:lineRule="auto"/>
        <w:ind w:left="181"/>
        <w:jc w:val="center"/>
        <w:textAlignment w:val="baseline"/>
        <w:outlineLvl w:val="6"/>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pPr>
      <w:r w:rsidRPr="00916E1A">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 xml:space="preserve">PREGÃO Nº </w:t>
      </w:r>
      <w:r>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2</w:t>
      </w:r>
      <w:r w:rsidR="00E648E9">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6</w:t>
      </w:r>
      <w:r w:rsidRPr="00916E1A">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 xml:space="preserve">/ </w:t>
      </w:r>
      <w:r>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2019</w:t>
      </w:r>
    </w:p>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916E1A">
        <w:rPr>
          <w:rFonts w:ascii="Arial" w:eastAsia="Times New Roman" w:hAnsi="Arial" w:cs="Arial"/>
          <w:b/>
          <w:bCs/>
          <w:szCs w:val="20"/>
          <w:lang w:eastAsia="pt-BR"/>
        </w:rPr>
        <w:t xml:space="preserve">PROCESSO Nº </w:t>
      </w:r>
      <w:r>
        <w:rPr>
          <w:rFonts w:ascii="Arial" w:eastAsia="Times New Roman" w:hAnsi="Arial" w:cs="Arial"/>
          <w:b/>
          <w:bCs/>
          <w:szCs w:val="20"/>
          <w:lang w:eastAsia="pt-BR"/>
        </w:rPr>
        <w:t>59</w:t>
      </w:r>
      <w:r w:rsidRPr="00916E1A">
        <w:rPr>
          <w:rFonts w:ascii="Arial" w:eastAsia="Times New Roman" w:hAnsi="Arial" w:cs="Arial"/>
          <w:b/>
          <w:bCs/>
          <w:szCs w:val="20"/>
          <w:lang w:eastAsia="pt-BR"/>
        </w:rPr>
        <w:t>/</w:t>
      </w:r>
      <w:r>
        <w:rPr>
          <w:rFonts w:ascii="Arial" w:eastAsia="Times New Roman" w:hAnsi="Arial" w:cs="Arial"/>
          <w:b/>
          <w:bCs/>
          <w:szCs w:val="20"/>
          <w:lang w:eastAsia="pt-BR"/>
        </w:rPr>
        <w:t>2019</w:t>
      </w:r>
      <w:r w:rsidRPr="00916E1A">
        <w:rPr>
          <w:rFonts w:ascii="Arial" w:eastAsia="Times New Roman" w:hAnsi="Arial" w:cs="Arial"/>
          <w:b/>
          <w:bCs/>
          <w:szCs w:val="20"/>
          <w:lang w:eastAsia="pt-BR"/>
        </w:rPr>
        <w:t xml:space="preserve"> </w:t>
      </w:r>
    </w:p>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p>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 xml:space="preserve">As </w:t>
      </w:r>
      <w:proofErr w:type="spellStart"/>
      <w:r w:rsidRPr="00916E1A">
        <w:rPr>
          <w:rFonts w:ascii="Arial" w:eastAsia="Times New Roman" w:hAnsi="Arial" w:cs="Arial"/>
          <w:szCs w:val="20"/>
          <w:lang w:eastAsia="pt-BR"/>
        </w:rPr>
        <w:t>xxxxxx</w:t>
      </w:r>
      <w:proofErr w:type="spellEnd"/>
      <w:r w:rsidRPr="00916E1A">
        <w:rPr>
          <w:rFonts w:ascii="Arial" w:eastAsia="Times New Roman" w:hAnsi="Arial" w:cs="Arial"/>
          <w:szCs w:val="20"/>
          <w:lang w:eastAsia="pt-BR"/>
        </w:rPr>
        <w:t xml:space="preserve"> HORAS do dia </w:t>
      </w:r>
      <w:proofErr w:type="spellStart"/>
      <w:r w:rsidRPr="00916E1A">
        <w:rPr>
          <w:rFonts w:ascii="Arial" w:eastAsia="Times New Roman" w:hAnsi="Arial" w:cs="Arial"/>
          <w:szCs w:val="20"/>
          <w:lang w:eastAsia="pt-BR"/>
        </w:rPr>
        <w:t>xxxxxx</w:t>
      </w:r>
      <w:proofErr w:type="spellEnd"/>
      <w:r w:rsidRPr="00916E1A">
        <w:rPr>
          <w:rFonts w:ascii="Arial" w:eastAsia="Times New Roman" w:hAnsi="Arial" w:cs="Arial"/>
          <w:szCs w:val="20"/>
          <w:lang w:eastAsia="pt-BR"/>
        </w:rPr>
        <w:t xml:space="preserve">, na sala de licitações da Prefeitura de </w:t>
      </w:r>
      <w:r>
        <w:rPr>
          <w:rFonts w:ascii="Arial" w:eastAsia="Times New Roman" w:hAnsi="Arial" w:cs="Arial"/>
          <w:szCs w:val="20"/>
          <w:lang w:eastAsia="pt-BR"/>
        </w:rPr>
        <w:t>AGUAS FRIAS</w:t>
      </w:r>
      <w:r w:rsidRPr="00916E1A">
        <w:rPr>
          <w:rFonts w:ascii="Arial" w:eastAsia="Times New Roman" w:hAnsi="Arial" w:cs="Arial"/>
          <w:szCs w:val="20"/>
          <w:lang w:eastAsia="pt-BR"/>
        </w:rPr>
        <w:t xml:space="preserve">, localizada na  </w:t>
      </w:r>
      <w:r>
        <w:rPr>
          <w:rFonts w:ascii="Arial" w:eastAsia="Times New Roman" w:hAnsi="Arial" w:cs="Arial"/>
          <w:szCs w:val="20"/>
          <w:lang w:eastAsia="pt-BR"/>
        </w:rPr>
        <w:t>RUA SETE DE SETEMBRO, 512</w:t>
      </w:r>
      <w:r w:rsidRPr="00916E1A">
        <w:rPr>
          <w:rFonts w:ascii="Arial" w:eastAsia="Times New Roman" w:hAnsi="Arial" w:cs="Arial"/>
          <w:szCs w:val="20"/>
          <w:lang w:eastAsia="pt-BR"/>
        </w:rPr>
        <w:t xml:space="preserve">, </w:t>
      </w:r>
      <w:r>
        <w:rPr>
          <w:rFonts w:ascii="Arial" w:eastAsia="Times New Roman" w:hAnsi="Arial" w:cs="Arial"/>
          <w:szCs w:val="20"/>
          <w:lang w:eastAsia="pt-BR"/>
        </w:rPr>
        <w:t>centro</w:t>
      </w:r>
      <w:r w:rsidRPr="00916E1A">
        <w:rPr>
          <w:rFonts w:ascii="Arial" w:eastAsia="Times New Roman" w:hAnsi="Arial" w:cs="Arial"/>
          <w:szCs w:val="20"/>
          <w:lang w:eastAsia="pt-BR"/>
        </w:rPr>
        <w:t xml:space="preserve">, </w:t>
      </w:r>
      <w:r>
        <w:rPr>
          <w:rFonts w:ascii="Arial" w:eastAsia="Times New Roman" w:hAnsi="Arial" w:cs="Arial"/>
          <w:szCs w:val="20"/>
          <w:lang w:eastAsia="pt-BR"/>
        </w:rPr>
        <w:t>AGUAS FRIAS</w:t>
      </w:r>
      <w:r w:rsidRPr="00916E1A">
        <w:rPr>
          <w:rFonts w:ascii="Arial" w:eastAsia="Times New Roman" w:hAnsi="Arial" w:cs="Arial"/>
          <w:szCs w:val="20"/>
          <w:lang w:eastAsia="pt-BR"/>
        </w:rPr>
        <w:t xml:space="preserve">– </w:t>
      </w:r>
      <w:r>
        <w:rPr>
          <w:rFonts w:ascii="Arial" w:eastAsia="Times New Roman" w:hAnsi="Arial" w:cs="Arial"/>
          <w:szCs w:val="20"/>
          <w:lang w:eastAsia="pt-BR"/>
        </w:rPr>
        <w:t>SC</w:t>
      </w:r>
      <w:r w:rsidRPr="00916E1A">
        <w:rPr>
          <w:rFonts w:ascii="Arial" w:eastAsia="Times New Roman" w:hAnsi="Arial" w:cs="Arial"/>
          <w:szCs w:val="20"/>
          <w:lang w:eastAsia="pt-BR"/>
        </w:rPr>
        <w:t>, neste a</w:t>
      </w:r>
      <w:r w:rsidR="0058580F">
        <w:rPr>
          <w:rFonts w:ascii="Arial" w:eastAsia="Times New Roman" w:hAnsi="Arial" w:cs="Arial"/>
          <w:szCs w:val="20"/>
          <w:lang w:eastAsia="pt-BR"/>
        </w:rPr>
        <w:t xml:space="preserve">to representado por seu Prefeita </w:t>
      </w:r>
      <w:r w:rsidRPr="00916E1A">
        <w:rPr>
          <w:rFonts w:ascii="Arial" w:eastAsia="Times New Roman" w:hAnsi="Arial" w:cs="Arial"/>
          <w:szCs w:val="20"/>
          <w:lang w:eastAsia="pt-BR"/>
        </w:rPr>
        <w:t xml:space="preserve"> Municipal</w:t>
      </w:r>
      <w:r w:rsidR="0058580F">
        <w:rPr>
          <w:rFonts w:ascii="Arial" w:eastAsia="Times New Roman" w:hAnsi="Arial" w:cs="Arial"/>
          <w:szCs w:val="20"/>
          <w:lang w:eastAsia="pt-BR"/>
        </w:rPr>
        <w:t xml:space="preserve"> em Exercício </w:t>
      </w:r>
      <w:r w:rsidRPr="00916E1A">
        <w:rPr>
          <w:rFonts w:ascii="Arial" w:eastAsia="Times New Roman" w:hAnsi="Arial" w:cs="Arial"/>
          <w:szCs w:val="20"/>
          <w:lang w:eastAsia="pt-BR"/>
        </w:rPr>
        <w:t xml:space="preserve"> Sr</w:t>
      </w:r>
      <w:r w:rsidR="0058580F">
        <w:rPr>
          <w:rFonts w:ascii="Arial" w:eastAsia="Times New Roman" w:hAnsi="Arial" w:cs="Arial"/>
          <w:szCs w:val="20"/>
          <w:lang w:eastAsia="pt-BR"/>
        </w:rPr>
        <w:t>a</w:t>
      </w:r>
      <w:r w:rsidRPr="00916E1A">
        <w:rPr>
          <w:rFonts w:ascii="Arial" w:eastAsia="Times New Roman" w:hAnsi="Arial" w:cs="Arial"/>
          <w:szCs w:val="20"/>
          <w:lang w:eastAsia="pt-BR"/>
        </w:rPr>
        <w:t xml:space="preserve">. </w:t>
      </w:r>
      <w:r w:rsidR="0058580F">
        <w:rPr>
          <w:rFonts w:ascii="Arial" w:eastAsia="Times New Roman" w:hAnsi="Arial" w:cs="Arial"/>
          <w:szCs w:val="20"/>
          <w:lang w:eastAsia="pt-BR"/>
        </w:rPr>
        <w:t>JANETE ROLIM DE MOURA DAGA</w:t>
      </w:r>
      <w:r w:rsidRPr="00916E1A">
        <w:rPr>
          <w:rFonts w:ascii="Arial" w:eastAsia="Times New Roman" w:hAnsi="Arial" w:cs="Arial"/>
          <w:szCs w:val="20"/>
          <w:lang w:eastAsia="pt-BR"/>
        </w:rPr>
        <w:t xml:space="preserve"> no uso de suas atribuições e, de acordo com a Lei Federal nº 8.666/93 e suas posteriores alterações, Lei nº 10.520, de 17 de julho de 2002, e Decreto Municipal nº043/2009 e, as demais normas aplicáveis, de acordo com o resultado da classificação  das propostas apresentadas no</w:t>
      </w:r>
      <w:r w:rsidRPr="00916E1A">
        <w:rPr>
          <w:rFonts w:ascii="Arial" w:eastAsia="Times New Roman" w:hAnsi="Arial" w:cs="Arial"/>
          <w:b/>
          <w:bCs/>
          <w:szCs w:val="20"/>
          <w:lang w:eastAsia="pt-BR"/>
        </w:rPr>
        <w:t xml:space="preserve"> PROCESSO </w:t>
      </w:r>
      <w:r>
        <w:rPr>
          <w:rFonts w:ascii="Arial" w:eastAsia="Times New Roman" w:hAnsi="Arial" w:cs="Arial"/>
          <w:b/>
          <w:bCs/>
          <w:szCs w:val="20"/>
          <w:lang w:eastAsia="pt-BR"/>
        </w:rPr>
        <w:t>59</w:t>
      </w:r>
      <w:r w:rsidRPr="00916E1A">
        <w:rPr>
          <w:rFonts w:ascii="Arial" w:eastAsia="Times New Roman" w:hAnsi="Arial" w:cs="Arial"/>
          <w:b/>
          <w:bCs/>
          <w:szCs w:val="20"/>
          <w:lang w:eastAsia="pt-BR"/>
        </w:rPr>
        <w:t>/</w:t>
      </w:r>
      <w:r>
        <w:rPr>
          <w:rFonts w:ascii="Arial" w:eastAsia="Times New Roman" w:hAnsi="Arial" w:cs="Arial"/>
          <w:b/>
          <w:bCs/>
          <w:szCs w:val="20"/>
          <w:lang w:eastAsia="pt-BR"/>
        </w:rPr>
        <w:t>2019</w:t>
      </w:r>
      <w:r w:rsidRPr="00916E1A">
        <w:rPr>
          <w:rFonts w:ascii="Arial" w:eastAsia="Times New Roman" w:hAnsi="Arial" w:cs="Arial"/>
          <w:b/>
          <w:bCs/>
          <w:szCs w:val="20"/>
          <w:lang w:eastAsia="pt-BR"/>
        </w:rPr>
        <w:t xml:space="preserve">, MODALIDADE </w:t>
      </w:r>
      <w:r w:rsidR="00343167">
        <w:rPr>
          <w:rFonts w:ascii="Arial" w:eastAsia="Times New Roman" w:hAnsi="Arial" w:cs="Arial"/>
          <w:b/>
          <w:bCs/>
          <w:szCs w:val="20"/>
          <w:lang w:eastAsia="pt-BR"/>
        </w:rPr>
        <w:t xml:space="preserve">PREGÃO </w:t>
      </w:r>
      <w:r w:rsidRPr="00916E1A">
        <w:rPr>
          <w:rFonts w:ascii="Arial" w:eastAsia="Times New Roman" w:hAnsi="Arial" w:cs="Arial"/>
          <w:b/>
          <w:bCs/>
          <w:szCs w:val="20"/>
          <w:lang w:eastAsia="pt-BR"/>
        </w:rPr>
        <w:t xml:space="preserve">PARA REGISTRO DE PREÇOS Nº </w:t>
      </w:r>
      <w:r>
        <w:rPr>
          <w:rFonts w:ascii="Arial" w:eastAsia="Times New Roman" w:hAnsi="Arial" w:cs="Arial"/>
          <w:b/>
          <w:bCs/>
          <w:szCs w:val="20"/>
          <w:lang w:eastAsia="pt-BR"/>
        </w:rPr>
        <w:t>27</w:t>
      </w:r>
      <w:r w:rsidRPr="00916E1A">
        <w:rPr>
          <w:rFonts w:ascii="Arial" w:eastAsia="Times New Roman" w:hAnsi="Arial" w:cs="Arial"/>
          <w:b/>
          <w:bCs/>
          <w:szCs w:val="20"/>
          <w:lang w:eastAsia="pt-BR"/>
        </w:rPr>
        <w:t>/</w:t>
      </w:r>
      <w:r>
        <w:rPr>
          <w:rFonts w:ascii="Arial" w:eastAsia="Times New Roman" w:hAnsi="Arial" w:cs="Arial"/>
          <w:b/>
          <w:bCs/>
          <w:szCs w:val="20"/>
          <w:lang w:eastAsia="pt-BR"/>
        </w:rPr>
        <w:t>2019</w:t>
      </w:r>
      <w:r w:rsidRPr="00916E1A">
        <w:rPr>
          <w:rFonts w:ascii="Arial" w:eastAsia="Times New Roman" w:hAnsi="Arial" w:cs="Arial"/>
          <w:szCs w:val="20"/>
          <w:lang w:eastAsia="pt-BR"/>
        </w:rPr>
        <w:t xml:space="preserve"> por deliberação do Pregoeiro(a), homologada pela autoridade competente e publicada no Quadro de Avisos da Prefeitura e no site Oficial do Município de </w:t>
      </w:r>
      <w:r>
        <w:rPr>
          <w:rFonts w:ascii="Arial" w:eastAsia="Times New Roman" w:hAnsi="Arial" w:cs="Arial"/>
          <w:szCs w:val="20"/>
          <w:lang w:eastAsia="pt-BR"/>
        </w:rPr>
        <w:t>AGUAS FRIAS</w:t>
      </w:r>
      <w:r w:rsidRPr="00916E1A">
        <w:rPr>
          <w:rFonts w:ascii="Arial" w:eastAsia="Times New Roman" w:hAnsi="Arial" w:cs="Arial"/>
          <w:szCs w:val="20"/>
          <w:lang w:eastAsia="pt-BR"/>
        </w:rPr>
        <w:t xml:space="preserve"> - </w:t>
      </w:r>
      <w:r>
        <w:rPr>
          <w:rFonts w:ascii="Arial" w:eastAsia="Times New Roman" w:hAnsi="Arial" w:cs="Arial"/>
          <w:szCs w:val="20"/>
          <w:lang w:eastAsia="pt-BR"/>
        </w:rPr>
        <w:t>SC</w:t>
      </w:r>
      <w:r w:rsidRPr="00916E1A">
        <w:rPr>
          <w:rFonts w:ascii="Arial" w:eastAsia="Times New Roman" w:hAnsi="Arial" w:cs="Arial"/>
          <w:szCs w:val="20"/>
          <w:lang w:eastAsia="pt-BR"/>
        </w:rPr>
        <w:t xml:space="preserve"> em </w:t>
      </w:r>
      <w:proofErr w:type="spellStart"/>
      <w:r w:rsidRPr="00916E1A">
        <w:rPr>
          <w:rFonts w:ascii="Arial" w:eastAsia="Times New Roman" w:hAnsi="Arial" w:cs="Arial"/>
          <w:szCs w:val="20"/>
          <w:lang w:eastAsia="pt-BR"/>
        </w:rPr>
        <w:t>xxxxxxx</w:t>
      </w:r>
      <w:proofErr w:type="spellEnd"/>
      <w:r w:rsidRPr="00916E1A">
        <w:rPr>
          <w:rFonts w:ascii="Arial" w:eastAsia="Times New Roman" w:hAnsi="Arial" w:cs="Arial"/>
          <w:szCs w:val="20"/>
          <w:lang w:eastAsia="pt-BR"/>
        </w:rPr>
        <w:t xml:space="preserve">, </w:t>
      </w:r>
      <w:r w:rsidRPr="00916E1A">
        <w:rPr>
          <w:rFonts w:ascii="Arial" w:eastAsia="Times New Roman" w:hAnsi="Arial" w:cs="Arial"/>
          <w:b/>
          <w:bCs/>
          <w:szCs w:val="20"/>
          <w:lang w:eastAsia="pt-BR"/>
        </w:rPr>
        <w:t>RESOLVE</w:t>
      </w:r>
      <w:r w:rsidRPr="00916E1A">
        <w:rPr>
          <w:rFonts w:ascii="Arial" w:eastAsia="Times New Roman" w:hAnsi="Arial" w:cs="Arial"/>
          <w:szCs w:val="20"/>
          <w:lang w:eastAsia="pt-BR"/>
        </w:rPr>
        <w:t xml:space="preserve">: registrar o(s) preço(s) para  </w:t>
      </w:r>
      <w:r>
        <w:rPr>
          <w:rFonts w:ascii="Arial" w:eastAsia="Times New Roman" w:hAnsi="Arial" w:cs="Arial"/>
          <w:szCs w:val="20"/>
          <w:lang w:eastAsia="pt-BR"/>
        </w:rPr>
        <w:t>Contratação de Hospitais Especializados e/ou Gerais para a Realização de Consultas Especializadas, Procedimentos Cirúrgicos de Alta Complexidade em Ortopedia e exames, para suprir as necessidades do Fundo Municipal de Saúde  para atendimento da lista de pacientes em fila de espera, residentes no Município de Águas Frias,</w:t>
      </w:r>
      <w:r w:rsidRPr="00916E1A">
        <w:rPr>
          <w:rFonts w:ascii="Arial" w:eastAsia="Times New Roman" w:hAnsi="Arial" w:cs="Arial"/>
          <w:szCs w:val="20"/>
          <w:lang w:eastAsia="pt-BR"/>
        </w:rPr>
        <w:t>, oferecido(s) pela (s) Empresa(s), de acordo com a classificação por ela(s) alcançada(s) por item, observadas as condições do  Edital que integra este instrumento de registro :</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2"/>
        <w:gridCol w:w="1751"/>
        <w:gridCol w:w="2729"/>
        <w:gridCol w:w="2390"/>
      </w:tblGrid>
      <w:tr w:rsidR="00EC1BFD" w:rsidRPr="00916E1A" w:rsidTr="00EC1BFD">
        <w:tc>
          <w:tcPr>
            <w:tcW w:w="2492"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Nome</w:t>
            </w:r>
          </w:p>
        </w:tc>
        <w:tc>
          <w:tcPr>
            <w:tcW w:w="1844"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CNPJ</w:t>
            </w:r>
          </w:p>
        </w:tc>
        <w:tc>
          <w:tcPr>
            <w:tcW w:w="2895"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Endereço</w:t>
            </w:r>
          </w:p>
        </w:tc>
        <w:tc>
          <w:tcPr>
            <w:tcW w:w="2548"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CEP</w:t>
            </w:r>
          </w:p>
        </w:tc>
      </w:tr>
      <w:tr w:rsidR="00EC1BFD" w:rsidRPr="00916E1A" w:rsidTr="00EC1BFD">
        <w:tc>
          <w:tcPr>
            <w:tcW w:w="2492"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916E1A">
              <w:rPr>
                <w:rFonts w:ascii="Arial" w:eastAsia="Times New Roman" w:hAnsi="Arial" w:cs="Arial"/>
                <w:szCs w:val="20"/>
                <w:lang w:eastAsia="pt-BR"/>
              </w:rPr>
              <w:t>Xxxxxx</w:t>
            </w:r>
            <w:proofErr w:type="spellEnd"/>
          </w:p>
        </w:tc>
        <w:tc>
          <w:tcPr>
            <w:tcW w:w="1844"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916E1A">
              <w:rPr>
                <w:rFonts w:ascii="Arial" w:eastAsia="Times New Roman" w:hAnsi="Arial" w:cs="Arial"/>
                <w:szCs w:val="20"/>
                <w:lang w:eastAsia="pt-BR"/>
              </w:rPr>
              <w:t>Xxxxxx</w:t>
            </w:r>
            <w:proofErr w:type="spellEnd"/>
          </w:p>
        </w:tc>
        <w:tc>
          <w:tcPr>
            <w:tcW w:w="2895"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916E1A">
              <w:rPr>
                <w:rFonts w:ascii="Arial" w:eastAsia="Times New Roman" w:hAnsi="Arial" w:cs="Arial"/>
                <w:szCs w:val="20"/>
                <w:lang w:eastAsia="pt-BR"/>
              </w:rPr>
              <w:t>Xxxxxx</w:t>
            </w:r>
            <w:proofErr w:type="spellEnd"/>
          </w:p>
        </w:tc>
        <w:tc>
          <w:tcPr>
            <w:tcW w:w="2548"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916E1A">
              <w:rPr>
                <w:rFonts w:ascii="Arial" w:eastAsia="Times New Roman" w:hAnsi="Arial" w:cs="Arial"/>
                <w:szCs w:val="20"/>
                <w:lang w:eastAsia="pt-BR"/>
              </w:rPr>
              <w:t>xxxxxx</w:t>
            </w:r>
            <w:proofErr w:type="spellEnd"/>
          </w:p>
        </w:tc>
      </w:tr>
    </w:tbl>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 xml:space="preserve">A empresa _____________________, representado neste ato pelo </w:t>
      </w:r>
      <w:proofErr w:type="spellStart"/>
      <w:r w:rsidRPr="00916E1A">
        <w:rPr>
          <w:rFonts w:ascii="Arial" w:eastAsia="Times New Roman" w:hAnsi="Arial" w:cs="Arial"/>
          <w:szCs w:val="20"/>
          <w:lang w:eastAsia="pt-BR"/>
        </w:rPr>
        <w:t>Sr</w:t>
      </w:r>
      <w:proofErr w:type="spellEnd"/>
      <w:r w:rsidRPr="00916E1A">
        <w:rPr>
          <w:rFonts w:ascii="Arial" w:eastAsia="Times New Roman" w:hAnsi="Arial" w:cs="Arial"/>
          <w:szCs w:val="20"/>
          <w:lang w:eastAsia="pt-BR"/>
        </w:rPr>
        <w:t xml:space="preserve"> (a).,_________________ , portador(a) do CPF nº _________________ , cuja proposta foi classificada em 1º lugar para os itens do objeto desta Ata e no certame acima numerado, consoante as seguintes cláusulas e condições:</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916E1A">
        <w:rPr>
          <w:rFonts w:ascii="Arial" w:eastAsia="Times New Roman" w:hAnsi="Arial" w:cs="Arial"/>
          <w:b/>
          <w:bCs/>
          <w:szCs w:val="20"/>
          <w:lang w:eastAsia="pt-BR"/>
        </w:rPr>
        <w:t>1. DO OBJETO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 xml:space="preserve">1.1.Constitui objeto da presente licitação o </w:t>
      </w:r>
      <w:r w:rsidRPr="00916E1A">
        <w:rPr>
          <w:rFonts w:ascii="Arial" w:eastAsia="Times New Roman" w:hAnsi="Arial" w:cs="Arial"/>
          <w:b/>
          <w:bCs/>
          <w:szCs w:val="20"/>
          <w:lang w:eastAsia="pt-BR"/>
        </w:rPr>
        <w:t xml:space="preserve">REGISTRO DE PREÇOS </w:t>
      </w:r>
      <w:r w:rsidRPr="00916E1A">
        <w:rPr>
          <w:rFonts w:ascii="Arial" w:eastAsia="Times New Roman" w:hAnsi="Arial" w:cs="Arial"/>
          <w:szCs w:val="20"/>
          <w:lang w:eastAsia="pt-BR"/>
        </w:rPr>
        <w:t xml:space="preserve">para  </w:t>
      </w:r>
      <w:r>
        <w:rPr>
          <w:rFonts w:ascii="Arial" w:eastAsia="Times New Roman" w:hAnsi="Arial" w:cs="Arial"/>
          <w:szCs w:val="20"/>
          <w:lang w:eastAsia="pt-BR"/>
        </w:rPr>
        <w:t>Contratação de Hospitais Especializados e/ou Gerais para a Realização de Consultas Especializadas, Procedimentos Cirúrgicos de Alta Complexidade em Ortopedia e exames, para suprir as necessidades do Fundo Municipal de Saúde  para atendimento da lista de pacientes em fila de espera, residentes no Município de Águas Frias,</w:t>
      </w:r>
      <w:r w:rsidRPr="00916E1A">
        <w:rPr>
          <w:rFonts w:ascii="Arial" w:eastAsia="Times New Roman" w:hAnsi="Arial" w:cs="Arial"/>
          <w:szCs w:val="20"/>
          <w:lang w:eastAsia="pt-BR"/>
        </w:rPr>
        <w:t>, conforme lotes abaixo: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tbl>
      <w:tblPr>
        <w:tblW w:w="966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9"/>
        <w:gridCol w:w="567"/>
        <w:gridCol w:w="1276"/>
        <w:gridCol w:w="5453"/>
        <w:gridCol w:w="1658"/>
      </w:tblGrid>
      <w:tr w:rsidR="00EC1BFD" w:rsidRPr="00916E1A" w:rsidTr="00EC1BFD">
        <w:trPr>
          <w:trHeight w:val="321"/>
        </w:trPr>
        <w:tc>
          <w:tcPr>
            <w:tcW w:w="709" w:type="dxa"/>
          </w:tcPr>
          <w:p w:rsidR="00EC1BFD" w:rsidRPr="00916E1A" w:rsidRDefault="00EC1BFD" w:rsidP="00EC1BFD">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916E1A">
              <w:rPr>
                <w:rFonts w:ascii="Arial" w:eastAsia="Times New Roman" w:hAnsi="Arial" w:cs="Arial"/>
                <w:b/>
                <w:bCs/>
                <w:szCs w:val="20"/>
                <w:lang w:eastAsia="pt-BR"/>
              </w:rPr>
              <w:t>LOTE</w:t>
            </w:r>
          </w:p>
        </w:tc>
        <w:tc>
          <w:tcPr>
            <w:tcW w:w="567" w:type="dxa"/>
          </w:tcPr>
          <w:p w:rsidR="00EC1BFD" w:rsidRPr="00916E1A" w:rsidRDefault="00EC1BFD" w:rsidP="00EC1BFD">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916E1A">
              <w:rPr>
                <w:rFonts w:ascii="Arial" w:eastAsia="Times New Roman" w:hAnsi="Arial" w:cs="Arial"/>
                <w:b/>
                <w:bCs/>
                <w:szCs w:val="20"/>
                <w:lang w:eastAsia="pt-BR"/>
              </w:rPr>
              <w:t>ITEM</w:t>
            </w:r>
          </w:p>
        </w:tc>
        <w:tc>
          <w:tcPr>
            <w:tcW w:w="1276" w:type="dxa"/>
          </w:tcPr>
          <w:p w:rsidR="00EC1BFD" w:rsidRPr="00916E1A" w:rsidRDefault="00EC1BFD" w:rsidP="00EC1BFD">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916E1A">
              <w:rPr>
                <w:rFonts w:ascii="Arial" w:eastAsia="Times New Roman" w:hAnsi="Arial" w:cs="Arial"/>
                <w:b/>
                <w:bCs/>
                <w:szCs w:val="20"/>
                <w:lang w:eastAsia="pt-BR"/>
              </w:rPr>
              <w:t>QUANT</w:t>
            </w:r>
          </w:p>
        </w:tc>
        <w:tc>
          <w:tcPr>
            <w:tcW w:w="5453" w:type="dxa"/>
          </w:tcPr>
          <w:p w:rsidR="00EC1BFD" w:rsidRPr="00916E1A" w:rsidRDefault="00EC1BFD" w:rsidP="00EC1BFD">
            <w:pPr>
              <w:keepNext/>
              <w:spacing w:after="0" w:line="240" w:lineRule="auto"/>
              <w:ind w:left="142" w:right="-522"/>
              <w:jc w:val="center"/>
              <w:outlineLvl w:val="3"/>
              <w:rPr>
                <w:rFonts w:ascii="Arial" w:eastAsia="Times New Roman" w:hAnsi="Arial" w:cs="Arial"/>
                <w:b/>
                <w:bCs/>
                <w:szCs w:val="20"/>
                <w:lang w:eastAsia="pt-BR"/>
                <w14:shadow w14:blurRad="50800" w14:dist="38100" w14:dir="2700000" w14:sx="100000" w14:sy="100000" w14:kx="0" w14:ky="0" w14:algn="tl">
                  <w14:srgbClr w14:val="000000">
                    <w14:alpha w14:val="60000"/>
                  </w14:srgbClr>
                </w14:shadow>
              </w:rPr>
            </w:pPr>
            <w:r w:rsidRPr="00916E1A">
              <w:rPr>
                <w:rFonts w:ascii="Arial" w:eastAsia="Times New Roman" w:hAnsi="Arial" w:cs="Arial"/>
                <w:b/>
                <w:bCs/>
                <w:szCs w:val="20"/>
                <w:lang w:eastAsia="pt-BR"/>
                <w14:shadow w14:blurRad="50800" w14:dist="38100" w14:dir="2700000" w14:sx="100000" w14:sy="100000" w14:kx="0" w14:ky="0" w14:algn="tl">
                  <w14:srgbClr w14:val="000000">
                    <w14:alpha w14:val="60000"/>
                  </w14:srgbClr>
                </w14:shadow>
              </w:rPr>
              <w:t>ESPECIFICAÇÃO</w:t>
            </w:r>
          </w:p>
        </w:tc>
        <w:tc>
          <w:tcPr>
            <w:tcW w:w="1658" w:type="dxa"/>
          </w:tcPr>
          <w:p w:rsidR="00EC1BFD" w:rsidRPr="00916E1A" w:rsidRDefault="00EC1BFD" w:rsidP="00EC1BFD">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916E1A">
              <w:rPr>
                <w:rFonts w:ascii="Arial" w:eastAsia="Times New Roman" w:hAnsi="Arial" w:cs="Arial"/>
                <w:b/>
                <w:bCs/>
                <w:szCs w:val="20"/>
                <w:lang w:eastAsia="pt-BR"/>
              </w:rPr>
              <w:t>UNITÁRIO</w:t>
            </w:r>
          </w:p>
        </w:tc>
      </w:tr>
      <w:tr w:rsidR="00EC1BFD" w:rsidRPr="00916E1A" w:rsidTr="00EC1BFD">
        <w:trPr>
          <w:trHeight w:val="286"/>
        </w:trPr>
        <w:tc>
          <w:tcPr>
            <w:tcW w:w="709" w:type="dxa"/>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916E1A">
              <w:rPr>
                <w:rFonts w:ascii="Arial" w:eastAsia="Times New Roman" w:hAnsi="Arial" w:cs="Arial"/>
                <w:bCs/>
                <w:szCs w:val="20"/>
                <w:lang w:eastAsia="pt-BR"/>
              </w:rPr>
              <w:t>xxx</w:t>
            </w:r>
            <w:proofErr w:type="spellEnd"/>
          </w:p>
        </w:tc>
        <w:tc>
          <w:tcPr>
            <w:tcW w:w="567" w:type="dxa"/>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916E1A">
              <w:rPr>
                <w:rFonts w:ascii="Arial" w:eastAsia="Times New Roman" w:hAnsi="Arial" w:cs="Arial"/>
                <w:bCs/>
                <w:szCs w:val="20"/>
                <w:lang w:eastAsia="pt-BR"/>
              </w:rPr>
              <w:t>xxx</w:t>
            </w:r>
            <w:proofErr w:type="spellEnd"/>
          </w:p>
        </w:tc>
        <w:tc>
          <w:tcPr>
            <w:tcW w:w="1276" w:type="dxa"/>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916E1A">
              <w:rPr>
                <w:rFonts w:ascii="Arial" w:eastAsia="Times New Roman" w:hAnsi="Arial" w:cs="Arial"/>
                <w:bCs/>
                <w:szCs w:val="20"/>
                <w:lang w:eastAsia="pt-BR"/>
              </w:rPr>
              <w:t>xxx</w:t>
            </w:r>
            <w:proofErr w:type="spellEnd"/>
          </w:p>
        </w:tc>
        <w:tc>
          <w:tcPr>
            <w:tcW w:w="5453" w:type="dxa"/>
          </w:tcPr>
          <w:p w:rsidR="00EC1BFD" w:rsidRPr="00916E1A" w:rsidRDefault="00EC1BFD" w:rsidP="00EC1BFD">
            <w:pPr>
              <w:overflowPunct w:val="0"/>
              <w:autoSpaceDE w:val="0"/>
              <w:autoSpaceDN w:val="0"/>
              <w:adjustRightInd w:val="0"/>
              <w:spacing w:after="0" w:line="240" w:lineRule="auto"/>
              <w:textAlignment w:val="baseline"/>
              <w:rPr>
                <w:rFonts w:ascii="Arial" w:eastAsia="Times New Roman" w:hAnsi="Arial" w:cs="Arial"/>
                <w:bCs/>
                <w:szCs w:val="20"/>
                <w:lang w:eastAsia="pt-BR"/>
              </w:rPr>
            </w:pPr>
            <w:proofErr w:type="spellStart"/>
            <w:r w:rsidRPr="00916E1A">
              <w:rPr>
                <w:rFonts w:ascii="Arial" w:eastAsia="Times New Roman" w:hAnsi="Arial" w:cs="Arial"/>
                <w:bCs/>
                <w:szCs w:val="20"/>
                <w:lang w:eastAsia="pt-BR"/>
              </w:rPr>
              <w:t>xxx</w:t>
            </w:r>
            <w:proofErr w:type="spellEnd"/>
          </w:p>
        </w:tc>
        <w:tc>
          <w:tcPr>
            <w:tcW w:w="1658" w:type="dxa"/>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bCs/>
                <w:szCs w:val="20"/>
                <w:lang w:eastAsia="pt-BR"/>
              </w:rPr>
            </w:pPr>
            <w:proofErr w:type="spellStart"/>
            <w:r w:rsidRPr="00916E1A">
              <w:rPr>
                <w:rFonts w:ascii="Arial" w:eastAsia="Times New Roman" w:hAnsi="Arial" w:cs="Arial"/>
                <w:bCs/>
                <w:szCs w:val="20"/>
                <w:lang w:eastAsia="pt-BR"/>
              </w:rPr>
              <w:t>xxx</w:t>
            </w:r>
            <w:proofErr w:type="spellEnd"/>
          </w:p>
        </w:tc>
      </w:tr>
      <w:tr w:rsidR="00EC1BFD" w:rsidRPr="00916E1A" w:rsidTr="00EC1BFD">
        <w:trPr>
          <w:trHeight w:val="286"/>
        </w:trPr>
        <w:tc>
          <w:tcPr>
            <w:tcW w:w="709" w:type="dxa"/>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567" w:type="dxa"/>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1276" w:type="dxa"/>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5453" w:type="dxa"/>
          </w:tcPr>
          <w:p w:rsidR="00EC1BFD" w:rsidRPr="00916E1A" w:rsidRDefault="00EC1BFD" w:rsidP="00EC1BFD">
            <w:pPr>
              <w:overflowPunct w:val="0"/>
              <w:autoSpaceDE w:val="0"/>
              <w:autoSpaceDN w:val="0"/>
              <w:adjustRightInd w:val="0"/>
              <w:spacing w:after="0" w:line="240" w:lineRule="auto"/>
              <w:textAlignment w:val="baseline"/>
              <w:rPr>
                <w:rFonts w:ascii="Arial" w:eastAsia="Times New Roman" w:hAnsi="Arial" w:cs="Arial"/>
                <w:bCs/>
                <w:szCs w:val="20"/>
                <w:lang w:eastAsia="pt-BR"/>
              </w:rPr>
            </w:pPr>
          </w:p>
        </w:tc>
        <w:tc>
          <w:tcPr>
            <w:tcW w:w="1658" w:type="dxa"/>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bCs/>
                <w:szCs w:val="20"/>
                <w:lang w:eastAsia="pt-BR"/>
              </w:rPr>
            </w:pPr>
          </w:p>
        </w:tc>
      </w:tr>
    </w:tbl>
    <w:p w:rsidR="00EC1BFD" w:rsidRPr="00916E1A" w:rsidRDefault="00EC1BFD" w:rsidP="00EC1BFD">
      <w:pPr>
        <w:overflowPunct w:val="0"/>
        <w:autoSpaceDE w:val="0"/>
        <w:autoSpaceDN w:val="0"/>
        <w:adjustRightInd w:val="0"/>
        <w:spacing w:after="0" w:line="240" w:lineRule="auto"/>
        <w:textAlignment w:val="baseline"/>
        <w:rPr>
          <w:rFonts w:ascii="Arial" w:eastAsia="Times New Roman" w:hAnsi="Arial" w:cs="Arial"/>
          <w:szCs w:val="20"/>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2409"/>
      </w:tblGrid>
      <w:tr w:rsidR="00EC1BFD" w:rsidRPr="00916E1A" w:rsidTr="00EC1BFD">
        <w:tc>
          <w:tcPr>
            <w:tcW w:w="7230" w:type="dxa"/>
          </w:tcPr>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VALOR TOTAL REGISTRADO NA ATA</w:t>
            </w:r>
          </w:p>
        </w:tc>
        <w:tc>
          <w:tcPr>
            <w:tcW w:w="2409" w:type="dxa"/>
          </w:tcPr>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roofErr w:type="spellStart"/>
            <w:r w:rsidRPr="00916E1A">
              <w:rPr>
                <w:rFonts w:ascii="Arial" w:eastAsia="Times New Roman" w:hAnsi="Arial" w:cs="Arial"/>
                <w:b/>
                <w:szCs w:val="20"/>
                <w:lang w:eastAsia="pt-BR"/>
              </w:rPr>
              <w:t>xxxx</w:t>
            </w:r>
            <w:proofErr w:type="spellEnd"/>
          </w:p>
        </w:tc>
      </w:tr>
    </w:tbl>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8580F">
        <w:rPr>
          <w:rFonts w:ascii="Arial" w:eastAsia="Times New Roman" w:hAnsi="Arial" w:cs="Arial"/>
          <w:szCs w:val="20"/>
          <w:lang w:eastAsia="pt-BR"/>
        </w:rPr>
        <w:lastRenderedPageBreak/>
        <w:t>1.2. As quantidades constantes do subitem 1.1 são estimativas para o período de até 12 meses, podendo variar para mais ou para menos, de acordo com a demanda, não se obrigando a PREFEITURA à aquisição total</w:t>
      </w:r>
      <w:r w:rsidRPr="00916E1A">
        <w:rPr>
          <w:rFonts w:ascii="Arial" w:eastAsia="Times New Roman" w:hAnsi="Arial" w:cs="Arial"/>
          <w:szCs w:val="20"/>
          <w:lang w:eastAsia="pt-BR"/>
        </w:rPr>
        <w:t xml:space="preserve">. </w:t>
      </w:r>
    </w:p>
    <w:p w:rsidR="00EC1BFD" w:rsidRPr="0058580F"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2829C9" w:rsidRDefault="0058580F"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8580F">
        <w:rPr>
          <w:rFonts w:ascii="Arial" w:eastAsia="Times New Roman" w:hAnsi="Arial" w:cs="Arial"/>
          <w:szCs w:val="20"/>
          <w:lang w:eastAsia="pt-BR"/>
        </w:rPr>
        <w:t>1.</w:t>
      </w:r>
      <w:r w:rsidR="00B75C2E">
        <w:rPr>
          <w:rFonts w:ascii="Arial" w:eastAsia="Times New Roman" w:hAnsi="Arial" w:cs="Arial"/>
          <w:szCs w:val="20"/>
          <w:lang w:eastAsia="pt-BR"/>
        </w:rPr>
        <w:t>3</w:t>
      </w:r>
      <w:r w:rsidR="00EC1BFD" w:rsidRPr="0058580F">
        <w:rPr>
          <w:rFonts w:ascii="Arial" w:eastAsia="Times New Roman" w:hAnsi="Arial" w:cs="Arial"/>
          <w:szCs w:val="20"/>
          <w:lang w:eastAsia="pt-BR"/>
        </w:rPr>
        <w:t xml:space="preserve"> – O </w:t>
      </w:r>
      <w:r w:rsidR="00EC1BFD" w:rsidRPr="0058580F">
        <w:rPr>
          <w:rFonts w:ascii="Arial" w:eastAsia="Times New Roman" w:hAnsi="Arial" w:cs="Arial"/>
          <w:b/>
          <w:szCs w:val="20"/>
          <w:lang w:eastAsia="pt-BR"/>
        </w:rPr>
        <w:t xml:space="preserve">MUNICÍPIO DE ÁGUAS FRIAS </w:t>
      </w:r>
      <w:r w:rsidR="00EC1BFD" w:rsidRPr="0058580F">
        <w:rPr>
          <w:rFonts w:ascii="Arial" w:eastAsia="Times New Roman" w:hAnsi="Arial" w:cs="Arial"/>
          <w:szCs w:val="20"/>
          <w:lang w:eastAsia="pt-BR"/>
        </w:rPr>
        <w:t xml:space="preserve"> não se responsabiliza por quaisquer direitos trabalhistas,  previdenciários ou sociais dos empregados e/ou profissionais contratados pela </w:t>
      </w:r>
      <w:r w:rsidR="00EC1BFD" w:rsidRPr="0058580F">
        <w:rPr>
          <w:rFonts w:ascii="Arial" w:eastAsia="Times New Roman" w:hAnsi="Arial" w:cs="Arial"/>
          <w:b/>
          <w:szCs w:val="20"/>
          <w:lang w:eastAsia="pt-BR"/>
        </w:rPr>
        <w:t xml:space="preserve">DETENTORA DA ATA </w:t>
      </w:r>
      <w:r w:rsidR="00EC1BFD" w:rsidRPr="0058580F">
        <w:rPr>
          <w:rFonts w:ascii="Arial" w:eastAsia="Times New Roman" w:hAnsi="Arial" w:cs="Arial"/>
          <w:szCs w:val="20"/>
          <w:lang w:eastAsia="pt-BR"/>
        </w:rPr>
        <w:t xml:space="preserve"> para realização dos serviços, cabendo à esta todas as despesas realizadas </w:t>
      </w:r>
      <w:r w:rsidR="00EC1BFD" w:rsidRPr="002829C9">
        <w:rPr>
          <w:rFonts w:ascii="Arial" w:eastAsia="Times New Roman" w:hAnsi="Arial" w:cs="Arial"/>
          <w:szCs w:val="20"/>
          <w:lang w:eastAsia="pt-BR"/>
        </w:rPr>
        <w:t>ou não.</w:t>
      </w:r>
    </w:p>
    <w:p w:rsidR="00EC1BFD" w:rsidRPr="00916E1A" w:rsidRDefault="00EC1BFD" w:rsidP="00EC1BFD">
      <w:pPr>
        <w:overflowPunct w:val="0"/>
        <w:autoSpaceDE w:val="0"/>
        <w:autoSpaceDN w:val="0"/>
        <w:adjustRightInd w:val="0"/>
        <w:spacing w:after="0" w:line="240" w:lineRule="auto"/>
        <w:textAlignment w:val="baseline"/>
        <w:rPr>
          <w:rFonts w:ascii="Arial" w:eastAsia="Times New Roman" w:hAnsi="Arial" w:cs="Arial"/>
          <w:szCs w:val="20"/>
          <w:highlight w:val="green"/>
          <w:lang w:eastAsia="pt-BR"/>
        </w:rPr>
      </w:pPr>
    </w:p>
    <w:p w:rsidR="00EC1BFD" w:rsidRPr="0058580F" w:rsidRDefault="0058580F" w:rsidP="00EC1B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szCs w:val="20"/>
          <w:lang w:eastAsia="pt-BR"/>
        </w:rPr>
        <w:t>1.</w:t>
      </w:r>
      <w:r w:rsidR="00B75C2E">
        <w:rPr>
          <w:rFonts w:ascii="Arial" w:eastAsia="Times New Roman" w:hAnsi="Arial" w:cs="Arial"/>
          <w:szCs w:val="20"/>
          <w:lang w:eastAsia="pt-BR"/>
        </w:rPr>
        <w:t>4</w:t>
      </w:r>
      <w:r w:rsidR="00EC1BFD" w:rsidRPr="0058580F">
        <w:rPr>
          <w:rFonts w:ascii="Arial" w:eastAsia="Times New Roman" w:hAnsi="Arial" w:cs="Arial"/>
          <w:szCs w:val="20"/>
          <w:lang w:eastAsia="pt-BR"/>
        </w:rPr>
        <w:t xml:space="preserve"> - Quaisquer reparos de falhas ou </w:t>
      </w:r>
      <w:proofErr w:type="spellStart"/>
      <w:r w:rsidR="00EC1BFD" w:rsidRPr="0058580F">
        <w:rPr>
          <w:rFonts w:ascii="Arial" w:eastAsia="Times New Roman" w:hAnsi="Arial" w:cs="Arial"/>
          <w:szCs w:val="20"/>
          <w:lang w:eastAsia="pt-BR"/>
        </w:rPr>
        <w:t>reexecução</w:t>
      </w:r>
      <w:proofErr w:type="spellEnd"/>
      <w:r w:rsidR="00EC1BFD" w:rsidRPr="0058580F">
        <w:rPr>
          <w:rFonts w:ascii="Arial" w:eastAsia="Times New Roman" w:hAnsi="Arial" w:cs="Arial"/>
          <w:szCs w:val="20"/>
          <w:lang w:eastAsia="pt-BR"/>
        </w:rPr>
        <w:t xml:space="preserve"> dos serviços serão obrigatoriamente feitos pela </w:t>
      </w:r>
      <w:r w:rsidR="00EC1BFD" w:rsidRPr="0058580F">
        <w:rPr>
          <w:rFonts w:ascii="Arial" w:eastAsia="Times New Roman" w:hAnsi="Arial" w:cs="Arial"/>
          <w:b/>
          <w:szCs w:val="20"/>
          <w:lang w:eastAsia="pt-BR"/>
        </w:rPr>
        <w:t xml:space="preserve">DETENTORA DA ATA </w:t>
      </w:r>
      <w:r w:rsidR="00EC1BFD" w:rsidRPr="0058580F">
        <w:rPr>
          <w:rFonts w:ascii="Arial" w:eastAsia="Times New Roman" w:hAnsi="Arial" w:cs="Arial"/>
          <w:szCs w:val="20"/>
          <w:lang w:eastAsia="pt-BR"/>
        </w:rPr>
        <w:t xml:space="preserve">  sem nenhum ônus para o </w:t>
      </w:r>
      <w:r w:rsidR="00EC1BFD" w:rsidRPr="0058580F">
        <w:rPr>
          <w:rFonts w:ascii="Arial" w:eastAsia="Times New Roman" w:hAnsi="Arial" w:cs="Arial"/>
          <w:b/>
          <w:szCs w:val="20"/>
          <w:lang w:eastAsia="pt-BR"/>
        </w:rPr>
        <w:t>MUNICÍPIO DE ÁGUAS FRIAS.</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highlight w:val="green"/>
          <w:lang w:eastAsia="pt-BR"/>
        </w:rPr>
      </w:pPr>
    </w:p>
    <w:p w:rsidR="00EC1BFD" w:rsidRPr="002829C9" w:rsidRDefault="002829C9" w:rsidP="00EC1B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1.</w:t>
      </w:r>
      <w:r w:rsidR="00B75C2E">
        <w:rPr>
          <w:rFonts w:ascii="Arial" w:eastAsia="Times New Roman" w:hAnsi="Arial" w:cs="Arial"/>
          <w:b/>
          <w:szCs w:val="20"/>
          <w:lang w:eastAsia="pt-BR"/>
        </w:rPr>
        <w:t>5</w:t>
      </w:r>
      <w:r w:rsidR="00EC1BFD" w:rsidRPr="002829C9">
        <w:rPr>
          <w:rFonts w:ascii="Arial" w:eastAsia="Times New Roman" w:hAnsi="Arial" w:cs="Arial"/>
          <w:b/>
          <w:szCs w:val="20"/>
          <w:lang w:eastAsia="pt-BR"/>
        </w:rPr>
        <w:t xml:space="preserve"> RESPONSABILIDADES DA DETENTORA DA ATA </w:t>
      </w:r>
    </w:p>
    <w:p w:rsidR="00EC1BFD" w:rsidRPr="002829C9"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2829C9" w:rsidRDefault="002829C9"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1.</w:t>
      </w:r>
      <w:r w:rsidR="00B75C2E">
        <w:rPr>
          <w:rFonts w:ascii="Arial" w:eastAsia="Times New Roman" w:hAnsi="Arial" w:cs="Arial"/>
          <w:szCs w:val="20"/>
          <w:lang w:eastAsia="pt-BR"/>
        </w:rPr>
        <w:t>5</w:t>
      </w:r>
      <w:r w:rsidR="00EC1BFD" w:rsidRPr="002829C9">
        <w:rPr>
          <w:rFonts w:ascii="Arial" w:eastAsia="Times New Roman" w:hAnsi="Arial" w:cs="Arial"/>
          <w:szCs w:val="20"/>
          <w:lang w:eastAsia="pt-BR"/>
        </w:rPr>
        <w:t>.1. A DETENTORA DA ATA  será responsável por:</w:t>
      </w:r>
    </w:p>
    <w:p w:rsidR="00EC1BFD"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829C9">
        <w:rPr>
          <w:rFonts w:ascii="Arial" w:eastAsia="Times New Roman" w:hAnsi="Arial" w:cs="Arial"/>
          <w:szCs w:val="20"/>
          <w:lang w:eastAsia="pt-BR"/>
        </w:rPr>
        <w:t xml:space="preserve">a) Retirar dos serviços quaisquer de seus empregados que, por incapacidade técnica, ação, omissão, inconveniência de conduta ou a pedido do </w:t>
      </w:r>
      <w:r w:rsidRPr="002829C9">
        <w:rPr>
          <w:rFonts w:ascii="Arial" w:eastAsia="Times New Roman" w:hAnsi="Arial" w:cs="Arial"/>
          <w:b/>
          <w:szCs w:val="20"/>
          <w:lang w:eastAsia="pt-BR"/>
        </w:rPr>
        <w:t>MUNICÍPIO DE ÁGUAS FRIAS</w:t>
      </w:r>
      <w:r w:rsidRPr="002829C9">
        <w:rPr>
          <w:rFonts w:ascii="Arial" w:eastAsia="Times New Roman" w:hAnsi="Arial" w:cs="Arial"/>
          <w:szCs w:val="20"/>
          <w:lang w:eastAsia="pt-BR"/>
        </w:rPr>
        <w:t>, seja julgado nocivo ao trabalho;</w:t>
      </w:r>
    </w:p>
    <w:p w:rsidR="00B75C2E" w:rsidRPr="002829C9" w:rsidRDefault="00B75C2E"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829C9">
        <w:rPr>
          <w:rFonts w:ascii="Arial" w:eastAsia="Times New Roman" w:hAnsi="Arial" w:cs="Arial"/>
          <w:szCs w:val="20"/>
          <w:lang w:eastAsia="pt-BR"/>
        </w:rPr>
        <w:t xml:space="preserve">b) Isentar o </w:t>
      </w:r>
      <w:r w:rsidRPr="002829C9">
        <w:rPr>
          <w:rFonts w:ascii="Arial" w:eastAsia="Times New Roman" w:hAnsi="Arial" w:cs="Arial"/>
          <w:b/>
          <w:szCs w:val="20"/>
          <w:lang w:eastAsia="pt-BR"/>
        </w:rPr>
        <w:t>MUNICÍPIO DE ÁGUAS FRIAS</w:t>
      </w:r>
      <w:r w:rsidRPr="002829C9">
        <w:rPr>
          <w:rFonts w:ascii="Arial" w:eastAsia="Times New Roman" w:hAnsi="Arial" w:cs="Arial"/>
          <w:szCs w:val="20"/>
          <w:lang w:eastAsia="pt-BR"/>
        </w:rPr>
        <w:t xml:space="preserve">  de qualquer responsabilidade civil, criminal, trabalhista, tributária, fiscal, administrativa e previdenciária decorrente dos serviços objeto deste contrato;</w:t>
      </w:r>
    </w:p>
    <w:p w:rsidR="00B75C2E" w:rsidRPr="002829C9" w:rsidRDefault="00B75C2E"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829C9">
        <w:rPr>
          <w:rFonts w:ascii="Arial" w:eastAsia="Times New Roman" w:hAnsi="Arial" w:cs="Arial"/>
          <w:szCs w:val="20"/>
          <w:lang w:eastAsia="pt-BR"/>
        </w:rPr>
        <w:t xml:space="preserve">c) Responder por eventuais reclamatórias trabalhistas interpostas por seus empregados ou prepostos envolvidos na execução dos serviços objeto do presente contrato, desonerando o </w:t>
      </w:r>
      <w:r w:rsidRPr="002829C9">
        <w:rPr>
          <w:rFonts w:ascii="Arial" w:eastAsia="Times New Roman" w:hAnsi="Arial" w:cs="Arial"/>
          <w:b/>
          <w:szCs w:val="20"/>
          <w:lang w:eastAsia="pt-BR"/>
        </w:rPr>
        <w:t>MUNICÍPIO DE ÁGUAS FRIAS</w:t>
      </w:r>
      <w:r w:rsidRPr="002829C9">
        <w:rPr>
          <w:rFonts w:ascii="Arial" w:eastAsia="Times New Roman" w:hAnsi="Arial" w:cs="Arial"/>
          <w:szCs w:val="20"/>
          <w:lang w:eastAsia="pt-BR"/>
        </w:rPr>
        <w:t xml:space="preserve"> da responsabilidade solidária ou subsidiária, e assumindo o dever de indenizar o </w:t>
      </w:r>
      <w:r w:rsidRPr="002829C9">
        <w:rPr>
          <w:rFonts w:ascii="Arial" w:eastAsia="Times New Roman" w:hAnsi="Arial" w:cs="Arial"/>
          <w:b/>
          <w:szCs w:val="20"/>
          <w:lang w:eastAsia="pt-BR"/>
        </w:rPr>
        <w:t>MUNICÍPIO DE ÁGUAS FRIAS</w:t>
      </w:r>
      <w:r w:rsidRPr="002829C9">
        <w:rPr>
          <w:rFonts w:ascii="Arial" w:eastAsia="Times New Roman" w:hAnsi="Arial" w:cs="Arial"/>
          <w:szCs w:val="20"/>
          <w:lang w:eastAsia="pt-BR"/>
        </w:rPr>
        <w:t xml:space="preserve"> para a hipótese de esta adimplir qualquer débito a que esta não tenha dado causa;</w:t>
      </w:r>
    </w:p>
    <w:p w:rsidR="00B75C2E" w:rsidRPr="002829C9" w:rsidRDefault="00B75C2E"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Default="002829C9"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829C9">
        <w:rPr>
          <w:rFonts w:ascii="Arial" w:eastAsia="Times New Roman" w:hAnsi="Arial" w:cs="Arial"/>
          <w:szCs w:val="20"/>
          <w:lang w:eastAsia="pt-BR"/>
        </w:rPr>
        <w:t>d</w:t>
      </w:r>
      <w:r w:rsidR="00EC1BFD" w:rsidRPr="002829C9">
        <w:rPr>
          <w:rFonts w:ascii="Arial" w:eastAsia="Times New Roman" w:hAnsi="Arial" w:cs="Arial"/>
          <w:szCs w:val="20"/>
          <w:lang w:eastAsia="pt-BR"/>
        </w:rPr>
        <w:t>) Quanto a toda e qualquer responsabilidade ou reparação civil e penal que porventura surgir em decorrência da prestação dos referidos serviços;</w:t>
      </w:r>
    </w:p>
    <w:p w:rsidR="00B75C2E" w:rsidRDefault="00B75C2E"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75C2E" w:rsidRDefault="00B75C2E" w:rsidP="00B75C2E">
      <w:pPr>
        <w:widowControl w:val="0"/>
        <w:tabs>
          <w:tab w:val="left" w:pos="536"/>
          <w:tab w:val="left" w:pos="2270"/>
          <w:tab w:val="left" w:pos="4294"/>
        </w:tabs>
        <w:spacing w:after="0"/>
        <w:jc w:val="both"/>
        <w:rPr>
          <w:rFonts w:ascii="Arial" w:eastAsia="Arial" w:hAnsi="Arial" w:cs="Arial"/>
          <w:color w:val="000000"/>
        </w:rPr>
      </w:pPr>
      <w:r>
        <w:rPr>
          <w:rFonts w:ascii="Arial" w:eastAsia="Arial" w:hAnsi="Arial" w:cs="Arial"/>
          <w:color w:val="000000"/>
        </w:rPr>
        <w:t xml:space="preserve">e)Os Dispositivos Médicos Implantáveis e Materiais Especiais a serem utilizados nos procedimentos ortopédicos deverão obrigatoriamente possuir registro na ANVISA, e atender as boas práticas de qualidade, conforme descrito nas RDC nº 14, de 05 de abril de 2011, que trata da rastreabilidade das </w:t>
      </w:r>
      <w:proofErr w:type="spellStart"/>
      <w:r>
        <w:rPr>
          <w:rFonts w:ascii="Arial" w:eastAsia="Arial" w:hAnsi="Arial" w:cs="Arial"/>
          <w:color w:val="000000"/>
        </w:rPr>
        <w:t>OPME’s</w:t>
      </w:r>
      <w:proofErr w:type="spellEnd"/>
      <w:r>
        <w:rPr>
          <w:rFonts w:ascii="Arial" w:eastAsia="Arial" w:hAnsi="Arial" w:cs="Arial"/>
          <w:color w:val="000000"/>
        </w:rPr>
        <w:t xml:space="preserve"> combinada com a RDC nº 59 de agosto de 2008 assim como a Resolução do CFM nº 1.084/2006, que estabelece normas para utilização de materiais de implante.</w:t>
      </w:r>
    </w:p>
    <w:p w:rsidR="00B75C2E" w:rsidRDefault="00B75C2E" w:rsidP="00B75C2E">
      <w:pPr>
        <w:widowControl w:val="0"/>
        <w:tabs>
          <w:tab w:val="left" w:pos="536"/>
          <w:tab w:val="left" w:pos="2270"/>
          <w:tab w:val="left" w:pos="4294"/>
        </w:tabs>
        <w:spacing w:after="0"/>
        <w:jc w:val="both"/>
        <w:rPr>
          <w:rFonts w:ascii="Arial" w:eastAsia="Arial" w:hAnsi="Arial" w:cs="Arial"/>
          <w:color w:val="000000"/>
        </w:rPr>
      </w:pPr>
    </w:p>
    <w:p w:rsidR="00B75C2E" w:rsidRDefault="00B75C2E" w:rsidP="00B75C2E">
      <w:pPr>
        <w:widowControl w:val="0"/>
        <w:tabs>
          <w:tab w:val="left" w:pos="536"/>
          <w:tab w:val="left" w:pos="2270"/>
          <w:tab w:val="left" w:pos="4294"/>
        </w:tabs>
        <w:spacing w:after="0"/>
        <w:jc w:val="both"/>
        <w:rPr>
          <w:rFonts w:ascii="Arial" w:eastAsia="Arial" w:hAnsi="Arial" w:cs="Arial"/>
          <w:color w:val="000000"/>
        </w:rPr>
      </w:pPr>
      <w:r>
        <w:rPr>
          <w:rFonts w:ascii="Arial" w:eastAsia="Arial" w:hAnsi="Arial" w:cs="Arial"/>
          <w:color w:val="000000"/>
        </w:rPr>
        <w:t>f)Serão de responsabilidade do fornecedor registrado, todas as despesas pertinentes a prestação do serviço tais como: Despesas hospitalares (diárias, taxas, materiais e medicamentos); Despesas com aquisição de Dispositivos médicos implantáveis;  Despesas de curativos e consultas pós-operatórias;  Despesas com honorários médicos.</w:t>
      </w:r>
    </w:p>
    <w:p w:rsidR="00B75C2E" w:rsidRDefault="00B75C2E" w:rsidP="00B75C2E">
      <w:pPr>
        <w:widowControl w:val="0"/>
        <w:tabs>
          <w:tab w:val="left" w:pos="536"/>
          <w:tab w:val="left" w:pos="2270"/>
          <w:tab w:val="left" w:pos="4294"/>
        </w:tabs>
        <w:spacing w:after="0"/>
        <w:jc w:val="both"/>
        <w:rPr>
          <w:rFonts w:ascii="Arial" w:eastAsia="Arial" w:hAnsi="Arial" w:cs="Arial"/>
          <w:color w:val="000000"/>
        </w:rPr>
      </w:pPr>
    </w:p>
    <w:p w:rsidR="00B75C2E" w:rsidRDefault="00B75C2E" w:rsidP="00B75C2E">
      <w:pPr>
        <w:rPr>
          <w:rFonts w:ascii="Arial" w:eastAsia="Arial" w:hAnsi="Arial" w:cs="Arial"/>
          <w:color w:val="000000"/>
        </w:rPr>
      </w:pPr>
      <w:r>
        <w:rPr>
          <w:rFonts w:ascii="Arial" w:eastAsia="Arial" w:hAnsi="Arial" w:cs="Arial"/>
          <w:color w:val="000000"/>
        </w:rPr>
        <w:t>g) Executar os serviços nas condições estipuladas neste edital, observando-se os parâmetros de boa técnica e as normas legais aplicáveis, bem como, atender os pacientes com dignidade e respeito de modo universal e igualitário, mantendo sempre a qualidade na prestação dos serviços.</w:t>
      </w:r>
    </w:p>
    <w:p w:rsidR="00B75C2E" w:rsidRDefault="00B75C2E" w:rsidP="00B75C2E">
      <w:pPr>
        <w:rPr>
          <w:rFonts w:ascii="Arial" w:eastAsia="Arial" w:hAnsi="Arial" w:cs="Arial"/>
          <w:color w:val="000000"/>
        </w:rPr>
      </w:pPr>
      <w:r>
        <w:rPr>
          <w:rFonts w:ascii="Arial" w:eastAsia="Arial" w:hAnsi="Arial" w:cs="Arial"/>
          <w:color w:val="000000"/>
        </w:rPr>
        <w:t>h) Prestar os serviços apenas mediante prévio agendamento da Secretaria Municipal de Saúde de Águas Frias e de acordo com a Autorização de Fornecimento.</w:t>
      </w:r>
    </w:p>
    <w:p w:rsidR="00B75C2E" w:rsidRDefault="00B75C2E" w:rsidP="00B75C2E">
      <w:pPr>
        <w:rPr>
          <w:rFonts w:ascii="Arial" w:eastAsia="Arial" w:hAnsi="Arial" w:cs="Arial"/>
          <w:color w:val="000000"/>
        </w:rPr>
      </w:pPr>
      <w:r>
        <w:rPr>
          <w:rFonts w:ascii="Arial" w:eastAsia="Arial" w:hAnsi="Arial" w:cs="Arial"/>
          <w:color w:val="000000"/>
        </w:rPr>
        <w:lastRenderedPageBreak/>
        <w:t xml:space="preserve"> i)Dar atendimento adequado e prestar as informações devidas a Secretaria Municipal de Saúde de Águas Frias sobre os serviços prestados, de maneira correta e nos prazos estabelecidos neste edital.</w:t>
      </w:r>
    </w:p>
    <w:p w:rsidR="00B75C2E" w:rsidRDefault="00B75C2E" w:rsidP="00B75C2E">
      <w:pPr>
        <w:rPr>
          <w:rFonts w:ascii="Arial" w:eastAsia="Arial" w:hAnsi="Arial" w:cs="Arial"/>
          <w:color w:val="000000"/>
        </w:rPr>
      </w:pPr>
      <w:r>
        <w:rPr>
          <w:rFonts w:ascii="Arial" w:eastAsia="Arial" w:hAnsi="Arial" w:cs="Arial"/>
          <w:color w:val="000000"/>
        </w:rPr>
        <w:t>J) Manter sempre atualizado o prontuário médico dos pacientes e o arquivo médico.</w:t>
      </w:r>
    </w:p>
    <w:p w:rsidR="00B75C2E" w:rsidRDefault="00B75C2E" w:rsidP="00B75C2E">
      <w:pPr>
        <w:rPr>
          <w:rFonts w:ascii="Arial" w:eastAsia="Arial" w:hAnsi="Arial" w:cs="Arial"/>
          <w:color w:val="000000"/>
        </w:rPr>
      </w:pPr>
      <w:r>
        <w:rPr>
          <w:rFonts w:ascii="Arial" w:eastAsia="Arial" w:hAnsi="Arial" w:cs="Arial"/>
          <w:color w:val="000000"/>
        </w:rPr>
        <w:t xml:space="preserve">k)Garantir a confidencialidade dos dados e informações do paciente e do prontuário médico. </w:t>
      </w:r>
    </w:p>
    <w:p w:rsidR="00B75C2E" w:rsidRDefault="00B75C2E" w:rsidP="00B75C2E">
      <w:pPr>
        <w:rPr>
          <w:rFonts w:ascii="Arial" w:eastAsia="Arial" w:hAnsi="Arial" w:cs="Arial"/>
          <w:color w:val="000000"/>
        </w:rPr>
      </w:pPr>
      <w:r>
        <w:rPr>
          <w:rFonts w:ascii="Arial" w:eastAsia="Arial" w:hAnsi="Arial" w:cs="Arial"/>
          <w:color w:val="000000"/>
        </w:rPr>
        <w:t xml:space="preserve">l)Assegurar ao responsável legal pelo paciente, o acesso a seu prontuário médico. </w:t>
      </w:r>
    </w:p>
    <w:p w:rsidR="00B75C2E" w:rsidRDefault="00B75C2E" w:rsidP="00B75C2E">
      <w:pPr>
        <w:rPr>
          <w:rFonts w:ascii="Arial" w:eastAsia="Arial" w:hAnsi="Arial" w:cs="Arial"/>
          <w:color w:val="000000"/>
        </w:rPr>
      </w:pPr>
      <w:r>
        <w:rPr>
          <w:rFonts w:ascii="Arial" w:eastAsia="Arial" w:hAnsi="Arial" w:cs="Arial"/>
          <w:color w:val="000000"/>
        </w:rPr>
        <w:t xml:space="preserve">m)Apresentar documento fiscal dos serviços prestados no mês anterior, no prazo estipulado neste edital. </w:t>
      </w:r>
    </w:p>
    <w:p w:rsidR="00B75C2E" w:rsidRDefault="00B75C2E" w:rsidP="00B75C2E">
      <w:pPr>
        <w:rPr>
          <w:rFonts w:ascii="Arial" w:eastAsia="Arial" w:hAnsi="Arial" w:cs="Arial"/>
          <w:color w:val="000000"/>
        </w:rPr>
      </w:pPr>
      <w:r>
        <w:rPr>
          <w:rFonts w:ascii="Arial" w:eastAsia="Arial" w:hAnsi="Arial" w:cs="Arial"/>
          <w:color w:val="000000"/>
        </w:rPr>
        <w:t xml:space="preserve">n)Manter todas as condições de habilitação exigidas para o objeto, durante todos os períodos em que se mantiver contratado. </w:t>
      </w:r>
    </w:p>
    <w:p w:rsidR="00B75C2E" w:rsidRDefault="00B75C2E" w:rsidP="00B75C2E">
      <w:pPr>
        <w:rPr>
          <w:rFonts w:ascii="Arial" w:eastAsia="Arial" w:hAnsi="Arial" w:cs="Arial"/>
          <w:color w:val="000000"/>
        </w:rPr>
      </w:pPr>
      <w:r>
        <w:rPr>
          <w:rFonts w:ascii="Arial" w:eastAsia="Arial" w:hAnsi="Arial" w:cs="Arial"/>
          <w:color w:val="000000"/>
        </w:rPr>
        <w:t xml:space="preserve">o)Responsabiliza-se integralmente pelo fiel cumprimento dos serviços contratados. </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 xml:space="preserve"> </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916E1A">
        <w:rPr>
          <w:rFonts w:ascii="Arial" w:eastAsia="Times New Roman" w:hAnsi="Arial" w:cs="Arial"/>
          <w:b/>
          <w:bCs/>
          <w:szCs w:val="20"/>
          <w:lang w:eastAsia="pt-BR"/>
        </w:rPr>
        <w:t>2. DO PREÇO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2.1. Os preços dos produtos serão fixos e equivalentes aos de mercado na data da proposta.</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 xml:space="preserve">2.2. Os preços propostos são considerados completos e abrangem todos os tributos (impostos, taxas, emolumentos, contribuições fiscais e </w:t>
      </w:r>
      <w:proofErr w:type="spellStart"/>
      <w:r w:rsidRPr="00916E1A">
        <w:rPr>
          <w:rFonts w:ascii="Arial" w:eastAsia="Times New Roman" w:hAnsi="Arial" w:cs="Arial"/>
          <w:szCs w:val="20"/>
          <w:lang w:eastAsia="pt-BR"/>
        </w:rPr>
        <w:t>parafiscais</w:t>
      </w:r>
      <w:proofErr w:type="spellEnd"/>
      <w:r w:rsidRPr="00916E1A">
        <w:rPr>
          <w:rFonts w:ascii="Arial" w:eastAsia="Times New Roman" w:hAnsi="Arial" w:cs="Arial"/>
          <w:szCs w:val="20"/>
          <w:lang w:eastAsia="pt-BR"/>
        </w:rPr>
        <w:t>), transporte de materiais, embalagens, mão-de-obra e qualquer despesa, acessória e/ou necessária, não especificada nesta Ata e no Edital.</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1BFD" w:rsidRPr="002829C9"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2829C9">
        <w:rPr>
          <w:rFonts w:ascii="Arial" w:eastAsia="Times New Roman" w:hAnsi="Arial" w:cs="Arial"/>
          <w:b/>
          <w:bCs/>
          <w:szCs w:val="20"/>
          <w:lang w:eastAsia="pt-BR"/>
        </w:rPr>
        <w:t>3. DA VALIDADE DO REGISTRO DE PREÇOS</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829C9">
        <w:rPr>
          <w:rFonts w:ascii="Arial" w:eastAsia="Times New Roman" w:hAnsi="Arial" w:cs="Arial"/>
          <w:szCs w:val="20"/>
          <w:lang w:eastAsia="pt-BR"/>
        </w:rPr>
        <w:t>3.1. A PRESENTE Ata de Registro de Preços terá validade até 12 meses a partir da sua assinatura, ou até que se esgote o valor total, sendo o que ocorrer primeiro.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 xml:space="preserve">3.2. A existência de preços registrados não obriga  o </w:t>
      </w:r>
      <w:r w:rsidRPr="00916E1A">
        <w:rPr>
          <w:rFonts w:ascii="Arial" w:eastAsia="Times New Roman" w:hAnsi="Arial" w:cs="Arial"/>
          <w:b/>
          <w:szCs w:val="20"/>
          <w:lang w:eastAsia="pt-BR"/>
        </w:rPr>
        <w:t xml:space="preserve">MUNICÍPIO DE ÁGUAS FRIAS </w:t>
      </w:r>
      <w:r w:rsidRPr="00916E1A">
        <w:rPr>
          <w:rFonts w:ascii="Arial" w:eastAsia="Times New Roman" w:hAnsi="Arial" w:cs="Arial"/>
          <w:szCs w:val="20"/>
          <w:lang w:eastAsia="pt-BR"/>
        </w:rPr>
        <w:t>a firmar as contratações que deles poderão advir, sendo-lhe facultada a utilização de outros meios de contratação, respeitada a legislação pertinente às licitações e ao Sistema de Registro de Preços, assegurando-se ao beneficiário do Registro preferência em igualdade de condições.</w:t>
      </w:r>
    </w:p>
    <w:p w:rsidR="002829C9" w:rsidRDefault="002829C9" w:rsidP="00EC1B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2829C9" w:rsidRDefault="002829C9" w:rsidP="00EC1B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916E1A">
        <w:rPr>
          <w:rFonts w:ascii="Arial" w:eastAsia="Times New Roman" w:hAnsi="Arial" w:cs="Arial"/>
          <w:b/>
          <w:bCs/>
          <w:szCs w:val="20"/>
          <w:lang w:eastAsia="pt-BR"/>
        </w:rPr>
        <w:t>4. DA ADMINISTRAÇÃO DA ATA</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 xml:space="preserve">4.1. A administração da Ata de Registro de Preços decorrente desta licitação caberá ao Setor de Licitações do </w:t>
      </w:r>
      <w:r w:rsidRPr="00916E1A">
        <w:rPr>
          <w:rFonts w:ascii="Arial" w:eastAsia="Times New Roman" w:hAnsi="Arial" w:cs="Arial"/>
          <w:b/>
          <w:szCs w:val="20"/>
          <w:lang w:eastAsia="pt-BR"/>
        </w:rPr>
        <w:t>MUNICÍPIO DE ÁGUAS FRIAS</w:t>
      </w:r>
      <w:r w:rsidRPr="00916E1A">
        <w:rPr>
          <w:rFonts w:ascii="Arial" w:eastAsia="Times New Roman" w:hAnsi="Arial" w:cs="Arial"/>
          <w:szCs w:val="20"/>
          <w:lang w:eastAsia="pt-BR"/>
        </w:rPr>
        <w:t xml:space="preserve">. </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916E1A">
        <w:rPr>
          <w:rFonts w:ascii="Arial" w:eastAsia="Times New Roman" w:hAnsi="Arial" w:cs="Arial"/>
          <w:b/>
          <w:bCs/>
          <w:szCs w:val="20"/>
          <w:lang w:eastAsia="pt-BR"/>
        </w:rPr>
        <w:t>5. DAS CONDIÇÕES DE FORNECIMENTO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5.1. A empresa com preços registrados, passará a ser denominada detentora da Ata de Registro de preços, após a assinatura desta;</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5.2. O compromisso de fornecimento será formalizado pela Ata de Registro de Preços e pela Nota de Empenho ou instrumento equivalente.</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829C9">
        <w:rPr>
          <w:rFonts w:ascii="Arial" w:eastAsia="Times New Roman" w:hAnsi="Arial" w:cs="Arial"/>
          <w:szCs w:val="20"/>
          <w:lang w:eastAsia="pt-BR"/>
        </w:rPr>
        <w:lastRenderedPageBreak/>
        <w:t>5.2.1. A celebração do compromisso de fornecimento se dará com a assinatura da Ata e pelo recebimento ou retirada da Nota de Empenho ou instrumento equivalente pela detentora da Ata. Após a solicitação a detentora da Ata terá o prazo de</w:t>
      </w:r>
      <w:r w:rsidR="002829C9" w:rsidRPr="002829C9">
        <w:rPr>
          <w:rFonts w:ascii="Arial" w:eastAsia="Times New Roman" w:hAnsi="Arial" w:cs="Arial"/>
          <w:szCs w:val="20"/>
          <w:lang w:eastAsia="pt-BR"/>
        </w:rPr>
        <w:t xml:space="preserve"> </w:t>
      </w:r>
      <w:r w:rsidRPr="002829C9">
        <w:rPr>
          <w:rFonts w:ascii="Arial" w:eastAsia="Times New Roman" w:hAnsi="Arial" w:cs="Arial"/>
          <w:szCs w:val="20"/>
          <w:lang w:eastAsia="pt-BR"/>
        </w:rPr>
        <w:t xml:space="preserve"> </w:t>
      </w:r>
      <w:r w:rsidR="002829C9" w:rsidRPr="002829C9">
        <w:rPr>
          <w:rFonts w:ascii="Arial" w:eastAsia="Times New Roman" w:hAnsi="Arial" w:cs="Arial"/>
          <w:szCs w:val="20"/>
          <w:lang w:eastAsia="pt-BR"/>
        </w:rPr>
        <w:t>20 (vinte</w:t>
      </w:r>
      <w:r w:rsidRPr="002829C9">
        <w:rPr>
          <w:rFonts w:ascii="Arial" w:eastAsia="Times New Roman" w:hAnsi="Arial" w:cs="Arial"/>
          <w:szCs w:val="20"/>
          <w:lang w:eastAsia="pt-BR"/>
        </w:rPr>
        <w:t>) dias úteis para entregar o objeto licitado.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 xml:space="preserve">5.3. A detentora será obrigada a fornecer a quantidade prevista na Ata, acrescida de até 25% (vinte e cinco por cento), se solicitado pelo </w:t>
      </w:r>
      <w:r w:rsidRPr="00916E1A">
        <w:rPr>
          <w:rFonts w:ascii="Arial" w:eastAsia="Times New Roman" w:hAnsi="Arial" w:cs="Arial"/>
          <w:b/>
          <w:szCs w:val="20"/>
          <w:lang w:eastAsia="pt-BR"/>
        </w:rPr>
        <w:t>MUNICÍPIO DE ÁGUAS FRIAS</w:t>
      </w:r>
      <w:r w:rsidRPr="00916E1A">
        <w:rPr>
          <w:rFonts w:ascii="Arial" w:eastAsia="Times New Roman" w:hAnsi="Arial" w:cs="Arial"/>
          <w:szCs w:val="20"/>
          <w:lang w:eastAsia="pt-BR"/>
        </w:rPr>
        <w:t xml:space="preserve"> e o não cumprimento desta imposição durante o prazo de vigência do Registro de Preços, acarretará sanções administrativas.</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 xml:space="preserve">5.4. Cada fornecimento deverá ser efetuado mediante solicitação por escrito, através da Nota de Empenho ou Ordem de Fornecimento. </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5.5. As quantidades solicitadas serão de acordo com as necessidades, respeitando-se o valor estimado.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 xml:space="preserve">5.5.1. Havendo necessidade de aumentar as quantidades, será comunicado ao detentor com antecedência de, no mínimo, 10 (dez) dias. </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5.5.2. Se a detentora da Ata não puder fornecer o produto solicitado, ou o quantitativo total requisitado ou parte dele, deverá comunicar o fato ao Setor de Licitações, por escrito, no prazo máximo de 24 (vinte e quatro) horas, a contar do recebimento do Empenho ou da Ordem de Fornecimento.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916E1A">
        <w:rPr>
          <w:rFonts w:ascii="Arial" w:eastAsia="Times New Roman" w:hAnsi="Arial" w:cs="Arial"/>
          <w:b/>
          <w:bCs/>
          <w:szCs w:val="20"/>
          <w:lang w:eastAsia="pt-BR"/>
        </w:rPr>
        <w:t>6. DOS RECURSOS ORÇAMENTÁRIOS</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829C9">
        <w:rPr>
          <w:rFonts w:ascii="Arial" w:eastAsia="Times New Roman" w:hAnsi="Arial" w:cs="Arial"/>
          <w:bCs/>
          <w:szCs w:val="20"/>
          <w:lang w:eastAsia="pt-BR"/>
        </w:rPr>
        <w:t>6.1. As despesas decorrentes de fornecimentos correrão à conta das dotações expressamente consignadas no orçamento – programa para 2.019.</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984"/>
        <w:gridCol w:w="3260"/>
        <w:gridCol w:w="2835"/>
      </w:tblGrid>
      <w:tr w:rsidR="00EC1BFD" w:rsidRPr="00916E1A" w:rsidTr="002829C9">
        <w:tc>
          <w:tcPr>
            <w:tcW w:w="1101"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916E1A">
              <w:rPr>
                <w:rFonts w:ascii="Arial" w:eastAsia="Times New Roman" w:hAnsi="Arial" w:cs="Arial"/>
                <w:bCs/>
                <w:szCs w:val="20"/>
                <w:lang w:eastAsia="pt-BR"/>
              </w:rPr>
              <w:t>Despesa</w:t>
            </w:r>
          </w:p>
        </w:tc>
        <w:tc>
          <w:tcPr>
            <w:tcW w:w="1984"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916E1A">
              <w:rPr>
                <w:rFonts w:ascii="Arial" w:eastAsia="Times New Roman" w:hAnsi="Arial" w:cs="Arial"/>
                <w:bCs/>
                <w:szCs w:val="20"/>
                <w:lang w:eastAsia="pt-BR"/>
              </w:rPr>
              <w:t xml:space="preserve">Código Categoria Econômica </w:t>
            </w:r>
          </w:p>
        </w:tc>
        <w:tc>
          <w:tcPr>
            <w:tcW w:w="3260"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916E1A">
              <w:rPr>
                <w:rFonts w:ascii="Arial" w:eastAsia="Times New Roman" w:hAnsi="Arial" w:cs="Arial"/>
                <w:bCs/>
                <w:szCs w:val="20"/>
                <w:lang w:eastAsia="pt-BR"/>
              </w:rPr>
              <w:t xml:space="preserve">Nome da Categoria Econômica </w:t>
            </w:r>
          </w:p>
        </w:tc>
        <w:tc>
          <w:tcPr>
            <w:tcW w:w="2835"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916E1A">
              <w:rPr>
                <w:rFonts w:ascii="Arial" w:eastAsia="Times New Roman" w:hAnsi="Arial" w:cs="Arial"/>
                <w:bCs/>
                <w:szCs w:val="20"/>
                <w:lang w:eastAsia="pt-BR"/>
              </w:rPr>
              <w:t>Nome do Programa</w:t>
            </w:r>
          </w:p>
        </w:tc>
      </w:tr>
      <w:tr w:rsidR="00EC1BFD" w:rsidRPr="00916E1A" w:rsidTr="002829C9">
        <w:tc>
          <w:tcPr>
            <w:tcW w:w="1101"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477</w:t>
            </w:r>
          </w:p>
        </w:tc>
        <w:tc>
          <w:tcPr>
            <w:tcW w:w="1984"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339039500000</w:t>
            </w:r>
          </w:p>
        </w:tc>
        <w:tc>
          <w:tcPr>
            <w:tcW w:w="3260"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SERVIÇOS MÉDICO-HOSPITALAR, ODONTOLÓGICO</w:t>
            </w:r>
          </w:p>
        </w:tc>
        <w:tc>
          <w:tcPr>
            <w:tcW w:w="2835" w:type="dxa"/>
          </w:tcPr>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ÁGUAS FRIAS BEM MAIS SAÚDE</w:t>
            </w:r>
          </w:p>
        </w:tc>
      </w:tr>
    </w:tbl>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916E1A">
        <w:rPr>
          <w:rFonts w:ascii="Arial" w:eastAsia="Times New Roman" w:hAnsi="Arial" w:cs="Arial"/>
          <w:b/>
          <w:bCs/>
          <w:szCs w:val="20"/>
          <w:lang w:eastAsia="pt-BR"/>
        </w:rPr>
        <w:t>7. DOS PAGAMENTOS</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1BFD" w:rsidRPr="00916E1A" w:rsidRDefault="00EC1BFD" w:rsidP="00EC1BFD">
      <w:pPr>
        <w:spacing w:after="0" w:line="240" w:lineRule="auto"/>
        <w:jc w:val="both"/>
        <w:rPr>
          <w:rFonts w:ascii="Arial" w:eastAsia="Times New Roman" w:hAnsi="Arial" w:cs="Arial"/>
          <w:color w:val="000000"/>
          <w:szCs w:val="20"/>
          <w:lang w:eastAsia="pt-BR"/>
        </w:rPr>
      </w:pPr>
      <w:r w:rsidRPr="00916E1A">
        <w:rPr>
          <w:rFonts w:ascii="Arial" w:eastAsia="Times New Roman" w:hAnsi="Arial" w:cs="Arial"/>
          <w:color w:val="000000"/>
          <w:szCs w:val="20"/>
          <w:lang w:eastAsia="pt-BR"/>
        </w:rPr>
        <w:t xml:space="preserve">7.1. Considerando-se o recebimento definitivo de cada entrega, o </w:t>
      </w:r>
      <w:r w:rsidRPr="00916E1A">
        <w:rPr>
          <w:rFonts w:ascii="Arial" w:eastAsia="Times New Roman" w:hAnsi="Arial" w:cs="Arial"/>
          <w:b/>
          <w:color w:val="000000"/>
          <w:sz w:val="24"/>
          <w:szCs w:val="24"/>
          <w:lang w:eastAsia="pt-BR"/>
        </w:rPr>
        <w:t>MUNICÍPIO DE ÁGUAS FRIAS</w:t>
      </w:r>
      <w:r w:rsidRPr="00916E1A">
        <w:rPr>
          <w:rFonts w:ascii="Arial" w:eastAsia="Times New Roman" w:hAnsi="Arial" w:cs="Arial"/>
          <w:color w:val="000000"/>
          <w:szCs w:val="20"/>
          <w:lang w:eastAsia="pt-BR"/>
        </w:rPr>
        <w:t xml:space="preserve"> efetuará o pagamento à DETENTORA, em  </w:t>
      </w:r>
      <w:r>
        <w:rPr>
          <w:rFonts w:ascii="Arial" w:eastAsia="Times New Roman" w:hAnsi="Arial" w:cs="Arial"/>
          <w:color w:val="000000"/>
          <w:szCs w:val="20"/>
          <w:lang w:eastAsia="pt-BR"/>
        </w:rPr>
        <w:t xml:space="preserve">Até 20 dias após a prestação de serviços/entrega dos materiais </w:t>
      </w:r>
      <w:r w:rsidRPr="00916E1A">
        <w:rPr>
          <w:rFonts w:ascii="Arial" w:eastAsia="Times New Roman" w:hAnsi="Arial" w:cs="Arial"/>
          <w:color w:val="000000"/>
          <w:szCs w:val="20"/>
          <w:lang w:eastAsia="pt-BR"/>
        </w:rPr>
        <w:t xml:space="preserve"> e apresentação  da Nota Fiscal / Fatura contendo o número do Empenho a que se refere e o termo de recebimento, ao Setor de Compras. </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7.2. A Nota Fiscal / Fatura que for apresentada com erro será devolvida ao detentor, para retificação ou substituição, contando-se o prazo estabelecido no subitem 7.1, a partir da data de sua reapresentação.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2829C9">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2829C9">
        <w:rPr>
          <w:rFonts w:ascii="Arial" w:eastAsia="Times New Roman" w:hAnsi="Arial" w:cs="Arial"/>
          <w:szCs w:val="20"/>
          <w:lang w:eastAsia="pt-BR"/>
        </w:rPr>
        <w:t xml:space="preserve">7.3. </w:t>
      </w:r>
      <w:r w:rsidRPr="002829C9">
        <w:rPr>
          <w:rFonts w:ascii="Arial" w:eastAsia="Times New Roman" w:hAnsi="Arial" w:cs="Arial"/>
          <w:b/>
          <w:sz w:val="22"/>
          <w:lang w:eastAsia="pt-BR"/>
        </w:rPr>
        <w:t xml:space="preserve">A nota fiscal eletrônica deverá ser emitida em nome do Fundo Municipal de Saúde de Águas Frias  CNPJ 11.300.021/0001-49 Rua Maria Gotardo </w:t>
      </w:r>
      <w:proofErr w:type="spellStart"/>
      <w:r w:rsidRPr="002829C9">
        <w:rPr>
          <w:rFonts w:ascii="Arial" w:eastAsia="Times New Roman" w:hAnsi="Arial" w:cs="Arial"/>
          <w:b/>
          <w:sz w:val="22"/>
          <w:lang w:eastAsia="pt-BR"/>
        </w:rPr>
        <w:t>Galon</w:t>
      </w:r>
      <w:proofErr w:type="spellEnd"/>
      <w:r w:rsidRPr="002829C9">
        <w:rPr>
          <w:rFonts w:ascii="Arial" w:eastAsia="Times New Roman" w:hAnsi="Arial" w:cs="Arial"/>
          <w:b/>
          <w:sz w:val="22"/>
          <w:lang w:eastAsia="pt-BR"/>
        </w:rPr>
        <w:t>, 349, centro, Águas Frias -SC, CEP 89.843-000. A mesma deverá ser encaminhada para o e-mail: contabilidade@aguasfrias.sc.gov.br, nos arquivos com extensão XML e PDF, sob pena de retenção de pagamentos.</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916E1A">
        <w:rPr>
          <w:rFonts w:ascii="Arial" w:eastAsia="Times New Roman" w:hAnsi="Arial" w:cs="Arial"/>
          <w:b/>
          <w:bCs/>
          <w:szCs w:val="20"/>
          <w:lang w:eastAsia="pt-BR"/>
        </w:rPr>
        <w:t>8. DA FISCALIZAÇÃO E DO PAGAMENTO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2829C9"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829C9">
        <w:rPr>
          <w:rFonts w:ascii="Arial" w:eastAsia="Times New Roman" w:hAnsi="Arial" w:cs="Arial"/>
          <w:szCs w:val="20"/>
          <w:lang w:eastAsia="pt-BR"/>
        </w:rPr>
        <w:t xml:space="preserve">8.1. O Gestor do Fundo Municipal  de Saúde Sr. GILMAR GONÇALVES DA SILVA  </w:t>
      </w:r>
      <w:r w:rsidR="00EC1BFD" w:rsidRPr="002829C9">
        <w:rPr>
          <w:rFonts w:ascii="Arial" w:eastAsia="Times New Roman" w:hAnsi="Arial" w:cs="Arial"/>
          <w:szCs w:val="20"/>
          <w:lang w:eastAsia="pt-BR"/>
        </w:rPr>
        <w:t xml:space="preserve">procederá </w:t>
      </w:r>
      <w:r w:rsidRPr="002829C9">
        <w:rPr>
          <w:rFonts w:ascii="Arial" w:eastAsia="Times New Roman" w:hAnsi="Arial" w:cs="Arial"/>
          <w:szCs w:val="20"/>
          <w:lang w:eastAsia="pt-BR"/>
        </w:rPr>
        <w:t xml:space="preserve">a fiscalização e </w:t>
      </w:r>
      <w:r>
        <w:rPr>
          <w:rFonts w:ascii="Arial" w:eastAsia="Times New Roman" w:hAnsi="Arial" w:cs="Arial"/>
          <w:szCs w:val="20"/>
          <w:lang w:eastAsia="pt-BR"/>
        </w:rPr>
        <w:t>a</w:t>
      </w:r>
      <w:r w:rsidRPr="002829C9">
        <w:rPr>
          <w:rFonts w:ascii="Arial" w:eastAsia="Times New Roman" w:hAnsi="Arial" w:cs="Arial"/>
          <w:szCs w:val="20"/>
          <w:lang w:eastAsia="pt-BR"/>
        </w:rPr>
        <w:t>compa</w:t>
      </w:r>
      <w:r>
        <w:rPr>
          <w:rFonts w:ascii="Arial" w:eastAsia="Times New Roman" w:hAnsi="Arial" w:cs="Arial"/>
          <w:szCs w:val="20"/>
          <w:lang w:eastAsia="pt-BR"/>
        </w:rPr>
        <w:t>nhame</w:t>
      </w:r>
      <w:r w:rsidRPr="002829C9">
        <w:rPr>
          <w:rFonts w:ascii="Arial" w:eastAsia="Times New Roman" w:hAnsi="Arial" w:cs="Arial"/>
          <w:szCs w:val="20"/>
          <w:lang w:eastAsia="pt-BR"/>
        </w:rPr>
        <w:t>n</w:t>
      </w:r>
      <w:r>
        <w:rPr>
          <w:rFonts w:ascii="Arial" w:eastAsia="Times New Roman" w:hAnsi="Arial" w:cs="Arial"/>
          <w:szCs w:val="20"/>
          <w:lang w:eastAsia="pt-BR"/>
        </w:rPr>
        <w:t>t</w:t>
      </w:r>
      <w:r w:rsidRPr="002829C9">
        <w:rPr>
          <w:rFonts w:ascii="Arial" w:eastAsia="Times New Roman" w:hAnsi="Arial" w:cs="Arial"/>
          <w:szCs w:val="20"/>
          <w:lang w:eastAsia="pt-BR"/>
        </w:rPr>
        <w:t>o dos serviços prestados</w:t>
      </w:r>
      <w:r w:rsidR="00EC1BFD" w:rsidRPr="002829C9">
        <w:rPr>
          <w:rFonts w:ascii="Arial" w:eastAsia="Times New Roman" w:hAnsi="Arial" w:cs="Arial"/>
          <w:szCs w:val="20"/>
          <w:lang w:eastAsia="pt-BR"/>
        </w:rPr>
        <w:t>, para contatar sua quantidade e qualidade, e se atendem à finalidade que deles, naturalmente, se espera, emitindo termos de recebimento e aprovação (liquidação).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8.2. Entende-se como Fiscal da Ata de Registro de Preços os Servidores /Funcionários devidamente designados para acompanhamento da execução do presente termo.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8.3. Todas as ocorrências que vierem a prejudicar o andamento da presente Ata, deverão ser comunicadas imediatamente e por escrito, à Secretaria de Administração e Planejamento que procederá a abertura de processo competente.</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 xml:space="preserve">8.3.1. Antes de comunicar à Secretaria de Administração e Planejamento, o servidor designado poderá, primeiramente, comunicar oficialmente a empresa sobre o problema ocorrido, determinando o prazo para a defesa. Findo esse prazo, com ou sem êxito na resposta, enviará, então, tal comunicação ao DJM (Departamento Jurídico do Município). </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 xml:space="preserve">8.4. Constatando-se o recebimento pelo Fiscal, o </w:t>
      </w:r>
      <w:r w:rsidRPr="00916E1A">
        <w:rPr>
          <w:rFonts w:ascii="Arial" w:eastAsia="Times New Roman" w:hAnsi="Arial" w:cs="Arial"/>
          <w:b/>
          <w:szCs w:val="20"/>
          <w:lang w:eastAsia="pt-BR"/>
        </w:rPr>
        <w:t>MUNICÍPIO DE ÁGUAS FRIAS</w:t>
      </w:r>
      <w:r w:rsidR="002829C9">
        <w:rPr>
          <w:rFonts w:ascii="Arial" w:eastAsia="Times New Roman" w:hAnsi="Arial" w:cs="Arial"/>
          <w:b/>
          <w:szCs w:val="20"/>
          <w:lang w:eastAsia="pt-BR"/>
        </w:rPr>
        <w:t xml:space="preserve"> </w:t>
      </w:r>
      <w:r w:rsidRPr="00916E1A">
        <w:rPr>
          <w:rFonts w:ascii="Arial" w:eastAsia="Times New Roman" w:hAnsi="Arial" w:cs="Arial"/>
          <w:szCs w:val="20"/>
          <w:lang w:eastAsia="pt-BR"/>
        </w:rPr>
        <w:t xml:space="preserve">efetuará o pagamento à empresa registrada em Ata, em  </w:t>
      </w:r>
      <w:r>
        <w:rPr>
          <w:rFonts w:ascii="Arial" w:eastAsia="Times New Roman" w:hAnsi="Arial" w:cs="Arial"/>
          <w:szCs w:val="20"/>
          <w:lang w:eastAsia="pt-BR"/>
        </w:rPr>
        <w:t xml:space="preserve">Até 20 dias após a prestação de serviços/entrega dos materiais </w:t>
      </w:r>
      <w:r w:rsidRPr="00916E1A">
        <w:rPr>
          <w:rFonts w:ascii="Arial" w:eastAsia="Times New Roman" w:hAnsi="Arial" w:cs="Arial"/>
          <w:szCs w:val="20"/>
          <w:lang w:eastAsia="pt-BR"/>
        </w:rPr>
        <w:t xml:space="preserve"> após o recebimento definitivo, mediante a apresentação e aceitação da Nota Fiscal / Fatura, contendo o número do Empenho a que se refere e assinatura do responsável pelo recebimento.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8.5. O pagamento somente se dará após o recebimento definitivo, atestado na Nota Fiscal / Fatura pelo responsável, para os procedimentos que culminam no pagamento à empresa registrada em Ata.</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 xml:space="preserve">8.6. A empresa registrada em Ata deverá manter-se regular junto aos órgãos elencados no subitem anterior e manter as mesmas condições </w:t>
      </w:r>
      <w:proofErr w:type="spellStart"/>
      <w:r w:rsidRPr="00916E1A">
        <w:rPr>
          <w:rFonts w:ascii="Arial" w:eastAsia="Times New Roman" w:hAnsi="Arial" w:cs="Arial"/>
          <w:szCs w:val="20"/>
          <w:lang w:eastAsia="pt-BR"/>
        </w:rPr>
        <w:t>habilitatórias</w:t>
      </w:r>
      <w:proofErr w:type="spellEnd"/>
      <w:r w:rsidRPr="00916E1A">
        <w:rPr>
          <w:rFonts w:ascii="Arial" w:eastAsia="Times New Roman" w:hAnsi="Arial" w:cs="Arial"/>
          <w:szCs w:val="20"/>
          <w:lang w:eastAsia="pt-BR"/>
        </w:rPr>
        <w:t xml:space="preserve"> deste certame, sob pena de retenção do pagamento e/ou rescisão contratual.</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8.7. Havendo erro na Nota Fiscal / Fatura ou outra circunstância de responsabilidade da EMPRESA detentora da Ata que desaprove a liquidação da despesa, a mesma ficará pendente e o pagamento sustado até que sejam providenciadas as medidas saneadoras necessárias.</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 xml:space="preserve">8.8. Caso haja desequilíbrio econômico-financeiro, poderá haver revisão na ATA desde que, ocorram fatos inéditos que reflitam diretamente nas condições pactuadas, ou seja, a revisão contratual deverá ser baseada em acontecimento imprevisível e inevitável, ou se previsível, de </w:t>
      </w:r>
      <w:proofErr w:type="spellStart"/>
      <w:r w:rsidRPr="00916E1A">
        <w:rPr>
          <w:rFonts w:ascii="Arial" w:eastAsia="Times New Roman" w:hAnsi="Arial" w:cs="Arial"/>
          <w:szCs w:val="20"/>
          <w:lang w:eastAsia="pt-BR"/>
        </w:rPr>
        <w:t>conseqüências</w:t>
      </w:r>
      <w:proofErr w:type="spellEnd"/>
      <w:r w:rsidRPr="00916E1A">
        <w:rPr>
          <w:rFonts w:ascii="Arial" w:eastAsia="Times New Roman" w:hAnsi="Arial" w:cs="Arial"/>
          <w:szCs w:val="20"/>
          <w:lang w:eastAsia="pt-BR"/>
        </w:rPr>
        <w:t xml:space="preserve"> incalculáveis. A álea ordinária, que implica um encargo previsível ou suportável, por si só, não autoriza a revisão contratual. A revisão contratual deverá ser comprovada pela DETENTORA DA ATA  através de documentos e fundamentação legal formal, podendo a mesma ser deferida após anuência da Prefeitura Municipal de Águas Frias. </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8.9. O valor total estimado desta Ata poderá ser utilizado integralmente ou não, conforme a necessidade da Prefeitura Municipal de Águas Frias.</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648E9" w:rsidRDefault="00E648E9" w:rsidP="00EC1B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648E9" w:rsidRDefault="00E648E9" w:rsidP="00EC1B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648E9" w:rsidRDefault="00E648E9" w:rsidP="00EC1B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916E1A">
        <w:rPr>
          <w:rFonts w:ascii="Arial" w:eastAsia="Times New Roman" w:hAnsi="Arial" w:cs="Arial"/>
          <w:b/>
          <w:bCs/>
          <w:szCs w:val="20"/>
          <w:lang w:eastAsia="pt-BR"/>
        </w:rPr>
        <w:lastRenderedPageBreak/>
        <w:t>9. DAS CONDIÇÕES DE ENTREGA E RECEBIMENTO DOS PRODUTOS</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1BFD" w:rsidRPr="00916E1A" w:rsidRDefault="00EC1BFD" w:rsidP="00EC1BFD">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916E1A">
        <w:rPr>
          <w:rFonts w:ascii="Arial" w:eastAsia="Times New Roman" w:hAnsi="Arial" w:cs="Arial"/>
          <w:szCs w:val="20"/>
          <w:lang w:eastAsia="pt-BR"/>
        </w:rPr>
        <w:t>9.1. Os materiais  serão fornecidos de acordo com as requisições encaminhadas pela Administração Municipal devidamente assinada pelo servidor responsável.</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9.2. A entrega dos produtos deverá ser efetuada sempre que solicitada, e não serão tolerados atrasos sem justificativas prévias.</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 xml:space="preserve">9.3. Se a detentora com preço registrado em primeiro lugar não receber ou não retirar a Nota de Empenho ou Ordem de Fornecimento, no prazo de 02 (dois) dias úteis, contado da data da convocação, o </w:t>
      </w:r>
      <w:r w:rsidRPr="00916E1A">
        <w:rPr>
          <w:rFonts w:ascii="Arial" w:eastAsia="Times New Roman" w:hAnsi="Arial" w:cs="Arial"/>
          <w:b/>
          <w:szCs w:val="20"/>
          <w:lang w:eastAsia="pt-BR"/>
        </w:rPr>
        <w:t xml:space="preserve">MUNICÍPIO DE ÁGUAS FRIAS </w:t>
      </w:r>
      <w:r w:rsidRPr="00916E1A">
        <w:rPr>
          <w:rFonts w:ascii="Arial" w:eastAsia="Times New Roman" w:hAnsi="Arial" w:cs="Arial"/>
          <w:szCs w:val="20"/>
          <w:lang w:eastAsia="pt-BR"/>
        </w:rPr>
        <w:t>convocará a empresa com preço registrado em segundo lugar, para efetuar o fornecimento, ao preço do primeiro classificado, e assim por diante quanto às demais detentoras, sendo aplicadas às faltosas as penalidades descritas no item 10.</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 xml:space="preserve">9.3.1. Será dado como retirada / recebida, a Nota de Empenho ou Ordem de Fornecimento enviada via </w:t>
      </w:r>
      <w:proofErr w:type="spellStart"/>
      <w:r w:rsidRPr="00916E1A">
        <w:rPr>
          <w:rFonts w:ascii="Arial" w:eastAsia="Times New Roman" w:hAnsi="Arial" w:cs="Arial"/>
          <w:szCs w:val="20"/>
          <w:lang w:eastAsia="pt-BR"/>
        </w:rPr>
        <w:t>fac-simile</w:t>
      </w:r>
      <w:proofErr w:type="spellEnd"/>
      <w:r w:rsidRPr="00916E1A">
        <w:rPr>
          <w:rFonts w:ascii="Arial" w:eastAsia="Times New Roman" w:hAnsi="Arial" w:cs="Arial"/>
          <w:szCs w:val="20"/>
          <w:lang w:eastAsia="pt-BR"/>
        </w:rPr>
        <w:t>.</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9.4. Os produtos objeto desta licitação deverão ser entregues de acordo com as Ordem de Fornecimento para cada a qual será emitido o Cupom Fiscal, e posterior emissão de Nota Fiscal  de acordo com a Nota de Empenho, constando o número da Ata de Registro de Preços, o produto, o valor unitário, a quantidade, o valor total, além das demais exigências legais.</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9.5. Cada fornecimento somente será considerado concluído mediante a emissão de Termo de Recebimento Definitivo (liquidação).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9.6. O prazo para a emissão do Termo de Recebimento Definitivo (liquidação) será de até 10 (dez) dias, contados do recebimento provisório.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9.7.1. O recebimento definitivo do objeto desta Ata, não exime o fornecedor de ser responsabilizado, dentro das penalidades previstas na Lei 8.666/93 e alterações, pela má qualidade que venha a ser constatada durante o uso, dentro do prazo de validade, dos produtos fornecidos.</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916E1A">
        <w:rPr>
          <w:rFonts w:ascii="Arial" w:eastAsia="Times New Roman" w:hAnsi="Arial" w:cs="Arial"/>
          <w:b/>
          <w:bCs/>
          <w:szCs w:val="20"/>
          <w:lang w:eastAsia="pt-BR"/>
        </w:rPr>
        <w:t>10. DAS SANÇÕES</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 xml:space="preserve">10.1. O atraso injustificado na entrega do objeto contratado, implica no pagamento de multa de 1% (um por cento) por dia de atraso, limitada a 10% (dez por cento), calculada sobre o valor da parcela em atraso ou da nota de empenho, isentando em </w:t>
      </w:r>
      <w:proofErr w:type="spellStart"/>
      <w:r w:rsidRPr="00916E1A">
        <w:rPr>
          <w:rFonts w:ascii="Arial" w:eastAsia="Times New Roman" w:hAnsi="Arial" w:cs="Arial"/>
          <w:szCs w:val="20"/>
          <w:lang w:eastAsia="pt-BR"/>
        </w:rPr>
        <w:t>conseqüência</w:t>
      </w:r>
      <w:proofErr w:type="spellEnd"/>
      <w:r w:rsidRPr="00916E1A">
        <w:rPr>
          <w:rFonts w:ascii="Arial" w:eastAsia="Times New Roman" w:hAnsi="Arial" w:cs="Arial"/>
          <w:szCs w:val="20"/>
          <w:lang w:eastAsia="pt-BR"/>
        </w:rPr>
        <w:t xml:space="preserve"> o </w:t>
      </w:r>
      <w:r w:rsidRPr="00916E1A">
        <w:rPr>
          <w:rFonts w:ascii="Arial" w:eastAsia="Times New Roman" w:hAnsi="Arial" w:cs="Arial"/>
          <w:b/>
          <w:szCs w:val="20"/>
          <w:lang w:eastAsia="pt-BR"/>
        </w:rPr>
        <w:t xml:space="preserve">MUNICÍPIO DE ÁGUAS FRIAS </w:t>
      </w:r>
      <w:r w:rsidRPr="00916E1A">
        <w:rPr>
          <w:rFonts w:ascii="Arial" w:eastAsia="Times New Roman" w:hAnsi="Arial" w:cs="Arial"/>
          <w:szCs w:val="20"/>
          <w:lang w:eastAsia="pt-BR"/>
        </w:rPr>
        <w:t>de quaisquer acréscimos, sob qualquer título, relativos ao período em atraso.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 xml:space="preserve">10.2 Havendo atraso de pagamento, pagará o </w:t>
      </w:r>
      <w:r w:rsidRPr="00916E1A">
        <w:rPr>
          <w:rFonts w:ascii="Arial" w:eastAsia="Times New Roman" w:hAnsi="Arial" w:cs="Arial"/>
          <w:b/>
          <w:szCs w:val="20"/>
          <w:lang w:eastAsia="pt-BR"/>
        </w:rPr>
        <w:t xml:space="preserve">MUNICÍPIO DE ÁGUAS FRIAS </w:t>
      </w:r>
      <w:r w:rsidRPr="00916E1A">
        <w:rPr>
          <w:rFonts w:ascii="Arial" w:eastAsia="Times New Roman" w:hAnsi="Arial" w:cs="Arial"/>
          <w:szCs w:val="20"/>
          <w:lang w:eastAsia="pt-BR"/>
        </w:rPr>
        <w:t>à detentora multa correspondente a 1% (um por cento) por dia de atraso, limitada a 10% (dez por cento) do valor da parcela em atraso.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3 A"/>
        </w:smartTagPr>
        <w:r w:rsidRPr="00916E1A">
          <w:rPr>
            <w:rFonts w:ascii="Arial" w:eastAsia="Times New Roman" w:hAnsi="Arial" w:cs="Arial"/>
            <w:szCs w:val="20"/>
            <w:lang w:eastAsia="pt-BR"/>
          </w:rPr>
          <w:t>10.3 A</w:t>
        </w:r>
      </w:smartTag>
      <w:r w:rsidRPr="00916E1A">
        <w:rPr>
          <w:rFonts w:ascii="Arial" w:eastAsia="Times New Roman" w:hAnsi="Arial" w:cs="Arial"/>
          <w:szCs w:val="20"/>
          <w:lang w:eastAsia="pt-BR"/>
        </w:rPr>
        <w:t xml:space="preserve"> inexecução parcial do ajuste ou a execução parcial em desacordo com a presente Ata, implica no pagamento de multa de 10% (dez por cento) calculada sobre o valor da parcela </w:t>
      </w:r>
      <w:proofErr w:type="spellStart"/>
      <w:r w:rsidRPr="00916E1A">
        <w:rPr>
          <w:rFonts w:ascii="Arial" w:eastAsia="Times New Roman" w:hAnsi="Arial" w:cs="Arial"/>
          <w:szCs w:val="20"/>
          <w:lang w:eastAsia="pt-BR"/>
        </w:rPr>
        <w:t>inexecutada</w:t>
      </w:r>
      <w:proofErr w:type="spellEnd"/>
      <w:r w:rsidRPr="00916E1A">
        <w:rPr>
          <w:rFonts w:ascii="Arial" w:eastAsia="Times New Roman" w:hAnsi="Arial" w:cs="Arial"/>
          <w:szCs w:val="20"/>
          <w:lang w:eastAsia="pt-BR"/>
        </w:rPr>
        <w:t xml:space="preserve"> ou executada em desacordo. </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4 A"/>
        </w:smartTagPr>
        <w:r w:rsidRPr="00916E1A">
          <w:rPr>
            <w:rFonts w:ascii="Arial" w:eastAsia="Times New Roman" w:hAnsi="Arial" w:cs="Arial"/>
            <w:szCs w:val="20"/>
            <w:lang w:eastAsia="pt-BR"/>
          </w:rPr>
          <w:t>10.4 A</w:t>
        </w:r>
      </w:smartTag>
      <w:r w:rsidRPr="00916E1A">
        <w:rPr>
          <w:rFonts w:ascii="Arial" w:eastAsia="Times New Roman" w:hAnsi="Arial" w:cs="Arial"/>
          <w:szCs w:val="20"/>
          <w:lang w:eastAsia="pt-BR"/>
        </w:rPr>
        <w:t xml:space="preserve"> inexecução total do ajuste ou execução total em desacordo com a presente Ata, implica no pagamento de multa de 20% (vinte por cento), calculada sobre o valor total do contrato e/ou da nota de empenho. </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5 A"/>
        </w:smartTagPr>
        <w:r w:rsidRPr="00916E1A">
          <w:rPr>
            <w:rFonts w:ascii="Arial" w:eastAsia="Times New Roman" w:hAnsi="Arial" w:cs="Arial"/>
            <w:szCs w:val="20"/>
            <w:lang w:eastAsia="pt-BR"/>
          </w:rPr>
          <w:lastRenderedPageBreak/>
          <w:t>10.5 A</w:t>
        </w:r>
      </w:smartTag>
      <w:r w:rsidRPr="00916E1A">
        <w:rPr>
          <w:rFonts w:ascii="Arial" w:eastAsia="Times New Roman" w:hAnsi="Arial" w:cs="Arial"/>
          <w:szCs w:val="20"/>
          <w:lang w:eastAsia="pt-BR"/>
        </w:rPr>
        <w:t xml:space="preserve"> recusa injustificada da empresa vencedora em assinar a Ata, aceitar ou retirar a Nota de Empenho, para efeitos de aplicação de multa, equivale à inexecução total da sua obrigação.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6 A"/>
        </w:smartTagPr>
        <w:r w:rsidRPr="00916E1A">
          <w:rPr>
            <w:rFonts w:ascii="Arial" w:eastAsia="Times New Roman" w:hAnsi="Arial" w:cs="Arial"/>
            <w:szCs w:val="20"/>
            <w:lang w:eastAsia="pt-BR"/>
          </w:rPr>
          <w:t>10.6 A</w:t>
        </w:r>
      </w:smartTag>
      <w:r w:rsidRPr="00916E1A">
        <w:rPr>
          <w:rFonts w:ascii="Arial" w:eastAsia="Times New Roman" w:hAnsi="Arial" w:cs="Arial"/>
          <w:szCs w:val="20"/>
          <w:lang w:eastAsia="pt-BR"/>
        </w:rPr>
        <w:t xml:space="preserve"> aplicação de multa, a ser determinada pelo </w:t>
      </w:r>
      <w:r w:rsidRPr="00916E1A">
        <w:rPr>
          <w:rFonts w:ascii="Arial" w:eastAsia="Times New Roman" w:hAnsi="Arial" w:cs="Arial"/>
          <w:b/>
          <w:szCs w:val="20"/>
          <w:lang w:eastAsia="pt-BR"/>
        </w:rPr>
        <w:t>MUNICÍPIO DE ÁGUAS FRIAS</w:t>
      </w:r>
      <w:r w:rsidRPr="00916E1A">
        <w:rPr>
          <w:rFonts w:ascii="Arial" w:eastAsia="Times New Roman" w:hAnsi="Arial" w:cs="Arial"/>
          <w:szCs w:val="20"/>
          <w:lang w:eastAsia="pt-BR"/>
        </w:rPr>
        <w:t xml:space="preserve">, após regular procedimento que garanta a prévia defesa da empresa inadimplente, não exclui a possibilidade de aplicação da sanção prevista no art. 7º da Lei 10.520/02 e alterações. </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Parágrafo Primeiro: As penalidades poderão ser aplicadas isoladamente ou cumulativamente, nos termos do art. 87 da Lei n° 8.666/93.</w:t>
      </w:r>
    </w:p>
    <w:p w:rsidR="00EC1BFD" w:rsidRPr="00916E1A" w:rsidRDefault="00EC1BFD" w:rsidP="00EC1BFD">
      <w:pPr>
        <w:overflowPunct w:val="0"/>
        <w:autoSpaceDE w:val="0"/>
        <w:autoSpaceDN w:val="0"/>
        <w:adjustRightInd w:val="0"/>
        <w:spacing w:after="0" w:line="240" w:lineRule="auto"/>
        <w:ind w:firstLine="142"/>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Parágrafo Segundo: Na aplicação dessas penalidades serão admitidos os recursos previstos em lei, garantido o contraditório e a ampla defesa.</w:t>
      </w:r>
    </w:p>
    <w:p w:rsidR="00EC1BFD" w:rsidRPr="00916E1A" w:rsidRDefault="00EC1BFD" w:rsidP="00EC1BFD">
      <w:pPr>
        <w:overflowPunct w:val="0"/>
        <w:autoSpaceDE w:val="0"/>
        <w:autoSpaceDN w:val="0"/>
        <w:adjustRightInd w:val="0"/>
        <w:spacing w:after="0" w:line="240" w:lineRule="auto"/>
        <w:ind w:firstLine="142"/>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 xml:space="preserve">Parágrafo Terceiro: Além das penalidades acima citadas a </w:t>
      </w:r>
      <w:r w:rsidRPr="00916E1A">
        <w:rPr>
          <w:rFonts w:ascii="Arial" w:eastAsia="Times New Roman" w:hAnsi="Arial" w:cs="Arial"/>
          <w:b/>
          <w:bCs/>
          <w:szCs w:val="20"/>
          <w:lang w:eastAsia="pt-BR"/>
        </w:rPr>
        <w:t xml:space="preserve">DETENTORA DA ATA </w:t>
      </w:r>
      <w:r w:rsidRPr="00916E1A">
        <w:rPr>
          <w:rFonts w:ascii="Arial" w:eastAsia="Times New Roman" w:hAnsi="Arial" w:cs="Arial"/>
          <w:szCs w:val="20"/>
          <w:lang w:eastAsia="pt-BR"/>
        </w:rPr>
        <w:t xml:space="preserve">ficará sujeita ao cancelamento de sua inscrição no Cadastro de Fornecedores do </w:t>
      </w:r>
      <w:r w:rsidRPr="00916E1A">
        <w:rPr>
          <w:rFonts w:ascii="Arial" w:eastAsia="Times New Roman" w:hAnsi="Arial" w:cs="Arial"/>
          <w:b/>
          <w:bCs/>
          <w:szCs w:val="20"/>
          <w:lang w:eastAsia="pt-BR"/>
        </w:rPr>
        <w:t>MUNICÍPIO DE ÁGUAS FRIAS</w:t>
      </w:r>
      <w:r w:rsidRPr="00916E1A">
        <w:rPr>
          <w:rFonts w:ascii="Arial" w:eastAsia="Times New Roman" w:hAnsi="Arial" w:cs="Arial"/>
          <w:szCs w:val="20"/>
          <w:lang w:eastAsia="pt-BR"/>
        </w:rPr>
        <w:t>.</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11. DO CANCELAMENTO DOS PREÇOS REGISTRADOS</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11.1 Os preços registrados poderão ser cancelados nos seguintes casos:</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 xml:space="preserve">11.1.1. Pelo </w:t>
      </w:r>
      <w:r w:rsidRPr="00916E1A">
        <w:rPr>
          <w:rFonts w:ascii="Arial" w:eastAsia="Times New Roman" w:hAnsi="Arial" w:cs="Arial"/>
          <w:b/>
          <w:szCs w:val="20"/>
          <w:lang w:eastAsia="pt-BR"/>
        </w:rPr>
        <w:t>MUNICÍPIO DE ÁGUAS FRIAS</w:t>
      </w:r>
      <w:r w:rsidRPr="00916E1A">
        <w:rPr>
          <w:rFonts w:ascii="Arial" w:eastAsia="Times New Roman" w:hAnsi="Arial" w:cs="Arial"/>
          <w:szCs w:val="20"/>
          <w:lang w:eastAsia="pt-BR"/>
        </w:rPr>
        <w:t>, quando: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I - a detentora descumprir as condições da ata de registro de preços;</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a) Nenhuma sanção será aplicada sem o devido processo administrativo, assegurada a defesa prévia do interesse e recurso nos prazos definidos em lei, sendo-lhes franqueada vista ao processo.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 xml:space="preserve">b)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916E1A">
        <w:rPr>
          <w:rFonts w:ascii="Arial" w:eastAsia="Times New Roman" w:hAnsi="Arial" w:cs="Arial"/>
          <w:szCs w:val="20"/>
          <w:lang w:eastAsia="pt-BR"/>
        </w:rPr>
        <w:t>Sicaf</w:t>
      </w:r>
      <w:proofErr w:type="spellEnd"/>
      <w:r w:rsidRPr="00916E1A">
        <w:rPr>
          <w:rFonts w:ascii="Arial" w:eastAsia="Times New Roman" w:hAnsi="Arial" w:cs="Arial"/>
          <w:szCs w:val="20"/>
          <w:lang w:eastAsia="pt-BR"/>
        </w:rPr>
        <w:t xml:space="preserve"> ou nos sistemas de cadastramento de fornecedores a que se refere o inciso XIV do art. 4º da Lei 10.520/02, pelo prazo de até 5 (cinco) anos”.</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II - a detentora não retirar a nota de empenho ou instrumento equivalente no prazo estabelecido, sem justificativa aceitável;</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III - a detentora der causa à rescisão administrativa de contrato de fornecimento;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IV - em qualquer hipótese de inexecução total ou parcial do contrato de fornecimento;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 xml:space="preserve">V - os preços registrados se apresentarem superiores aos praticados no mercado, e não houver acordo quanto à sua atualização: </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VI - por razões de interesse público, devidamente fundamentadas;</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11.1.2 Pela detentora da ata, mediante solicitação por escrito, quando: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lastRenderedPageBreak/>
        <w:t>I - os preços registrados se apresentarem inferiores aos praticados no mercado, e não houver acordo quanto à sua atualização;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II - comprovar a impossibilidade de executar o contrato de acordo com a ata de registro de preços.</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11.2. Nas hipóteses previstas no subitem 11.1.1, a comunicação do cancelamento de preço registrado será publicada no Jornal Oficial do Estado de Santa Catarina juntando-se o comprovante ao expediente que deu origem ao registro.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 xml:space="preserve">11.3. A detentora da ata poderá solicitar o cancelamento do registro do preço através de requerimento a ser protocolado no Setor de Compras e Licitações, de segunda à sexta feira em horário normal de expediente. </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11.3.1. Caso não verifique fundamentação em sua solicitação, a detentora sujeitar-se-á às sanções administrativas previstas na presente, sendo assegurado à mesma o contraditório e a ampla defesa.</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 xml:space="preserve">11.4. Cancelada a Ata em relação a uma detentora, poderá ser convocada aquela com classificação imediatamente </w:t>
      </w:r>
      <w:proofErr w:type="spellStart"/>
      <w:r w:rsidRPr="00916E1A">
        <w:rPr>
          <w:rFonts w:ascii="Arial" w:eastAsia="Times New Roman" w:hAnsi="Arial" w:cs="Arial"/>
          <w:szCs w:val="20"/>
          <w:lang w:eastAsia="pt-BR"/>
        </w:rPr>
        <w:t>subseqüente</w:t>
      </w:r>
      <w:proofErr w:type="spellEnd"/>
      <w:r w:rsidRPr="00916E1A">
        <w:rPr>
          <w:rFonts w:ascii="Arial" w:eastAsia="Times New Roman" w:hAnsi="Arial" w:cs="Arial"/>
          <w:szCs w:val="20"/>
          <w:lang w:eastAsia="pt-BR"/>
        </w:rPr>
        <w:t xml:space="preserve">, se registrado mais de um preço, para fornecer ao preço do primeiro classificado. </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 xml:space="preserve">11.5. Ocorrendo cancelamento do registro de preços pelo </w:t>
      </w:r>
      <w:r w:rsidRPr="00916E1A">
        <w:rPr>
          <w:rFonts w:ascii="Arial" w:eastAsia="Times New Roman" w:hAnsi="Arial" w:cs="Arial"/>
          <w:b/>
          <w:szCs w:val="20"/>
          <w:lang w:eastAsia="pt-BR"/>
        </w:rPr>
        <w:t>MUNICÍPIO DE ÁGUAS FRIAS</w:t>
      </w:r>
      <w:r w:rsidRPr="00916E1A">
        <w:rPr>
          <w:rFonts w:ascii="Arial" w:eastAsia="Times New Roman" w:hAnsi="Arial" w:cs="Arial"/>
          <w:szCs w:val="20"/>
          <w:lang w:eastAsia="pt-BR"/>
        </w:rPr>
        <w:t>, a empresa detentora será comunicada por correspondência com aviso de recebimento.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 xml:space="preserve">11.5.1. No caso de ser ignorado, incerto ou inacessível, o endereço da detentora, a comunicação será feita através do Quadro de Avisos e/ou no site Oficial do Município, </w:t>
      </w:r>
      <w:hyperlink r:id="rId8" w:history="1">
        <w:r w:rsidRPr="00916E1A">
          <w:rPr>
            <w:rFonts w:ascii="Arial" w:eastAsia="Times New Roman" w:hAnsi="Arial" w:cs="Arial"/>
            <w:color w:val="0000FF"/>
            <w:szCs w:val="20"/>
            <w:u w:val="single"/>
            <w:lang w:eastAsia="pt-BR"/>
          </w:rPr>
          <w:t>www.aguasfrias.sc.gov.br</w:t>
        </w:r>
      </w:hyperlink>
      <w:r w:rsidRPr="00916E1A">
        <w:rPr>
          <w:rFonts w:ascii="Arial" w:eastAsia="Times New Roman" w:hAnsi="Arial" w:cs="Arial"/>
          <w:szCs w:val="20"/>
          <w:lang w:eastAsia="pt-BR"/>
        </w:rPr>
        <w:t>, considerando-se cancelado o preço registrado a partir da publicação.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12. DA PUBLICIDADE</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2.1 A"/>
        </w:smartTagPr>
        <w:r w:rsidRPr="00916E1A">
          <w:rPr>
            <w:rFonts w:ascii="Arial" w:eastAsia="Times New Roman" w:hAnsi="Arial" w:cs="Arial"/>
            <w:szCs w:val="20"/>
            <w:lang w:eastAsia="pt-BR"/>
          </w:rPr>
          <w:t>12.1 A</w:t>
        </w:r>
      </w:smartTag>
      <w:r w:rsidRPr="00916E1A">
        <w:rPr>
          <w:rFonts w:ascii="Arial" w:eastAsia="Times New Roman" w:hAnsi="Arial" w:cs="Arial"/>
          <w:szCs w:val="20"/>
          <w:lang w:eastAsia="pt-BR"/>
        </w:rPr>
        <w:t xml:space="preserve"> Ata de Registro de Preços  e suas alterações, se houver, será publicada no órgão oficial de divulgação do Município.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13. DA REVISÃO DOS PREÇOS E DO EQUILÍBRIO ECONÔMICO-FINANCEIRO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 xml:space="preserve">13.1. Se houver desequilíbrio da equação econômico-financeira inicial da ata, os preços registrados poderão ser revistos, a qualquer tempo. </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 xml:space="preserve">13.1.1. Comprovado o desequilíbrio, a revisão dos preços registrados poderá ser efetuada por iniciativa do </w:t>
      </w:r>
      <w:r w:rsidRPr="00916E1A">
        <w:rPr>
          <w:rFonts w:ascii="Arial" w:eastAsia="Times New Roman" w:hAnsi="Arial" w:cs="Arial"/>
          <w:b/>
          <w:szCs w:val="20"/>
          <w:lang w:eastAsia="pt-BR"/>
        </w:rPr>
        <w:t>MUNICÍPIO DE ÁGUAS FRIAS</w:t>
      </w:r>
      <w:r w:rsidRPr="00916E1A">
        <w:rPr>
          <w:rFonts w:ascii="Arial" w:eastAsia="Times New Roman" w:hAnsi="Arial" w:cs="Arial"/>
          <w:szCs w:val="20"/>
          <w:lang w:eastAsia="pt-BR"/>
        </w:rPr>
        <w:t xml:space="preserve"> ou mediante solicitação da empresa detentora, desde que apresentadas as devidas justificativas. </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13.1.2. Em qualquer hipótese os preços decorrentes de revisão não ultrapassarão os praticados no mercado.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13.3. Para se habilitar à revisão dos preços, o interessado deverá formular pedido dirigido ao PREFEITO, mediante requerimento protocolado, no prazo de até 10 (dez) dias contados da data da ocorrência do fato motivador do desequilíbrio, devidamente fundamentado, e acompanhado dos seguintes documentos:</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I - Planilha de composição do novo preço, com os mesmos elementos formadores dos preços originalmente registrados devidamente assinada sobre carimbo da empresa;</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II - Cópia autenticada da(s) Nota(s) Fiscal(</w:t>
      </w:r>
      <w:proofErr w:type="spellStart"/>
      <w:r w:rsidRPr="00916E1A">
        <w:rPr>
          <w:rFonts w:ascii="Arial" w:eastAsia="Times New Roman" w:hAnsi="Arial" w:cs="Arial"/>
          <w:szCs w:val="20"/>
          <w:lang w:eastAsia="pt-BR"/>
        </w:rPr>
        <w:t>is</w:t>
      </w:r>
      <w:proofErr w:type="spellEnd"/>
      <w:r w:rsidRPr="00916E1A">
        <w:rPr>
          <w:rFonts w:ascii="Arial" w:eastAsia="Times New Roman" w:hAnsi="Arial" w:cs="Arial"/>
          <w:szCs w:val="20"/>
          <w:lang w:eastAsia="pt-BR"/>
        </w:rPr>
        <w:t>) dos elementos formadores do novo preço.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 xml:space="preserve">13.4. Sendo procedente o requerimento da empresa detentora da ata, o equilíbrio econômico-financeiro será concedido a partir da data do protocolo do pedido. </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13.4.1. A detentora da Ata não poderá interromper o fornecimento durante o período de tramitação do processo de revisão de preço.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14. DAS DISPOSIÇÕES FINAIS</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 xml:space="preserve">14.1. Integram esta </w:t>
      </w:r>
      <w:proofErr w:type="spellStart"/>
      <w:r w:rsidRPr="00916E1A">
        <w:rPr>
          <w:rFonts w:ascii="Arial" w:eastAsia="Times New Roman" w:hAnsi="Arial" w:cs="Arial"/>
          <w:szCs w:val="20"/>
          <w:lang w:eastAsia="pt-BR"/>
        </w:rPr>
        <w:t>Ata,o</w:t>
      </w:r>
      <w:proofErr w:type="spellEnd"/>
      <w:r w:rsidRPr="00916E1A">
        <w:rPr>
          <w:rFonts w:ascii="Arial" w:eastAsia="Times New Roman" w:hAnsi="Arial" w:cs="Arial"/>
          <w:szCs w:val="20"/>
          <w:lang w:eastAsia="pt-BR"/>
        </w:rPr>
        <w:t xml:space="preserve"> Edital  e os  preços registrados no certame licitatório. </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 xml:space="preserve">14.2. Os casos omissos serão resolvidos à luz da Lei Federal 8.666/93 de 21 de junho de 1.993 e alterações posteriores vigentes, consolidada com a  Lei 10.520, de 17 de julho de 2002,  Decreto Municipal nº 045/2007 e </w:t>
      </w:r>
      <w:r w:rsidRPr="00916E1A">
        <w:rPr>
          <w:rFonts w:ascii="Arial" w:eastAsia="Times New Roman" w:hAnsi="Arial" w:cs="Arial"/>
          <w:bCs/>
          <w:szCs w:val="20"/>
          <w:lang w:eastAsia="pt-BR"/>
        </w:rPr>
        <w:t>Decreto Municipal nº043/2009,</w:t>
      </w:r>
      <w:r w:rsidRPr="00916E1A">
        <w:rPr>
          <w:rFonts w:ascii="Arial" w:eastAsia="Times New Roman" w:hAnsi="Arial" w:cs="Arial"/>
          <w:szCs w:val="20"/>
          <w:lang w:eastAsia="pt-BR"/>
        </w:rPr>
        <w:t xml:space="preserve"> recorrendo-se à analogia, aos costumes e aos princípios gerais de Direito.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 xml:space="preserve">15. DO FORO </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15. Fica eleito o foro da comarca de Coronel Freitas - SC, para dirimir eventuais dúvidas e/ou conflitos originados pela presente Ata, com renúncia a quaisquer outros por mais privilegiados que possam traduzir.</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E por estar, assim, justo e avençado, depois de lido e achado conforme , foi o presente instrumento lavrado em 02 (duas) vias de igual teor e forma e assinado pelas partes.</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43167" w:rsidRDefault="00343167" w:rsidP="00EC1BFD">
      <w:pPr>
        <w:keepNext/>
        <w:spacing w:after="0" w:line="240" w:lineRule="auto"/>
        <w:jc w:val="center"/>
        <w:outlineLvl w:val="7"/>
        <w:rPr>
          <w:rFonts w:ascii="Arial" w:eastAsia="Times New Roman" w:hAnsi="Arial" w:cs="Arial"/>
          <w:b/>
          <w:bCs/>
          <w:szCs w:val="20"/>
          <w:lang w:eastAsia="pt-BR"/>
        </w:rPr>
      </w:pPr>
    </w:p>
    <w:p w:rsidR="00EC1BFD" w:rsidRPr="00916E1A" w:rsidRDefault="00EC1BFD" w:rsidP="00EC1BFD">
      <w:pPr>
        <w:keepNext/>
        <w:spacing w:after="0" w:line="240" w:lineRule="auto"/>
        <w:jc w:val="center"/>
        <w:outlineLvl w:val="7"/>
        <w:rPr>
          <w:rFonts w:ascii="Arial" w:eastAsia="Times New Roman" w:hAnsi="Arial" w:cs="Arial"/>
          <w:b/>
          <w:bCs/>
          <w:szCs w:val="20"/>
          <w:lang w:eastAsia="pt-BR"/>
        </w:rPr>
      </w:pPr>
      <w:r w:rsidRPr="00916E1A">
        <w:rPr>
          <w:rFonts w:ascii="Arial" w:eastAsia="Times New Roman" w:hAnsi="Arial" w:cs="Arial"/>
          <w:b/>
          <w:bCs/>
          <w:szCs w:val="20"/>
          <w:lang w:eastAsia="pt-BR"/>
        </w:rPr>
        <w:t xml:space="preserve">Águas Frias - SC, em </w:t>
      </w:r>
      <w:r w:rsidR="002829C9">
        <w:rPr>
          <w:rFonts w:ascii="Arial" w:eastAsia="Times New Roman" w:hAnsi="Arial" w:cs="Arial"/>
          <w:b/>
          <w:bCs/>
          <w:szCs w:val="20"/>
          <w:lang w:eastAsia="pt-BR"/>
        </w:rPr>
        <w:t>30 de julho de 2019</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pPr w:leftFromText="141" w:rightFromText="141" w:vertAnchor="page" w:horzAnchor="margin" w:tblpXSpec="center" w:tblpY="10455"/>
        <w:tblW w:w="0" w:type="auto"/>
        <w:tblLayout w:type="fixed"/>
        <w:tblCellMar>
          <w:left w:w="70" w:type="dxa"/>
          <w:right w:w="70" w:type="dxa"/>
        </w:tblCellMar>
        <w:tblLook w:val="0000" w:firstRow="0" w:lastRow="0" w:firstColumn="0" w:lastColumn="0" w:noHBand="0" w:noVBand="0"/>
      </w:tblPr>
      <w:tblGrid>
        <w:gridCol w:w="4181"/>
      </w:tblGrid>
      <w:tr w:rsidR="00B75C2E" w:rsidRPr="00916E1A" w:rsidTr="00B75C2E">
        <w:tc>
          <w:tcPr>
            <w:tcW w:w="4181" w:type="dxa"/>
          </w:tcPr>
          <w:p w:rsidR="00B75C2E" w:rsidRPr="00916E1A" w:rsidRDefault="00B75C2E" w:rsidP="00B75C2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__________________________</w:t>
            </w:r>
          </w:p>
          <w:p w:rsidR="00B75C2E" w:rsidRPr="002829C9" w:rsidRDefault="00B75C2E" w:rsidP="00B75C2E">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2829C9">
              <w:rPr>
                <w:rFonts w:ascii="Arial" w:eastAsia="Times New Roman" w:hAnsi="Arial" w:cs="Arial"/>
                <w:b/>
                <w:szCs w:val="20"/>
                <w:lang w:eastAsia="pt-BR"/>
              </w:rPr>
              <w:t xml:space="preserve"> JANETE ROLIM DE MOURA DAGA </w:t>
            </w:r>
          </w:p>
          <w:p w:rsidR="00B75C2E" w:rsidRPr="00916E1A" w:rsidRDefault="00B75C2E" w:rsidP="00B75C2E">
            <w:pPr>
              <w:keepNext/>
              <w:overflowPunct w:val="0"/>
              <w:autoSpaceDE w:val="0"/>
              <w:autoSpaceDN w:val="0"/>
              <w:adjustRightInd w:val="0"/>
              <w:spacing w:after="0" w:line="240" w:lineRule="auto"/>
              <w:ind w:left="567" w:right="-522"/>
              <w:textAlignment w:val="baseline"/>
              <w:outlineLvl w:val="1"/>
              <w:rPr>
                <w:rFonts w:ascii="Arial" w:eastAsia="Times New Roman" w:hAnsi="Arial" w:cs="Arial"/>
                <w:b/>
                <w:szCs w:val="20"/>
                <w:lang w:eastAsia="pt-BR"/>
              </w:rPr>
            </w:pPr>
            <w:r>
              <w:rPr>
                <w:rFonts w:ascii="Arial" w:eastAsia="Times New Roman" w:hAnsi="Arial" w:cs="Arial"/>
                <w:b/>
                <w:szCs w:val="20"/>
                <w:lang w:eastAsia="pt-BR"/>
              </w:rPr>
              <w:t xml:space="preserve">          Prefeita em Exercício</w:t>
            </w:r>
          </w:p>
        </w:tc>
      </w:tr>
    </w:tbl>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 xml:space="preserve">Analisado e Aprovado </w:t>
      </w: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EC1BFD" w:rsidRDefault="00EC1BFD" w:rsidP="00EC1BFD">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343167" w:rsidRPr="00916E1A" w:rsidRDefault="00343167" w:rsidP="00EC1BFD">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EC1BFD" w:rsidRPr="00916E1A" w:rsidRDefault="00EC1BFD" w:rsidP="00EC1BFD">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JHONAS PEZZINI</w:t>
      </w:r>
    </w:p>
    <w:p w:rsidR="00EC1BFD" w:rsidRPr="00916E1A" w:rsidRDefault="00EC1BFD" w:rsidP="00EC1BFD">
      <w:pPr>
        <w:overflowPunct w:val="0"/>
        <w:autoSpaceDE w:val="0"/>
        <w:autoSpaceDN w:val="0"/>
        <w:adjustRightInd w:val="0"/>
        <w:spacing w:after="0" w:line="240" w:lineRule="auto"/>
        <w:textAlignment w:val="baseline"/>
        <w:rPr>
          <w:rFonts w:ascii="Arial" w:eastAsia="Times New Roman" w:hAnsi="Arial" w:cs="Arial"/>
          <w:b/>
          <w:szCs w:val="20"/>
          <w:u w:val="single"/>
          <w:lang w:eastAsia="pt-BR"/>
        </w:rPr>
      </w:pPr>
      <w:r w:rsidRPr="00916E1A">
        <w:rPr>
          <w:rFonts w:ascii="Arial" w:eastAsia="Times New Roman" w:hAnsi="Arial" w:cs="Arial"/>
          <w:b/>
          <w:szCs w:val="20"/>
          <w:lang w:eastAsia="pt-BR"/>
        </w:rPr>
        <w:t>OAB/SC 33678</w:t>
      </w:r>
    </w:p>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916E1A">
        <w:rPr>
          <w:rFonts w:ascii="Arial" w:eastAsia="Times New Roman" w:hAnsi="Arial" w:cs="Arial"/>
          <w:b/>
          <w:szCs w:val="20"/>
          <w:u w:val="single"/>
          <w:lang w:eastAsia="pt-BR"/>
        </w:rPr>
        <w:t xml:space="preserve">ANEXO V </w:t>
      </w:r>
    </w:p>
    <w:p w:rsidR="00EC1BFD" w:rsidRPr="00916E1A" w:rsidRDefault="00EC1BFD" w:rsidP="00EC1BF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1BFD" w:rsidRPr="00916E1A" w:rsidRDefault="00EC1BFD" w:rsidP="00EC1BFD">
      <w:pPr>
        <w:keepNext/>
        <w:overflowPunct w:val="0"/>
        <w:autoSpaceDE w:val="0"/>
        <w:autoSpaceDN w:val="0"/>
        <w:adjustRightInd w:val="0"/>
        <w:spacing w:after="0" w:line="240" w:lineRule="auto"/>
        <w:ind w:left="567" w:right="-522"/>
        <w:jc w:val="center"/>
        <w:textAlignment w:val="baseline"/>
        <w:outlineLvl w:val="1"/>
        <w:rPr>
          <w:rFonts w:ascii="Arial" w:eastAsia="Times New Roman" w:hAnsi="Arial" w:cs="Arial"/>
          <w:b/>
          <w:szCs w:val="20"/>
          <w:u w:val="single"/>
          <w:lang w:eastAsia="pt-BR"/>
        </w:rPr>
      </w:pPr>
      <w:r w:rsidRPr="00916E1A">
        <w:rPr>
          <w:rFonts w:ascii="Arial" w:eastAsia="Times New Roman" w:hAnsi="Arial" w:cs="Arial"/>
          <w:b/>
          <w:szCs w:val="20"/>
          <w:u w:val="single"/>
          <w:lang w:eastAsia="pt-BR"/>
        </w:rPr>
        <w:t>TERMO DE REFERÊNCIA E VALORES REFERENCIAIS QUANTITATIVOS</w:t>
      </w:r>
    </w:p>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EC1BFD" w:rsidRPr="00916E1A" w:rsidRDefault="00EC1BFD" w:rsidP="00EC1BFD">
      <w:pPr>
        <w:keepNext/>
        <w:spacing w:after="0" w:line="280" w:lineRule="exact"/>
        <w:ind w:left="180" w:right="-522"/>
        <w:jc w:val="center"/>
        <w:outlineLvl w:val="0"/>
        <w:rPr>
          <w:rFonts w:ascii="Arial" w:eastAsia="Times New Roman" w:hAnsi="Arial" w:cs="Arial"/>
          <w:b/>
          <w:bCs/>
          <w:color w:val="000000"/>
          <w:szCs w:val="20"/>
          <w:lang w:eastAsia="pt-BR"/>
        </w:rPr>
      </w:pPr>
      <w:r w:rsidRPr="00916E1A">
        <w:rPr>
          <w:rFonts w:ascii="Arial" w:eastAsia="Times New Roman" w:hAnsi="Arial" w:cs="Arial"/>
          <w:b/>
          <w:bCs/>
          <w:color w:val="000000"/>
          <w:szCs w:val="20"/>
          <w:lang w:eastAsia="pt-BR"/>
        </w:rPr>
        <w:t xml:space="preserve">Processo licitatório nº </w:t>
      </w:r>
      <w:r w:rsidRPr="00916E1A">
        <w:rPr>
          <w:rFonts w:ascii="Arial" w:eastAsia="Times New Roman" w:hAnsi="Arial" w:cs="Arial"/>
          <w:b/>
          <w:bCs/>
          <w:color w:val="000000"/>
          <w:szCs w:val="20"/>
          <w:lang w:eastAsia="pt-BR"/>
        </w:rPr>
        <w:softHyphen/>
      </w:r>
      <w:r w:rsidRPr="00916E1A">
        <w:rPr>
          <w:rFonts w:ascii="Arial" w:eastAsia="Times New Roman" w:hAnsi="Arial" w:cs="Arial"/>
          <w:b/>
          <w:bCs/>
          <w:color w:val="000000"/>
          <w:szCs w:val="20"/>
          <w:lang w:eastAsia="pt-BR"/>
        </w:rPr>
        <w:softHyphen/>
      </w:r>
      <w:r>
        <w:rPr>
          <w:rFonts w:ascii="Arial" w:eastAsia="Times New Roman" w:hAnsi="Arial" w:cs="Arial"/>
          <w:b/>
          <w:bCs/>
          <w:color w:val="000000"/>
          <w:szCs w:val="20"/>
          <w:lang w:eastAsia="pt-BR"/>
        </w:rPr>
        <w:t>59</w:t>
      </w:r>
      <w:r w:rsidRPr="00916E1A">
        <w:rPr>
          <w:rFonts w:ascii="Arial" w:eastAsia="Times New Roman" w:hAnsi="Arial" w:cs="Arial"/>
          <w:b/>
          <w:bCs/>
          <w:color w:val="000000"/>
          <w:szCs w:val="20"/>
          <w:lang w:eastAsia="pt-BR"/>
        </w:rPr>
        <w:t>/</w:t>
      </w:r>
      <w:r>
        <w:rPr>
          <w:rFonts w:ascii="Arial" w:eastAsia="Times New Roman" w:hAnsi="Arial" w:cs="Arial"/>
          <w:b/>
          <w:bCs/>
          <w:color w:val="000000"/>
          <w:szCs w:val="20"/>
          <w:lang w:eastAsia="pt-BR"/>
        </w:rPr>
        <w:t>2.019</w:t>
      </w:r>
      <w:r w:rsidRPr="00916E1A">
        <w:rPr>
          <w:rFonts w:ascii="Arial" w:eastAsia="Times New Roman" w:hAnsi="Arial" w:cs="Arial"/>
          <w:b/>
          <w:bCs/>
          <w:color w:val="000000"/>
          <w:szCs w:val="20"/>
          <w:lang w:eastAsia="pt-BR"/>
        </w:rPr>
        <w:t xml:space="preserve"> </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C1BFD" w:rsidRPr="00916E1A" w:rsidRDefault="00EC1BFD" w:rsidP="00EC1BFD">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916E1A">
        <w:rPr>
          <w:rFonts w:ascii="Arial" w:eastAsia="Times New Roman" w:hAnsi="Arial" w:cs="Arial"/>
          <w:b/>
          <w:bCs/>
          <w:szCs w:val="20"/>
          <w:lang w:eastAsia="pt-BR"/>
        </w:rPr>
        <w:t>DADOS DO SOLICITANTE:</w:t>
      </w:r>
    </w:p>
    <w:p w:rsidR="00EC1BFD" w:rsidRPr="00916E1A" w:rsidRDefault="00EC1BFD" w:rsidP="00EC1BFD">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ESTADO DE SANTA CATARINA.</w:t>
      </w:r>
    </w:p>
    <w:p w:rsidR="00EC1BFD" w:rsidRPr="00916E1A" w:rsidRDefault="00EC1BFD" w:rsidP="00EC1BFD">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 xml:space="preserve">MUNICÍPIO DE ÁGUAS FRIAS </w:t>
      </w:r>
    </w:p>
    <w:p w:rsidR="00EC1BFD" w:rsidRPr="00916E1A" w:rsidRDefault="00EC1BFD" w:rsidP="00EC1BFD">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RUA SETE DE SETEMBRO, 512</w:t>
      </w:r>
    </w:p>
    <w:p w:rsidR="00EC1BFD" w:rsidRPr="00916E1A" w:rsidRDefault="00EC1BFD" w:rsidP="00EC1BFD">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FONE: 49 3332 0019</w:t>
      </w:r>
    </w:p>
    <w:p w:rsidR="00EC1BFD" w:rsidRPr="00916E1A" w:rsidRDefault="00EC1BFD" w:rsidP="00EC1BFD">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p>
    <w:p w:rsidR="002829C9" w:rsidRPr="00916E1A" w:rsidRDefault="00EC1BFD" w:rsidP="00EC1BFD">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916E1A">
        <w:rPr>
          <w:rFonts w:ascii="Arial" w:eastAsia="Times New Roman" w:hAnsi="Arial" w:cs="Arial"/>
          <w:b/>
          <w:bCs/>
          <w:szCs w:val="20"/>
          <w:lang w:eastAsia="pt-BR"/>
        </w:rPr>
        <w:t>OBJETIVOS A SEREM ALCANÇADOS:</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916E1A">
        <w:rPr>
          <w:rFonts w:ascii="Arial" w:eastAsia="Times New Roman" w:hAnsi="Arial" w:cs="Arial"/>
          <w:bCs/>
          <w:szCs w:val="20"/>
          <w:lang w:eastAsia="pt-BR"/>
        </w:rPr>
        <w:t xml:space="preserve">Atendimento aos princípios da economicidade e eficiência na aquisição dos materiais em questão, através da competitividade entre empresas do ramo, mediante regular e adequado processo licitatório, cujo fator preponderante é o </w:t>
      </w:r>
      <w:r>
        <w:rPr>
          <w:rFonts w:ascii="Arial" w:eastAsia="Times New Roman" w:hAnsi="Arial" w:cs="Arial"/>
          <w:szCs w:val="20"/>
          <w:lang w:eastAsia="pt-BR"/>
        </w:rPr>
        <w:t>Menor preço - TOTAL  POR LOTE</w:t>
      </w:r>
    </w:p>
    <w:p w:rsidR="00EC1BFD" w:rsidRPr="00916E1A" w:rsidRDefault="00EC1BFD" w:rsidP="00EC1BFD">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Cs/>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 xml:space="preserve"> USTIFICATIVA DA LICITAÇÃO:</w:t>
      </w:r>
    </w:p>
    <w:p w:rsidR="00EC1BFD" w:rsidRPr="002829C9" w:rsidRDefault="00EC1BFD" w:rsidP="002829C9">
      <w:pPr>
        <w:spacing w:after="0" w:line="240" w:lineRule="auto"/>
        <w:ind w:right="-490"/>
        <w:jc w:val="both"/>
        <w:rPr>
          <w:rFonts w:ascii="Arial" w:hAnsi="Arial" w:cs="Arial"/>
        </w:rPr>
      </w:pPr>
      <w:r w:rsidRPr="00916E1A">
        <w:rPr>
          <w:rFonts w:ascii="Arial" w:eastAsia="Times New Roman" w:hAnsi="Arial" w:cs="Arial"/>
          <w:color w:val="000000"/>
          <w:szCs w:val="20"/>
          <w:lang w:eastAsia="pt-BR"/>
        </w:rPr>
        <w:t xml:space="preserve"> </w:t>
      </w:r>
      <w:r w:rsidR="002829C9" w:rsidRPr="002829C9">
        <w:rPr>
          <w:rFonts w:ascii="Arial" w:hAnsi="Arial" w:cs="Arial"/>
        </w:rPr>
        <w:t xml:space="preserve">A presente licitação justifica-se em razão da necessidade do Fundo Municipal de Saúde em atender a demanda de pacientes em fila de espera no Município de </w:t>
      </w:r>
      <w:r w:rsidR="002829C9">
        <w:rPr>
          <w:rFonts w:ascii="Arial" w:hAnsi="Arial" w:cs="Arial"/>
        </w:rPr>
        <w:t>Águas Frias</w:t>
      </w:r>
      <w:r w:rsidR="002829C9" w:rsidRPr="002829C9">
        <w:rPr>
          <w:rFonts w:ascii="Arial" w:hAnsi="Arial" w:cs="Arial"/>
        </w:rPr>
        <w:t>, visando prover atendimento adequado, eficiente e satisfatório quanto à realização dos procedimentos médicos de alta complexidade aos usuários que necessitem destes serviços, com o objetivo de acelerar a prestação de saúde pública, aspirando a qualidade de vida e saúde aos munícipes.</w:t>
      </w:r>
    </w:p>
    <w:p w:rsidR="002829C9" w:rsidRPr="00916E1A" w:rsidRDefault="002829C9" w:rsidP="002829C9">
      <w:pPr>
        <w:spacing w:after="0" w:line="240" w:lineRule="auto"/>
        <w:ind w:right="-490"/>
        <w:jc w:val="both"/>
        <w:rPr>
          <w:rFonts w:ascii="Arial" w:eastAsia="Times New Roman" w:hAnsi="Arial" w:cs="Arial"/>
          <w:b/>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OBJETO: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szCs w:val="20"/>
          <w:u w:val="single"/>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szCs w:val="20"/>
          <w:lang w:eastAsia="pt-BR"/>
        </w:rPr>
        <w:t>Contratação de Hospitais Especializados e/ou Gerais para a Realização de Consultas Especializadas, Procedimentos Cirúrgicos de Alta Complexidade em Ortopedia e exames</w:t>
      </w:r>
    </w:p>
    <w:p w:rsidR="002829C9" w:rsidRDefault="002829C9" w:rsidP="00EC1B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829C9" w:rsidRDefault="002829C9" w:rsidP="00EC1B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LOCAL, DATA, HORA ABERTURA DA LICITAÇÃO: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916E1A">
        <w:rPr>
          <w:rFonts w:ascii="Arial" w:eastAsia="Times New Roman" w:hAnsi="Arial" w:cs="Arial"/>
          <w:bCs/>
          <w:szCs w:val="20"/>
          <w:lang w:eastAsia="pt-BR"/>
        </w:rPr>
        <w:t xml:space="preserve">Serão recebidos os envelopes de proposta e habilitação, referente ao processo, até o dia  </w:t>
      </w:r>
      <w:r>
        <w:rPr>
          <w:rFonts w:ascii="Arial" w:eastAsia="Times New Roman" w:hAnsi="Arial" w:cs="Arial"/>
          <w:szCs w:val="20"/>
          <w:lang w:eastAsia="pt-BR"/>
        </w:rPr>
        <w:t>12/08/2019</w:t>
      </w:r>
      <w:r w:rsidRPr="00916E1A">
        <w:rPr>
          <w:rFonts w:ascii="Arial" w:eastAsia="Times New Roman" w:hAnsi="Arial" w:cs="Arial"/>
          <w:bCs/>
          <w:szCs w:val="20"/>
          <w:lang w:eastAsia="pt-BR"/>
        </w:rPr>
        <w:t xml:space="preserve"> as </w:t>
      </w:r>
      <w:r>
        <w:rPr>
          <w:rFonts w:ascii="Arial" w:eastAsia="Times New Roman" w:hAnsi="Arial" w:cs="Arial"/>
          <w:szCs w:val="20"/>
          <w:lang w:eastAsia="pt-BR"/>
        </w:rPr>
        <w:t>08:00</w:t>
      </w:r>
      <w:r w:rsidRPr="00916E1A">
        <w:rPr>
          <w:rFonts w:ascii="Arial" w:eastAsia="Times New Roman" w:hAnsi="Arial" w:cs="Arial"/>
          <w:bCs/>
          <w:szCs w:val="20"/>
          <w:lang w:eastAsia="pt-BR"/>
        </w:rPr>
        <w:t>horas no setor de licitações  do município de Águas Frias - SC.</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HABILITAÇÃO:</w:t>
      </w:r>
    </w:p>
    <w:p w:rsidR="00EC1BFD" w:rsidRPr="00916E1A" w:rsidRDefault="00EC1BFD" w:rsidP="00EC1BFD">
      <w:pPr>
        <w:spacing w:after="0" w:line="240" w:lineRule="auto"/>
        <w:ind w:right="-490"/>
        <w:jc w:val="both"/>
        <w:rPr>
          <w:rFonts w:ascii="Arial" w:eastAsia="Times New Roman" w:hAnsi="Arial" w:cs="Arial"/>
          <w:color w:val="000000"/>
          <w:szCs w:val="20"/>
          <w:lang w:eastAsia="pt-BR"/>
        </w:rPr>
      </w:pPr>
      <w:r w:rsidRPr="00916E1A">
        <w:rPr>
          <w:rFonts w:ascii="Arial" w:eastAsia="Times New Roman" w:hAnsi="Arial" w:cs="Arial"/>
          <w:color w:val="000000"/>
          <w:szCs w:val="20"/>
          <w:lang w:eastAsia="pt-BR"/>
        </w:rPr>
        <w:t>Serão exigidos para a habilitação no processo licitatório os seguintes documentos:</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93"/>
      </w:tblGrid>
      <w:tr w:rsidR="002829C9" w:rsidRPr="00916E1A" w:rsidTr="00343167">
        <w:trPr>
          <w:trHeight w:val="280"/>
        </w:trPr>
        <w:tc>
          <w:tcPr>
            <w:tcW w:w="9193" w:type="dxa"/>
          </w:tcPr>
          <w:p w:rsidR="002829C9" w:rsidRPr="00916E1A" w:rsidRDefault="002829C9" w:rsidP="0034316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 xml:space="preserve">ATO CONSTITUTIVO, ESTATUTO OU CONTRATO SOCIAL </w:t>
            </w:r>
          </w:p>
        </w:tc>
      </w:tr>
      <w:tr w:rsidR="002829C9" w:rsidRPr="00916E1A" w:rsidTr="00343167">
        <w:trPr>
          <w:trHeight w:val="280"/>
        </w:trPr>
        <w:tc>
          <w:tcPr>
            <w:tcW w:w="9193" w:type="dxa"/>
          </w:tcPr>
          <w:p w:rsidR="002829C9" w:rsidRPr="00916E1A" w:rsidRDefault="002829C9" w:rsidP="0034316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CADASTRO GERAL DE CONTRIBUINTE (CGC)</w:t>
            </w:r>
            <w:r w:rsidRPr="00916E1A">
              <w:rPr>
                <w:rFonts w:ascii="Arial" w:eastAsia="Times New Roman" w:hAnsi="Arial" w:cs="Arial"/>
                <w:szCs w:val="20"/>
                <w:lang w:eastAsia="pt-BR"/>
              </w:rPr>
              <w:t xml:space="preserve"> - de acordo com o Art. 29, item I, da Lei Federal 8.666/93</w:t>
            </w:r>
          </w:p>
        </w:tc>
      </w:tr>
      <w:tr w:rsidR="002829C9" w:rsidRPr="00916E1A" w:rsidTr="00343167">
        <w:trPr>
          <w:trHeight w:val="280"/>
        </w:trPr>
        <w:tc>
          <w:tcPr>
            <w:tcW w:w="9193" w:type="dxa"/>
          </w:tcPr>
          <w:p w:rsidR="002829C9" w:rsidRPr="00916E1A" w:rsidRDefault="002829C9" w:rsidP="0034316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CERTIDÃO NEGATIVA FGTS</w:t>
            </w:r>
          </w:p>
        </w:tc>
      </w:tr>
      <w:tr w:rsidR="002829C9" w:rsidRPr="00916E1A" w:rsidTr="00343167">
        <w:trPr>
          <w:trHeight w:val="280"/>
        </w:trPr>
        <w:tc>
          <w:tcPr>
            <w:tcW w:w="9193" w:type="dxa"/>
          </w:tcPr>
          <w:p w:rsidR="002829C9" w:rsidRPr="00916E1A" w:rsidRDefault="002829C9" w:rsidP="0034316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 xml:space="preserve">CERTIDÃO NEGATIVA FAZENDA FEDERAL </w:t>
            </w:r>
            <w:r w:rsidRPr="00916E1A">
              <w:rPr>
                <w:rFonts w:ascii="Arial" w:eastAsia="Times New Roman" w:hAnsi="Arial" w:cs="Arial"/>
                <w:szCs w:val="20"/>
                <w:lang w:eastAsia="pt-BR"/>
              </w:rPr>
              <w:t>(relativos a débitos tributários federais  e à dívida ativa da união)</w:t>
            </w:r>
          </w:p>
        </w:tc>
      </w:tr>
      <w:tr w:rsidR="002829C9" w:rsidRPr="00916E1A" w:rsidTr="00343167">
        <w:trPr>
          <w:trHeight w:val="280"/>
        </w:trPr>
        <w:tc>
          <w:tcPr>
            <w:tcW w:w="9193" w:type="dxa"/>
          </w:tcPr>
          <w:p w:rsidR="002829C9" w:rsidRPr="00916E1A" w:rsidRDefault="002829C9" w:rsidP="0034316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CERTIDÃO NEGATIVA FAZENDA ESTADUAL</w:t>
            </w:r>
          </w:p>
        </w:tc>
      </w:tr>
      <w:tr w:rsidR="002829C9" w:rsidRPr="00916E1A" w:rsidTr="00343167">
        <w:trPr>
          <w:trHeight w:val="280"/>
        </w:trPr>
        <w:tc>
          <w:tcPr>
            <w:tcW w:w="9193" w:type="dxa"/>
          </w:tcPr>
          <w:p w:rsidR="002829C9" w:rsidRPr="00916E1A" w:rsidRDefault="002829C9" w:rsidP="0034316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CERTIDÃO NEGATIVA FAZENDA MUNICIPAL</w:t>
            </w:r>
          </w:p>
        </w:tc>
      </w:tr>
      <w:tr w:rsidR="002829C9" w:rsidRPr="00916E1A" w:rsidTr="00343167">
        <w:trPr>
          <w:trHeight w:val="280"/>
        </w:trPr>
        <w:tc>
          <w:tcPr>
            <w:tcW w:w="9193" w:type="dxa"/>
          </w:tcPr>
          <w:p w:rsidR="002829C9" w:rsidRPr="00916E1A" w:rsidRDefault="002829C9" w:rsidP="0034316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CERTIDÃO NEGATIVA DE DÉBITOS TRABALHISTAS – de acordo com o Art. 29 inciso V,  da Lei Federal 8.666/93 alterada pela Lei 12.440/2011</w:t>
            </w:r>
          </w:p>
        </w:tc>
      </w:tr>
      <w:tr w:rsidR="002829C9" w:rsidRPr="00916E1A" w:rsidTr="00343167">
        <w:trPr>
          <w:trHeight w:val="280"/>
        </w:trPr>
        <w:tc>
          <w:tcPr>
            <w:tcW w:w="9193" w:type="dxa"/>
          </w:tcPr>
          <w:p w:rsidR="002829C9" w:rsidRPr="00916E1A" w:rsidRDefault="002829C9" w:rsidP="0034316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 xml:space="preserve">DECLARAÇÃO CFE CONSTITUIÇÃO FEDERAL Art. 7º Inciso XXXIII (Declaração que não </w:t>
            </w:r>
            <w:r w:rsidRPr="00916E1A">
              <w:rPr>
                <w:rFonts w:ascii="Arial" w:eastAsia="Times New Roman" w:hAnsi="Arial" w:cs="Arial"/>
                <w:b/>
                <w:szCs w:val="20"/>
                <w:lang w:eastAsia="pt-BR"/>
              </w:rPr>
              <w:lastRenderedPageBreak/>
              <w:t>emprega menor)</w:t>
            </w:r>
          </w:p>
        </w:tc>
      </w:tr>
      <w:tr w:rsidR="002829C9" w:rsidRPr="00916E1A" w:rsidTr="00343167">
        <w:trPr>
          <w:trHeight w:val="280"/>
        </w:trPr>
        <w:tc>
          <w:tcPr>
            <w:tcW w:w="9193" w:type="dxa"/>
          </w:tcPr>
          <w:p w:rsidR="002829C9" w:rsidRPr="00916E1A" w:rsidRDefault="002829C9" w:rsidP="0034316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b/>
                <w:szCs w:val="20"/>
                <w:lang w:eastAsia="pt-BR"/>
              </w:rPr>
              <w:lastRenderedPageBreak/>
              <w:t>DECLARAÇÃO</w:t>
            </w:r>
            <w:r w:rsidRPr="00916E1A">
              <w:rPr>
                <w:rFonts w:ascii="Arial" w:eastAsia="Times New Roman" w:hAnsi="Arial" w:cs="Arial"/>
                <w:szCs w:val="20"/>
                <w:lang w:eastAsia="pt-BR"/>
              </w:rPr>
              <w:t xml:space="preserve"> da Licitante sob as penas da lei, de que não foi declarada INIDONIA para licitar ou contratar com a Administração Publica, (conforme anexo VI) assinada por representante legal da empresa.</w:t>
            </w:r>
          </w:p>
        </w:tc>
      </w:tr>
      <w:tr w:rsidR="002829C9" w:rsidRPr="00916E1A" w:rsidTr="00343167">
        <w:trPr>
          <w:trHeight w:val="280"/>
        </w:trPr>
        <w:tc>
          <w:tcPr>
            <w:tcW w:w="9193" w:type="dxa"/>
          </w:tcPr>
          <w:p w:rsidR="002829C9" w:rsidRPr="00916E1A" w:rsidRDefault="002829C9" w:rsidP="0034316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b/>
                <w:szCs w:val="20"/>
                <w:lang w:eastAsia="pt-BR"/>
              </w:rPr>
              <w:t>DECLARAÇÃO de Inexistência de Vínculo</w:t>
            </w:r>
            <w:r w:rsidRPr="00916E1A">
              <w:rPr>
                <w:rFonts w:ascii="Arial" w:eastAsia="Times New Roman" w:hAnsi="Arial" w:cs="Arial"/>
                <w:szCs w:val="20"/>
                <w:lang w:eastAsia="pt-BR"/>
              </w:rPr>
              <w:t xml:space="preserve"> (anexo VII)</w:t>
            </w:r>
          </w:p>
        </w:tc>
      </w:tr>
      <w:tr w:rsidR="002829C9" w:rsidRPr="00916E1A" w:rsidTr="00343167">
        <w:trPr>
          <w:trHeight w:val="280"/>
        </w:trPr>
        <w:tc>
          <w:tcPr>
            <w:tcW w:w="9193" w:type="dxa"/>
          </w:tcPr>
          <w:p w:rsidR="002829C9" w:rsidRPr="007D1D42" w:rsidRDefault="002829C9" w:rsidP="00343167">
            <w:pPr>
              <w:spacing w:after="0" w:line="240" w:lineRule="auto"/>
              <w:jc w:val="both"/>
              <w:rPr>
                <w:rFonts w:ascii="Arial" w:hAnsi="Arial" w:cs="Arial"/>
              </w:rPr>
            </w:pPr>
            <w:r w:rsidRPr="007D1D42">
              <w:rPr>
                <w:rFonts w:ascii="Arial" w:hAnsi="Arial" w:cs="Arial"/>
                <w:b/>
              </w:rPr>
              <w:t>CERTIDÃO NEGATIVA DE FALÊNCIA OU CONCORDATA</w:t>
            </w:r>
            <w:r w:rsidRPr="007D1D42">
              <w:rPr>
                <w:rFonts w:ascii="Arial" w:hAnsi="Arial" w:cs="Arial"/>
              </w:rPr>
              <w:t xml:space="preserve"> expedida pelo distribuidor da Comarca ou sede da pessoa jurídica; (Considerando a implantação do sistema </w:t>
            </w:r>
            <w:proofErr w:type="spellStart"/>
            <w:r w:rsidRPr="007D1D42">
              <w:rPr>
                <w:rFonts w:ascii="Arial" w:hAnsi="Arial" w:cs="Arial"/>
              </w:rPr>
              <w:t>eproc</w:t>
            </w:r>
            <w:proofErr w:type="spellEnd"/>
            <w:r w:rsidRPr="007D1D42">
              <w:rPr>
                <w:rFonts w:ascii="Arial" w:hAnsi="Arial" w:cs="Arial"/>
              </w:rPr>
              <w:t xml:space="preserve"> no Poder Judiciário de Santa Catarina, a partir de 01/04/2019, a certidão de “Falência, Concordata e Recuperação Judicial” deverá ser solicitada tanto no sistema </w:t>
            </w:r>
            <w:proofErr w:type="spellStart"/>
            <w:r w:rsidRPr="002D64AE">
              <w:rPr>
                <w:rFonts w:ascii="Arial" w:hAnsi="Arial" w:cs="Arial"/>
                <w:b/>
                <w:u w:val="single"/>
              </w:rPr>
              <w:t>eproc</w:t>
            </w:r>
            <w:proofErr w:type="spellEnd"/>
            <w:r w:rsidRPr="002D64AE">
              <w:rPr>
                <w:rFonts w:ascii="Arial" w:hAnsi="Arial" w:cs="Arial"/>
                <w:b/>
                <w:u w:val="single"/>
              </w:rPr>
              <w:t xml:space="preserve"> </w:t>
            </w:r>
            <w:r w:rsidRPr="007D1D42">
              <w:rPr>
                <w:rFonts w:ascii="Arial" w:hAnsi="Arial" w:cs="Arial"/>
              </w:rPr>
              <w:t xml:space="preserve">quanto no </w:t>
            </w:r>
            <w:r w:rsidRPr="002D64AE">
              <w:rPr>
                <w:rFonts w:ascii="Arial" w:hAnsi="Arial" w:cs="Arial"/>
                <w:b/>
                <w:u w:val="single"/>
              </w:rPr>
              <w:t>SAJ</w:t>
            </w:r>
            <w:r w:rsidRPr="002D64AE">
              <w:rPr>
                <w:rFonts w:ascii="Arial" w:hAnsi="Arial" w:cs="Arial"/>
                <w:b/>
              </w:rPr>
              <w:t>.</w:t>
            </w:r>
            <w:r w:rsidRPr="007D1D42">
              <w:rPr>
                <w:rFonts w:ascii="Arial" w:hAnsi="Arial" w:cs="Arial"/>
              </w:rPr>
              <w:t xml:space="preserve"> </w:t>
            </w:r>
            <w:r w:rsidRPr="002D64AE">
              <w:rPr>
                <w:rFonts w:ascii="Arial" w:hAnsi="Arial" w:cs="Arial"/>
                <w:b/>
              </w:rPr>
              <w:t xml:space="preserve">As duas certidões (ambas de Falência, Concordata e Recuperação Judicial </w:t>
            </w:r>
            <w:r w:rsidRPr="007D1D42">
              <w:rPr>
                <w:rFonts w:ascii="Arial" w:hAnsi="Arial" w:cs="Arial"/>
              </w:rPr>
              <w:t xml:space="preserve">– não será aceita certidão cível), </w:t>
            </w:r>
            <w:r w:rsidRPr="002D64AE">
              <w:rPr>
                <w:rFonts w:ascii="Arial" w:hAnsi="Arial" w:cs="Arial"/>
                <w:b/>
              </w:rPr>
              <w:t>deverão ser apresentadas conjuntamente, no caso contrário não terão validade</w:t>
            </w:r>
            <w:r w:rsidRPr="007D1D42">
              <w:rPr>
                <w:rFonts w:ascii="Arial" w:hAnsi="Arial" w:cs="Arial"/>
              </w:rPr>
              <w:t xml:space="preserve">. </w:t>
            </w:r>
            <w:r w:rsidRPr="002D64AE">
              <w:rPr>
                <w:rFonts w:ascii="Arial" w:hAnsi="Arial" w:cs="Arial"/>
                <w:u w:val="single"/>
              </w:rPr>
              <w:t>Para licitantes de outros Estados, verificar na certidão a exigência de documentação complementar para validação</w:t>
            </w:r>
            <w:r w:rsidRPr="007D1D42">
              <w:rPr>
                <w:rFonts w:ascii="Arial" w:hAnsi="Arial" w:cs="Arial"/>
              </w:rPr>
              <w:t>).</w:t>
            </w:r>
          </w:p>
          <w:p w:rsidR="002829C9" w:rsidRPr="00070614" w:rsidRDefault="002829C9" w:rsidP="00343167">
            <w:pPr>
              <w:spacing w:after="0" w:line="240" w:lineRule="auto"/>
              <w:jc w:val="both"/>
              <w:rPr>
                <w:rFonts w:ascii="Arial" w:eastAsia="Arial" w:hAnsi="Arial" w:cs="Arial"/>
                <w:b/>
              </w:rPr>
            </w:pPr>
          </w:p>
        </w:tc>
      </w:tr>
      <w:tr w:rsidR="002829C9" w:rsidRPr="00916E1A" w:rsidTr="00343167">
        <w:trPr>
          <w:trHeight w:val="280"/>
        </w:trPr>
        <w:tc>
          <w:tcPr>
            <w:tcW w:w="9193" w:type="dxa"/>
          </w:tcPr>
          <w:p w:rsidR="002829C9" w:rsidRPr="00070614" w:rsidRDefault="002829C9" w:rsidP="00343167">
            <w:pPr>
              <w:spacing w:after="0" w:line="240" w:lineRule="auto"/>
              <w:jc w:val="both"/>
              <w:rPr>
                <w:rFonts w:ascii="Arial" w:eastAsia="Arial" w:hAnsi="Arial" w:cs="Arial"/>
                <w:b/>
              </w:rPr>
            </w:pPr>
            <w:r w:rsidRPr="00070614">
              <w:rPr>
                <w:rFonts w:ascii="Arial" w:eastAsia="Arial" w:hAnsi="Arial" w:cs="Arial"/>
                <w:b/>
              </w:rPr>
              <w:t>ALVARÁ DE LOCALIZAÇÃO E PERMANÊNCIA</w:t>
            </w:r>
          </w:p>
        </w:tc>
      </w:tr>
      <w:tr w:rsidR="002829C9" w:rsidRPr="00916E1A" w:rsidTr="00343167">
        <w:trPr>
          <w:trHeight w:val="280"/>
        </w:trPr>
        <w:tc>
          <w:tcPr>
            <w:tcW w:w="9193" w:type="dxa"/>
          </w:tcPr>
          <w:p w:rsidR="002829C9" w:rsidRPr="002D64AE" w:rsidRDefault="002829C9" w:rsidP="00343167">
            <w:pPr>
              <w:tabs>
                <w:tab w:val="left" w:pos="536"/>
                <w:tab w:val="left" w:pos="2270"/>
                <w:tab w:val="left" w:pos="4294"/>
              </w:tabs>
              <w:spacing w:after="0" w:line="240" w:lineRule="auto"/>
              <w:jc w:val="both"/>
              <w:rPr>
                <w:rFonts w:ascii="Arial" w:eastAsia="Arial" w:hAnsi="Arial" w:cs="Arial"/>
                <w:b/>
              </w:rPr>
            </w:pPr>
            <w:r w:rsidRPr="002D64AE">
              <w:rPr>
                <w:rFonts w:ascii="Arial" w:eastAsia="Arial" w:hAnsi="Arial" w:cs="Arial"/>
                <w:b/>
              </w:rPr>
              <w:t>CADASTRO NACIONAL DE ESTABELECIMENTO DE SAÚDE – CNES</w:t>
            </w:r>
          </w:p>
        </w:tc>
      </w:tr>
      <w:tr w:rsidR="002829C9" w:rsidRPr="00916E1A" w:rsidTr="00343167">
        <w:trPr>
          <w:trHeight w:val="280"/>
        </w:trPr>
        <w:tc>
          <w:tcPr>
            <w:tcW w:w="9193" w:type="dxa"/>
          </w:tcPr>
          <w:p w:rsidR="002829C9" w:rsidRPr="002D64AE" w:rsidRDefault="002829C9" w:rsidP="00343167">
            <w:pPr>
              <w:tabs>
                <w:tab w:val="left" w:pos="536"/>
                <w:tab w:val="left" w:pos="2270"/>
                <w:tab w:val="left" w:pos="4294"/>
              </w:tabs>
              <w:spacing w:after="0" w:line="240" w:lineRule="auto"/>
              <w:jc w:val="both"/>
              <w:rPr>
                <w:rFonts w:ascii="Arial" w:eastAsia="Arial" w:hAnsi="Arial" w:cs="Arial"/>
                <w:b/>
              </w:rPr>
            </w:pPr>
            <w:r w:rsidRPr="002D64AE">
              <w:rPr>
                <w:rFonts w:ascii="Arial" w:eastAsia="Arial" w:hAnsi="Arial" w:cs="Arial"/>
                <w:b/>
              </w:rPr>
              <w:t>COMPROVAÇÃO DE REGISTRO DA PROPONENTE NO CONSELHO DE MEDICINA – CRM.</w:t>
            </w:r>
          </w:p>
        </w:tc>
      </w:tr>
      <w:tr w:rsidR="002829C9" w:rsidRPr="00916E1A" w:rsidTr="00343167">
        <w:trPr>
          <w:trHeight w:val="280"/>
        </w:trPr>
        <w:tc>
          <w:tcPr>
            <w:tcW w:w="9193" w:type="dxa"/>
          </w:tcPr>
          <w:p w:rsidR="002829C9" w:rsidRPr="002D64AE" w:rsidRDefault="002829C9" w:rsidP="00343167">
            <w:pPr>
              <w:tabs>
                <w:tab w:val="left" w:pos="536"/>
                <w:tab w:val="left" w:pos="2270"/>
                <w:tab w:val="left" w:pos="4294"/>
              </w:tabs>
              <w:spacing w:after="0" w:line="240" w:lineRule="auto"/>
              <w:jc w:val="both"/>
              <w:rPr>
                <w:rFonts w:ascii="Arial" w:eastAsia="Arial" w:hAnsi="Arial" w:cs="Arial"/>
                <w:b/>
              </w:rPr>
            </w:pPr>
            <w:r w:rsidRPr="002D64AE">
              <w:rPr>
                <w:rFonts w:ascii="Arial" w:eastAsia="Arial" w:hAnsi="Arial" w:cs="Arial"/>
                <w:b/>
              </w:rPr>
              <w:t>ALVARÁ SANITÁRIO, DENTRO DA VALIDADE, DO HOSPITAL, BANCO DE SANGUE E/OU AGÊNCIA TRANFUSIONAL E UNIDADE DE TERAPIA INTENSIVA (UTI),</w:t>
            </w:r>
            <w:r w:rsidRPr="002D64AE">
              <w:rPr>
                <w:rFonts w:ascii="Arial" w:eastAsia="Arial" w:hAnsi="Arial" w:cs="Arial"/>
              </w:rPr>
              <w:t xml:space="preserve"> não admitido a apresentação de protocolo de entrada de solicitação de Alvará Sanitário junto ao órgão competente.</w:t>
            </w:r>
          </w:p>
        </w:tc>
      </w:tr>
      <w:tr w:rsidR="002829C9" w:rsidRPr="00916E1A" w:rsidTr="00343167">
        <w:trPr>
          <w:trHeight w:val="280"/>
        </w:trPr>
        <w:tc>
          <w:tcPr>
            <w:tcW w:w="9193" w:type="dxa"/>
          </w:tcPr>
          <w:p w:rsidR="002829C9" w:rsidRPr="002D64AE" w:rsidRDefault="002829C9" w:rsidP="00343167">
            <w:pPr>
              <w:tabs>
                <w:tab w:val="left" w:pos="536"/>
                <w:tab w:val="left" w:pos="2270"/>
                <w:tab w:val="left" w:pos="4294"/>
              </w:tabs>
              <w:spacing w:after="0" w:line="240" w:lineRule="auto"/>
              <w:jc w:val="both"/>
              <w:rPr>
                <w:rFonts w:ascii="Arial" w:eastAsia="Arial" w:hAnsi="Arial" w:cs="Arial"/>
                <w:b/>
              </w:rPr>
            </w:pPr>
            <w:r w:rsidRPr="002D64AE">
              <w:rPr>
                <w:rFonts w:ascii="Arial" w:eastAsia="Arial" w:hAnsi="Arial" w:cs="Arial"/>
                <w:b/>
              </w:rPr>
              <w:t>CÓPIA DA CARTEIRA PROFISSIONAL DO DIRETOR TÉCNICO MÉDICO DO PROPONENTE.</w:t>
            </w:r>
          </w:p>
        </w:tc>
      </w:tr>
      <w:tr w:rsidR="002829C9" w:rsidRPr="00916E1A" w:rsidTr="00343167">
        <w:trPr>
          <w:trHeight w:val="280"/>
        </w:trPr>
        <w:tc>
          <w:tcPr>
            <w:tcW w:w="9193" w:type="dxa"/>
          </w:tcPr>
          <w:p w:rsidR="002829C9" w:rsidRPr="002D64AE" w:rsidRDefault="002829C9" w:rsidP="00343167">
            <w:pPr>
              <w:tabs>
                <w:tab w:val="left" w:pos="536"/>
                <w:tab w:val="left" w:pos="2270"/>
                <w:tab w:val="left" w:pos="4294"/>
              </w:tabs>
              <w:spacing w:after="0" w:line="240" w:lineRule="auto"/>
              <w:jc w:val="both"/>
              <w:rPr>
                <w:rFonts w:ascii="Arial" w:eastAsia="Arial" w:hAnsi="Arial" w:cs="Arial"/>
                <w:b/>
              </w:rPr>
            </w:pPr>
            <w:r w:rsidRPr="002D64AE">
              <w:rPr>
                <w:rFonts w:ascii="Arial" w:eastAsia="Arial" w:hAnsi="Arial" w:cs="Arial"/>
                <w:b/>
              </w:rPr>
              <w:t>COMPROVAÇÃO, POR MEIO DE ATESTADO DE CAPACIDADE TÉCNICA, EMITIDO POR PESSOA JURÍDICA DE DIREITO PÚBLICO OU PRIVADA, DE QUE A PROPONENTE FORNECEU, SEM RESTRIÇÕES, SERVIÇO IGUAL OU COMPATÍVEL COM O OBJETO DESTA LICITAÇÃO.</w:t>
            </w:r>
          </w:p>
        </w:tc>
      </w:tr>
    </w:tbl>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PROPOSTA</w:t>
      </w:r>
    </w:p>
    <w:p w:rsidR="00EC1BFD" w:rsidRPr="00916E1A" w:rsidRDefault="00EC1BFD" w:rsidP="00EC1BFD">
      <w:pPr>
        <w:spacing w:after="0" w:line="240" w:lineRule="auto"/>
        <w:ind w:right="-490"/>
        <w:jc w:val="both"/>
        <w:rPr>
          <w:rFonts w:ascii="Arial" w:eastAsia="Times New Roman" w:hAnsi="Arial" w:cs="Arial"/>
          <w:color w:val="000000"/>
          <w:szCs w:val="20"/>
          <w:lang w:eastAsia="pt-BR"/>
        </w:rPr>
      </w:pPr>
      <w:r w:rsidRPr="00916E1A">
        <w:rPr>
          <w:rFonts w:ascii="Arial" w:eastAsia="Times New Roman" w:hAnsi="Arial" w:cs="Arial"/>
          <w:color w:val="000000"/>
          <w:szCs w:val="20"/>
          <w:lang w:eastAsia="pt-BR"/>
        </w:rPr>
        <w:t>Serão desclassificadas as propostas que descumprirem o estabelecido no edital.</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F82695" w:rsidRDefault="00F82695" w:rsidP="00EC1B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JULGAMENTO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916E1A">
        <w:rPr>
          <w:rFonts w:ascii="Arial" w:eastAsia="Times New Roman" w:hAnsi="Arial" w:cs="Arial"/>
          <w:bCs/>
          <w:szCs w:val="20"/>
          <w:lang w:eastAsia="pt-BR"/>
        </w:rPr>
        <w:t>O julgamento no processo será o de</w:t>
      </w:r>
      <w:r w:rsidRPr="00916E1A">
        <w:rPr>
          <w:rFonts w:ascii="Arial" w:eastAsia="Times New Roman" w:hAnsi="Arial" w:cs="Arial"/>
          <w:bCs/>
          <w:szCs w:val="20"/>
          <w:u w:val="single"/>
          <w:lang w:eastAsia="pt-BR"/>
        </w:rPr>
        <w:t xml:space="preserve"> </w:t>
      </w:r>
      <w:r>
        <w:rPr>
          <w:rFonts w:ascii="Arial" w:eastAsia="Times New Roman" w:hAnsi="Arial" w:cs="Arial"/>
          <w:szCs w:val="20"/>
          <w:lang w:eastAsia="pt-BR"/>
        </w:rPr>
        <w:t>Menor preço - TOTAL  POR LOTE</w:t>
      </w:r>
      <w:r w:rsidRPr="00916E1A">
        <w:rPr>
          <w:rFonts w:ascii="Arial" w:eastAsia="Times New Roman" w:hAnsi="Arial" w:cs="Arial"/>
          <w:bCs/>
          <w:szCs w:val="20"/>
          <w:lang w:eastAsia="pt-BR"/>
        </w:rPr>
        <w:t>.</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C1BFD" w:rsidRPr="00916E1A" w:rsidRDefault="00EC1BFD" w:rsidP="00EC1BFD">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916E1A">
        <w:rPr>
          <w:rFonts w:ascii="Arial" w:eastAsia="MS Mincho" w:hAnsi="Arial" w:cs="Arial"/>
          <w:b/>
          <w:bCs/>
          <w:color w:val="000000"/>
          <w:szCs w:val="20"/>
          <w:lang w:eastAsia="pt-BR"/>
        </w:rPr>
        <w:t>VALOR ESTIMADO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6E1A">
        <w:rPr>
          <w:rFonts w:ascii="Arial" w:eastAsia="MS Mincho" w:hAnsi="Arial" w:cs="Arial"/>
          <w:szCs w:val="20"/>
          <w:lang w:eastAsia="pt-BR"/>
        </w:rPr>
        <w:t xml:space="preserve"> A estimativa da aquisição é de aproximadamente de R$</w:t>
      </w:r>
      <w:r w:rsidR="002829C9">
        <w:rPr>
          <w:rFonts w:ascii="Arial" w:eastAsia="MS Mincho" w:hAnsi="Arial" w:cs="Arial"/>
          <w:szCs w:val="20"/>
          <w:lang w:eastAsia="pt-BR"/>
        </w:rPr>
        <w:t xml:space="preserve">1.791.759,27 </w:t>
      </w:r>
      <w:r w:rsidRPr="00916E1A">
        <w:rPr>
          <w:rFonts w:ascii="Arial" w:eastAsia="MS Mincho" w:hAnsi="Arial" w:cs="Arial"/>
          <w:szCs w:val="20"/>
          <w:lang w:eastAsia="pt-BR"/>
        </w:rPr>
        <w:t xml:space="preserve"> (</w:t>
      </w:r>
      <w:r>
        <w:rPr>
          <w:rFonts w:ascii="Arial" w:eastAsia="Times New Roman" w:hAnsi="Arial" w:cs="Arial"/>
          <w:szCs w:val="20"/>
          <w:lang w:eastAsia="pt-BR"/>
        </w:rPr>
        <w:t>um milhão, setecentos e noventa e um mil setecentos e cinquenta e nove reais e vinte e sete centavos</w:t>
      </w:r>
      <w:r w:rsidRPr="00916E1A">
        <w:rPr>
          <w:rFonts w:ascii="Arial" w:eastAsia="Times New Roman" w:hAnsi="Arial" w:cs="Arial"/>
          <w:szCs w:val="20"/>
          <w:lang w:eastAsia="pt-BR"/>
        </w:rPr>
        <w:t>)</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6E1A">
        <w:rPr>
          <w:rFonts w:ascii="Arial" w:eastAsia="Times New Roman" w:hAnsi="Arial" w:cs="Arial"/>
          <w:b/>
          <w:szCs w:val="20"/>
          <w:lang w:eastAsia="pt-BR"/>
        </w:rPr>
        <w:t>A ESTIMATIVA DE VALOR REFERE-SE A PLANILHA ORÇAMENTÁRIA ABAIXO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
        <w:gridCol w:w="2409"/>
        <w:gridCol w:w="3544"/>
        <w:gridCol w:w="992"/>
        <w:gridCol w:w="1843"/>
      </w:tblGrid>
      <w:tr w:rsidR="002829C9" w:rsidRPr="00916E1A" w:rsidTr="002829C9">
        <w:tc>
          <w:tcPr>
            <w:tcW w:w="1063"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Item  </w:t>
            </w:r>
          </w:p>
        </w:tc>
        <w:tc>
          <w:tcPr>
            <w:tcW w:w="2409"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r w:rsidRPr="00916E1A">
              <w:rPr>
                <w:rFonts w:eastAsia="Times New Roman"/>
                <w:szCs w:val="20"/>
                <w:lang w:eastAsia="pt-BR"/>
              </w:rPr>
              <w:t>Especificação</w:t>
            </w:r>
          </w:p>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r w:rsidRPr="00916E1A">
              <w:rPr>
                <w:rFonts w:eastAsia="Times New Roman"/>
                <w:szCs w:val="20"/>
                <w:lang w:eastAsia="pt-BR"/>
              </w:rPr>
              <w:t>(do material)</w:t>
            </w:r>
          </w:p>
        </w:tc>
        <w:tc>
          <w:tcPr>
            <w:tcW w:w="3544"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r w:rsidRPr="00916E1A">
              <w:rPr>
                <w:rFonts w:eastAsia="Times New Roman"/>
                <w:szCs w:val="20"/>
                <w:lang w:eastAsia="pt-BR"/>
              </w:rPr>
              <w:t xml:space="preserve">Descrição do objeto </w:t>
            </w:r>
          </w:p>
        </w:tc>
        <w:tc>
          <w:tcPr>
            <w:tcW w:w="992"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proofErr w:type="spellStart"/>
            <w:r w:rsidRPr="00916E1A">
              <w:rPr>
                <w:rFonts w:eastAsia="Times New Roman"/>
                <w:szCs w:val="20"/>
                <w:lang w:eastAsia="pt-BR"/>
              </w:rPr>
              <w:t>Un</w:t>
            </w:r>
            <w:proofErr w:type="spellEnd"/>
          </w:p>
        </w:tc>
        <w:tc>
          <w:tcPr>
            <w:tcW w:w="1843"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r w:rsidRPr="00916E1A">
              <w:rPr>
                <w:rFonts w:eastAsia="Times New Roman"/>
                <w:szCs w:val="20"/>
                <w:lang w:eastAsia="pt-BR"/>
              </w:rPr>
              <w:t>Valor Máximo Unitário</w:t>
            </w:r>
          </w:p>
        </w:tc>
      </w:tr>
      <w:tr w:rsidR="002829C9" w:rsidRPr="00916E1A" w:rsidTr="00343167">
        <w:trPr>
          <w:trHeight w:val="315"/>
        </w:trPr>
        <w:tc>
          <w:tcPr>
            <w:tcW w:w="9851" w:type="dxa"/>
            <w:gridSpan w:val="5"/>
            <w:tcBorders>
              <w:top w:val="single" w:sz="4" w:space="0" w:color="auto"/>
              <w:left w:val="single" w:sz="4" w:space="0" w:color="auto"/>
              <w:bottom w:val="single" w:sz="4" w:space="0" w:color="auto"/>
              <w:right w:val="single" w:sz="4" w:space="0" w:color="auto"/>
            </w:tcBorders>
          </w:tcPr>
          <w:p w:rsidR="002829C9" w:rsidRPr="00F82695" w:rsidRDefault="002829C9" w:rsidP="002829C9">
            <w:pPr>
              <w:overflowPunct w:val="0"/>
              <w:autoSpaceDE w:val="0"/>
              <w:autoSpaceDN w:val="0"/>
              <w:adjustRightInd w:val="0"/>
              <w:spacing w:after="0" w:line="240" w:lineRule="auto"/>
              <w:jc w:val="center"/>
              <w:textAlignment w:val="baseline"/>
              <w:rPr>
                <w:rFonts w:eastAsia="Times New Roman"/>
                <w:b/>
                <w:szCs w:val="20"/>
                <w:lang w:eastAsia="pt-BR"/>
              </w:rPr>
            </w:pPr>
            <w:r w:rsidRPr="00F82695">
              <w:rPr>
                <w:rFonts w:eastAsia="Times New Roman"/>
                <w:b/>
                <w:szCs w:val="20"/>
                <w:lang w:eastAsia="pt-BR"/>
              </w:rPr>
              <w:t>LOTE I</w:t>
            </w:r>
          </w:p>
        </w:tc>
      </w:tr>
      <w:tr w:rsidR="002829C9" w:rsidRPr="00916E1A" w:rsidTr="002829C9">
        <w:trPr>
          <w:trHeight w:val="315"/>
        </w:trPr>
        <w:tc>
          <w:tcPr>
            <w:tcW w:w="1063" w:type="dxa"/>
            <w:tcBorders>
              <w:top w:val="single" w:sz="4" w:space="0" w:color="auto"/>
              <w:left w:val="single" w:sz="4" w:space="0" w:color="auto"/>
              <w:bottom w:val="single" w:sz="4" w:space="0" w:color="auto"/>
              <w:right w:val="single" w:sz="4" w:space="0" w:color="auto"/>
            </w:tcBorders>
          </w:tcPr>
          <w:p w:rsidR="002829C9"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w:t>
            </w:r>
          </w:p>
        </w:tc>
        <w:tc>
          <w:tcPr>
            <w:tcW w:w="2409"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highlight w:val="red"/>
                <w:lang w:eastAsia="pt-BR"/>
              </w:rPr>
            </w:pPr>
            <w:r>
              <w:rPr>
                <w:rFonts w:eastAsia="Times New Roman"/>
                <w:szCs w:val="20"/>
                <w:lang w:eastAsia="pt-BR"/>
              </w:rPr>
              <w:t xml:space="preserve">Consulta especializada em Ortopedia </w:t>
            </w:r>
          </w:p>
        </w:tc>
        <w:tc>
          <w:tcPr>
            <w:tcW w:w="3544"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992"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highlight w:val="red"/>
                <w:lang w:eastAsia="pt-BR"/>
              </w:rPr>
            </w:pPr>
            <w:proofErr w:type="spellStart"/>
            <w:r>
              <w:rPr>
                <w:rFonts w:eastAsia="Times New Roman"/>
                <w:szCs w:val="20"/>
                <w:lang w:eastAsia="pt-BR"/>
              </w:rPr>
              <w:t>un</w:t>
            </w:r>
            <w:proofErr w:type="spellEnd"/>
          </w:p>
        </w:tc>
        <w:tc>
          <w:tcPr>
            <w:tcW w:w="1843"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highlight w:val="red"/>
                <w:lang w:eastAsia="pt-BR"/>
              </w:rPr>
            </w:pPr>
            <w:r>
              <w:rPr>
                <w:rFonts w:eastAsia="Times New Roman"/>
                <w:szCs w:val="20"/>
                <w:lang w:eastAsia="pt-BR"/>
              </w:rPr>
              <w:t>130,0000</w:t>
            </w:r>
          </w:p>
        </w:tc>
      </w:tr>
      <w:tr w:rsidR="002829C9" w:rsidRPr="00916E1A" w:rsidTr="002829C9">
        <w:trPr>
          <w:trHeight w:val="315"/>
        </w:trPr>
        <w:tc>
          <w:tcPr>
            <w:tcW w:w="1063" w:type="dxa"/>
            <w:tcBorders>
              <w:top w:val="single" w:sz="4" w:space="0" w:color="auto"/>
              <w:left w:val="single" w:sz="4" w:space="0" w:color="auto"/>
              <w:bottom w:val="single" w:sz="4" w:space="0" w:color="auto"/>
              <w:right w:val="single" w:sz="4" w:space="0" w:color="auto"/>
            </w:tcBorders>
          </w:tcPr>
          <w:p w:rsidR="002829C9"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w:t>
            </w:r>
          </w:p>
        </w:tc>
        <w:tc>
          <w:tcPr>
            <w:tcW w:w="2409"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Hernia</w:t>
            </w:r>
            <w:proofErr w:type="spellEnd"/>
            <w:r>
              <w:rPr>
                <w:rFonts w:eastAsia="Times New Roman"/>
                <w:szCs w:val="20"/>
                <w:lang w:eastAsia="pt-BR"/>
              </w:rPr>
              <w:t xml:space="preserve"> discal e/ou </w:t>
            </w:r>
            <w:proofErr w:type="spellStart"/>
            <w:r>
              <w:rPr>
                <w:rFonts w:eastAsia="Times New Roman"/>
                <w:szCs w:val="20"/>
                <w:lang w:eastAsia="pt-BR"/>
              </w:rPr>
              <w:t>laminectomia</w:t>
            </w:r>
            <w:proofErr w:type="spellEnd"/>
            <w:r>
              <w:rPr>
                <w:rFonts w:eastAsia="Times New Roman"/>
                <w:szCs w:val="20"/>
                <w:lang w:eastAsia="pt-BR"/>
              </w:rPr>
              <w:t xml:space="preserve"> </w:t>
            </w:r>
          </w:p>
        </w:tc>
        <w:tc>
          <w:tcPr>
            <w:tcW w:w="3544" w:type="dxa"/>
            <w:tcBorders>
              <w:top w:val="single" w:sz="4" w:space="0" w:color="auto"/>
              <w:left w:val="single" w:sz="4" w:space="0" w:color="auto"/>
              <w:bottom w:val="single" w:sz="4" w:space="0" w:color="auto"/>
              <w:right w:val="single" w:sz="4" w:space="0" w:color="auto"/>
            </w:tcBorders>
          </w:tcPr>
          <w:p w:rsidR="002829C9"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992"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843"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10.256,2500</w:t>
            </w:r>
          </w:p>
        </w:tc>
      </w:tr>
      <w:tr w:rsidR="002829C9" w:rsidRPr="00916E1A" w:rsidTr="002829C9">
        <w:trPr>
          <w:trHeight w:val="315"/>
        </w:trPr>
        <w:tc>
          <w:tcPr>
            <w:tcW w:w="1063" w:type="dxa"/>
            <w:tcBorders>
              <w:top w:val="single" w:sz="4" w:space="0" w:color="auto"/>
              <w:left w:val="single" w:sz="4" w:space="0" w:color="auto"/>
              <w:bottom w:val="single" w:sz="4" w:space="0" w:color="auto"/>
              <w:right w:val="single" w:sz="4" w:space="0" w:color="auto"/>
            </w:tcBorders>
          </w:tcPr>
          <w:p w:rsidR="002829C9" w:rsidRDefault="002829C9" w:rsidP="00EC1BFD">
            <w:pPr>
              <w:overflowPunct w:val="0"/>
              <w:autoSpaceDE w:val="0"/>
              <w:autoSpaceDN w:val="0"/>
              <w:adjustRightInd w:val="0"/>
              <w:spacing w:after="0" w:line="240" w:lineRule="auto"/>
              <w:textAlignment w:val="baseline"/>
              <w:rPr>
                <w:rFonts w:eastAsia="Times New Roman"/>
                <w:szCs w:val="20"/>
                <w:lang w:eastAsia="pt-BR"/>
              </w:rPr>
            </w:pPr>
          </w:p>
          <w:p w:rsidR="002829C9"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w:t>
            </w:r>
          </w:p>
        </w:tc>
        <w:tc>
          <w:tcPr>
            <w:tcW w:w="2409"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Artrodese de coluna 01 (um) nível </w:t>
            </w:r>
          </w:p>
        </w:tc>
        <w:tc>
          <w:tcPr>
            <w:tcW w:w="3544" w:type="dxa"/>
            <w:tcBorders>
              <w:top w:val="single" w:sz="4" w:space="0" w:color="auto"/>
              <w:left w:val="single" w:sz="4" w:space="0" w:color="auto"/>
              <w:bottom w:val="single" w:sz="4" w:space="0" w:color="auto"/>
              <w:right w:val="single" w:sz="4" w:space="0" w:color="auto"/>
            </w:tcBorders>
          </w:tcPr>
          <w:p w:rsidR="002829C9"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992"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843"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18.511,9700</w:t>
            </w:r>
          </w:p>
        </w:tc>
      </w:tr>
      <w:tr w:rsidR="002829C9" w:rsidRPr="00916E1A" w:rsidTr="002829C9">
        <w:trPr>
          <w:trHeight w:val="315"/>
        </w:trPr>
        <w:tc>
          <w:tcPr>
            <w:tcW w:w="1063" w:type="dxa"/>
            <w:tcBorders>
              <w:top w:val="single" w:sz="4" w:space="0" w:color="auto"/>
              <w:left w:val="single" w:sz="4" w:space="0" w:color="auto"/>
              <w:bottom w:val="single" w:sz="4" w:space="0" w:color="auto"/>
              <w:right w:val="single" w:sz="4" w:space="0" w:color="auto"/>
            </w:tcBorders>
          </w:tcPr>
          <w:p w:rsidR="002829C9"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4</w:t>
            </w:r>
          </w:p>
        </w:tc>
        <w:tc>
          <w:tcPr>
            <w:tcW w:w="2409"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Artrodese de coluna 02  </w:t>
            </w:r>
            <w:r>
              <w:rPr>
                <w:rFonts w:eastAsia="Times New Roman"/>
                <w:szCs w:val="20"/>
                <w:lang w:eastAsia="pt-BR"/>
              </w:rPr>
              <w:lastRenderedPageBreak/>
              <w:t>(dois) níveis</w:t>
            </w:r>
          </w:p>
        </w:tc>
        <w:tc>
          <w:tcPr>
            <w:tcW w:w="3544" w:type="dxa"/>
            <w:tcBorders>
              <w:top w:val="single" w:sz="4" w:space="0" w:color="auto"/>
              <w:left w:val="single" w:sz="4" w:space="0" w:color="auto"/>
              <w:bottom w:val="single" w:sz="4" w:space="0" w:color="auto"/>
              <w:right w:val="single" w:sz="4" w:space="0" w:color="auto"/>
            </w:tcBorders>
          </w:tcPr>
          <w:p w:rsidR="002829C9"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lastRenderedPageBreak/>
              <w:t xml:space="preserve"> </w:t>
            </w:r>
          </w:p>
        </w:tc>
        <w:tc>
          <w:tcPr>
            <w:tcW w:w="992"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843"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21.074,2200</w:t>
            </w:r>
          </w:p>
        </w:tc>
      </w:tr>
      <w:tr w:rsidR="002829C9" w:rsidRPr="00916E1A" w:rsidTr="002829C9">
        <w:trPr>
          <w:trHeight w:val="315"/>
        </w:trPr>
        <w:tc>
          <w:tcPr>
            <w:tcW w:w="1063" w:type="dxa"/>
            <w:tcBorders>
              <w:top w:val="single" w:sz="4" w:space="0" w:color="auto"/>
              <w:left w:val="single" w:sz="4" w:space="0" w:color="auto"/>
              <w:bottom w:val="single" w:sz="4" w:space="0" w:color="auto"/>
              <w:right w:val="single" w:sz="4" w:space="0" w:color="auto"/>
            </w:tcBorders>
          </w:tcPr>
          <w:p w:rsidR="002829C9"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lastRenderedPageBreak/>
              <w:t>5</w:t>
            </w:r>
          </w:p>
        </w:tc>
        <w:tc>
          <w:tcPr>
            <w:tcW w:w="2409"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Artrodese de Coluna 03 (três) níveis </w:t>
            </w:r>
          </w:p>
        </w:tc>
        <w:tc>
          <w:tcPr>
            <w:tcW w:w="3544" w:type="dxa"/>
            <w:tcBorders>
              <w:top w:val="single" w:sz="4" w:space="0" w:color="auto"/>
              <w:left w:val="single" w:sz="4" w:space="0" w:color="auto"/>
              <w:bottom w:val="single" w:sz="4" w:space="0" w:color="auto"/>
              <w:right w:val="single" w:sz="4" w:space="0" w:color="auto"/>
            </w:tcBorders>
          </w:tcPr>
          <w:p w:rsidR="002829C9"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992"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843"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24.658,7500</w:t>
            </w:r>
          </w:p>
        </w:tc>
      </w:tr>
      <w:tr w:rsidR="002829C9" w:rsidRPr="00916E1A" w:rsidTr="002829C9">
        <w:trPr>
          <w:trHeight w:val="315"/>
        </w:trPr>
        <w:tc>
          <w:tcPr>
            <w:tcW w:w="1063" w:type="dxa"/>
            <w:tcBorders>
              <w:top w:val="single" w:sz="4" w:space="0" w:color="auto"/>
              <w:left w:val="single" w:sz="4" w:space="0" w:color="auto"/>
              <w:bottom w:val="single" w:sz="4" w:space="0" w:color="auto"/>
              <w:right w:val="single" w:sz="4" w:space="0" w:color="auto"/>
            </w:tcBorders>
          </w:tcPr>
          <w:p w:rsidR="002829C9"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6</w:t>
            </w:r>
          </w:p>
        </w:tc>
        <w:tc>
          <w:tcPr>
            <w:tcW w:w="2409"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Eventuais  despesas necessárias de recuperação do paciente</w:t>
            </w:r>
          </w:p>
        </w:tc>
        <w:tc>
          <w:tcPr>
            <w:tcW w:w="3544" w:type="dxa"/>
            <w:tcBorders>
              <w:top w:val="single" w:sz="4" w:space="0" w:color="auto"/>
              <w:left w:val="single" w:sz="4" w:space="0" w:color="auto"/>
              <w:bottom w:val="single" w:sz="4" w:space="0" w:color="auto"/>
              <w:right w:val="single" w:sz="4" w:space="0" w:color="auto"/>
            </w:tcBorders>
          </w:tcPr>
          <w:p w:rsidR="002829C9"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Reserva de valor para garantia de cobertura de eventuais despesas necessárias a recuperação do paciente no caso de complicações médicas que não sejam decorrentes e limitadas ao procedimento cirúrgico realizado. </w:t>
            </w:r>
          </w:p>
        </w:tc>
        <w:tc>
          <w:tcPr>
            <w:tcW w:w="992"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843"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85.537,4400</w:t>
            </w:r>
          </w:p>
        </w:tc>
      </w:tr>
      <w:tr w:rsidR="00F82695" w:rsidRPr="00916E1A" w:rsidTr="00343167">
        <w:trPr>
          <w:trHeight w:val="315"/>
        </w:trPr>
        <w:tc>
          <w:tcPr>
            <w:tcW w:w="9851" w:type="dxa"/>
            <w:gridSpan w:val="5"/>
            <w:tcBorders>
              <w:top w:val="single" w:sz="4" w:space="0" w:color="auto"/>
              <w:left w:val="single" w:sz="4" w:space="0" w:color="auto"/>
              <w:bottom w:val="single" w:sz="4" w:space="0" w:color="auto"/>
              <w:right w:val="single" w:sz="4" w:space="0" w:color="auto"/>
            </w:tcBorders>
          </w:tcPr>
          <w:p w:rsidR="00F82695" w:rsidRPr="00F82695" w:rsidRDefault="00F82695" w:rsidP="00F82695">
            <w:pPr>
              <w:overflowPunct w:val="0"/>
              <w:autoSpaceDE w:val="0"/>
              <w:autoSpaceDN w:val="0"/>
              <w:adjustRightInd w:val="0"/>
              <w:spacing w:after="0" w:line="240" w:lineRule="auto"/>
              <w:jc w:val="center"/>
              <w:textAlignment w:val="baseline"/>
              <w:rPr>
                <w:rFonts w:eastAsia="Times New Roman"/>
                <w:b/>
                <w:szCs w:val="20"/>
                <w:lang w:eastAsia="pt-BR"/>
              </w:rPr>
            </w:pPr>
            <w:r w:rsidRPr="00F82695">
              <w:rPr>
                <w:rFonts w:eastAsia="Times New Roman"/>
                <w:b/>
                <w:szCs w:val="20"/>
                <w:lang w:eastAsia="pt-BR"/>
              </w:rPr>
              <w:t>LOTE II</w:t>
            </w:r>
          </w:p>
        </w:tc>
      </w:tr>
      <w:tr w:rsidR="002829C9" w:rsidRPr="00916E1A" w:rsidTr="002829C9">
        <w:trPr>
          <w:trHeight w:val="315"/>
        </w:trPr>
        <w:tc>
          <w:tcPr>
            <w:tcW w:w="1063" w:type="dxa"/>
            <w:tcBorders>
              <w:top w:val="single" w:sz="4" w:space="0" w:color="auto"/>
              <w:left w:val="single" w:sz="4" w:space="0" w:color="auto"/>
              <w:bottom w:val="single" w:sz="4" w:space="0" w:color="auto"/>
              <w:right w:val="single" w:sz="4" w:space="0" w:color="auto"/>
            </w:tcBorders>
          </w:tcPr>
          <w:p w:rsidR="002829C9" w:rsidRDefault="00F82695"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w:t>
            </w:r>
          </w:p>
        </w:tc>
        <w:tc>
          <w:tcPr>
            <w:tcW w:w="2409"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Consulta especializada em ortopedia (joelho) </w:t>
            </w:r>
          </w:p>
        </w:tc>
        <w:tc>
          <w:tcPr>
            <w:tcW w:w="3544" w:type="dxa"/>
            <w:tcBorders>
              <w:top w:val="single" w:sz="4" w:space="0" w:color="auto"/>
              <w:left w:val="single" w:sz="4" w:space="0" w:color="auto"/>
              <w:bottom w:val="single" w:sz="4" w:space="0" w:color="auto"/>
              <w:right w:val="single" w:sz="4" w:space="0" w:color="auto"/>
            </w:tcBorders>
          </w:tcPr>
          <w:p w:rsidR="002829C9"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992"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843"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130,0000</w:t>
            </w:r>
          </w:p>
        </w:tc>
      </w:tr>
      <w:tr w:rsidR="002829C9" w:rsidRPr="00916E1A" w:rsidTr="002829C9">
        <w:trPr>
          <w:trHeight w:val="315"/>
        </w:trPr>
        <w:tc>
          <w:tcPr>
            <w:tcW w:w="1063" w:type="dxa"/>
            <w:tcBorders>
              <w:top w:val="single" w:sz="4" w:space="0" w:color="auto"/>
              <w:left w:val="single" w:sz="4" w:space="0" w:color="auto"/>
              <w:bottom w:val="single" w:sz="4" w:space="0" w:color="auto"/>
              <w:right w:val="single" w:sz="4" w:space="0" w:color="auto"/>
            </w:tcBorders>
          </w:tcPr>
          <w:p w:rsidR="002829C9" w:rsidRDefault="00F82695"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w:t>
            </w:r>
          </w:p>
        </w:tc>
        <w:tc>
          <w:tcPr>
            <w:tcW w:w="2409"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Artroplastia</w:t>
            </w:r>
            <w:proofErr w:type="spellEnd"/>
            <w:r>
              <w:rPr>
                <w:rFonts w:eastAsia="Times New Roman"/>
                <w:szCs w:val="20"/>
                <w:lang w:eastAsia="pt-BR"/>
              </w:rPr>
              <w:t xml:space="preserve"> total primária de joelho </w:t>
            </w:r>
          </w:p>
        </w:tc>
        <w:tc>
          <w:tcPr>
            <w:tcW w:w="3544" w:type="dxa"/>
            <w:tcBorders>
              <w:top w:val="single" w:sz="4" w:space="0" w:color="auto"/>
              <w:left w:val="single" w:sz="4" w:space="0" w:color="auto"/>
              <w:bottom w:val="single" w:sz="4" w:space="0" w:color="auto"/>
              <w:right w:val="single" w:sz="4" w:space="0" w:color="auto"/>
            </w:tcBorders>
          </w:tcPr>
          <w:p w:rsidR="002829C9"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992"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843"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12.476,2500</w:t>
            </w:r>
          </w:p>
        </w:tc>
      </w:tr>
      <w:tr w:rsidR="002829C9" w:rsidRPr="00916E1A" w:rsidTr="002829C9">
        <w:trPr>
          <w:trHeight w:val="315"/>
        </w:trPr>
        <w:tc>
          <w:tcPr>
            <w:tcW w:w="1063" w:type="dxa"/>
            <w:tcBorders>
              <w:top w:val="single" w:sz="4" w:space="0" w:color="auto"/>
              <w:left w:val="single" w:sz="4" w:space="0" w:color="auto"/>
              <w:bottom w:val="single" w:sz="4" w:space="0" w:color="auto"/>
              <w:right w:val="single" w:sz="4" w:space="0" w:color="auto"/>
            </w:tcBorders>
          </w:tcPr>
          <w:p w:rsidR="002829C9" w:rsidRDefault="00F82695"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w:t>
            </w:r>
          </w:p>
        </w:tc>
        <w:tc>
          <w:tcPr>
            <w:tcW w:w="2409"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Eventuais despesas necessárias a recuperação do paciente (procedimentos de joelho)</w:t>
            </w:r>
          </w:p>
        </w:tc>
        <w:tc>
          <w:tcPr>
            <w:tcW w:w="3544" w:type="dxa"/>
            <w:tcBorders>
              <w:top w:val="single" w:sz="4" w:space="0" w:color="auto"/>
              <w:left w:val="single" w:sz="4" w:space="0" w:color="auto"/>
              <w:bottom w:val="single" w:sz="4" w:space="0" w:color="auto"/>
              <w:right w:val="single" w:sz="4" w:space="0" w:color="auto"/>
            </w:tcBorders>
          </w:tcPr>
          <w:p w:rsidR="002829C9"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Reserva de valor para garantia de cobertura de eventuais despesas necessárias a recuperação do paciente no caso de complicações médicas que não sejam decorrentes e limitadas ao procedimento cirúrgico realizado. </w:t>
            </w:r>
          </w:p>
        </w:tc>
        <w:tc>
          <w:tcPr>
            <w:tcW w:w="992"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843"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25.472,5000</w:t>
            </w:r>
          </w:p>
        </w:tc>
      </w:tr>
      <w:tr w:rsidR="00F82695" w:rsidRPr="00916E1A" w:rsidTr="00343167">
        <w:trPr>
          <w:trHeight w:val="315"/>
        </w:trPr>
        <w:tc>
          <w:tcPr>
            <w:tcW w:w="9851" w:type="dxa"/>
            <w:gridSpan w:val="5"/>
            <w:tcBorders>
              <w:top w:val="single" w:sz="4" w:space="0" w:color="auto"/>
              <w:left w:val="single" w:sz="4" w:space="0" w:color="auto"/>
              <w:bottom w:val="single" w:sz="4" w:space="0" w:color="auto"/>
              <w:right w:val="single" w:sz="4" w:space="0" w:color="auto"/>
            </w:tcBorders>
          </w:tcPr>
          <w:p w:rsidR="00F82695" w:rsidRPr="00F82695" w:rsidRDefault="00F82695" w:rsidP="00F82695">
            <w:pPr>
              <w:overflowPunct w:val="0"/>
              <w:autoSpaceDE w:val="0"/>
              <w:autoSpaceDN w:val="0"/>
              <w:adjustRightInd w:val="0"/>
              <w:spacing w:after="0" w:line="240" w:lineRule="auto"/>
              <w:jc w:val="center"/>
              <w:textAlignment w:val="baseline"/>
              <w:rPr>
                <w:rFonts w:eastAsia="Times New Roman"/>
                <w:b/>
                <w:szCs w:val="20"/>
                <w:lang w:eastAsia="pt-BR"/>
              </w:rPr>
            </w:pPr>
            <w:r w:rsidRPr="00F82695">
              <w:rPr>
                <w:rFonts w:eastAsia="Times New Roman"/>
                <w:b/>
                <w:szCs w:val="20"/>
                <w:lang w:eastAsia="pt-BR"/>
              </w:rPr>
              <w:t>LOTE III</w:t>
            </w:r>
          </w:p>
        </w:tc>
      </w:tr>
      <w:tr w:rsidR="002829C9" w:rsidRPr="00916E1A" w:rsidTr="002829C9">
        <w:trPr>
          <w:trHeight w:val="315"/>
        </w:trPr>
        <w:tc>
          <w:tcPr>
            <w:tcW w:w="1063" w:type="dxa"/>
            <w:tcBorders>
              <w:top w:val="single" w:sz="4" w:space="0" w:color="auto"/>
              <w:left w:val="single" w:sz="4" w:space="0" w:color="auto"/>
              <w:bottom w:val="single" w:sz="4" w:space="0" w:color="auto"/>
              <w:right w:val="single" w:sz="4" w:space="0" w:color="auto"/>
            </w:tcBorders>
          </w:tcPr>
          <w:p w:rsidR="002829C9" w:rsidRDefault="00F82695"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w:t>
            </w:r>
          </w:p>
        </w:tc>
        <w:tc>
          <w:tcPr>
            <w:tcW w:w="2409"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Consulta Especializada em Ortopedia - Ombro </w:t>
            </w:r>
          </w:p>
        </w:tc>
        <w:tc>
          <w:tcPr>
            <w:tcW w:w="3544" w:type="dxa"/>
            <w:tcBorders>
              <w:top w:val="single" w:sz="4" w:space="0" w:color="auto"/>
              <w:left w:val="single" w:sz="4" w:space="0" w:color="auto"/>
              <w:bottom w:val="single" w:sz="4" w:space="0" w:color="auto"/>
              <w:right w:val="single" w:sz="4" w:space="0" w:color="auto"/>
            </w:tcBorders>
          </w:tcPr>
          <w:p w:rsidR="002829C9"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992"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843"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143,3300</w:t>
            </w:r>
          </w:p>
        </w:tc>
      </w:tr>
      <w:tr w:rsidR="002829C9" w:rsidRPr="00916E1A" w:rsidTr="002829C9">
        <w:trPr>
          <w:trHeight w:val="315"/>
        </w:trPr>
        <w:tc>
          <w:tcPr>
            <w:tcW w:w="1063" w:type="dxa"/>
            <w:tcBorders>
              <w:top w:val="single" w:sz="4" w:space="0" w:color="auto"/>
              <w:left w:val="single" w:sz="4" w:space="0" w:color="auto"/>
              <w:bottom w:val="single" w:sz="4" w:space="0" w:color="auto"/>
              <w:right w:val="single" w:sz="4" w:space="0" w:color="auto"/>
            </w:tcBorders>
          </w:tcPr>
          <w:p w:rsidR="002829C9" w:rsidRDefault="00F82695"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w:t>
            </w:r>
          </w:p>
        </w:tc>
        <w:tc>
          <w:tcPr>
            <w:tcW w:w="2409"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Ruptura de tendão subescapular - Ombro </w:t>
            </w:r>
          </w:p>
        </w:tc>
        <w:tc>
          <w:tcPr>
            <w:tcW w:w="3544" w:type="dxa"/>
            <w:tcBorders>
              <w:top w:val="single" w:sz="4" w:space="0" w:color="auto"/>
              <w:left w:val="single" w:sz="4" w:space="0" w:color="auto"/>
              <w:bottom w:val="single" w:sz="4" w:space="0" w:color="auto"/>
              <w:right w:val="single" w:sz="4" w:space="0" w:color="auto"/>
            </w:tcBorders>
          </w:tcPr>
          <w:p w:rsidR="002829C9"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992"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843"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13.420,3300</w:t>
            </w:r>
          </w:p>
        </w:tc>
      </w:tr>
      <w:tr w:rsidR="002829C9" w:rsidRPr="00916E1A" w:rsidTr="002829C9">
        <w:trPr>
          <w:trHeight w:val="315"/>
        </w:trPr>
        <w:tc>
          <w:tcPr>
            <w:tcW w:w="1063" w:type="dxa"/>
            <w:tcBorders>
              <w:top w:val="single" w:sz="4" w:space="0" w:color="auto"/>
              <w:left w:val="single" w:sz="4" w:space="0" w:color="auto"/>
              <w:bottom w:val="single" w:sz="4" w:space="0" w:color="auto"/>
              <w:right w:val="single" w:sz="4" w:space="0" w:color="auto"/>
            </w:tcBorders>
          </w:tcPr>
          <w:p w:rsidR="002829C9" w:rsidRDefault="00F82695"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w:t>
            </w:r>
          </w:p>
        </w:tc>
        <w:tc>
          <w:tcPr>
            <w:tcW w:w="2409"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Eventuais </w:t>
            </w:r>
            <w:proofErr w:type="spellStart"/>
            <w:r>
              <w:rPr>
                <w:rFonts w:eastAsia="Times New Roman"/>
                <w:szCs w:val="20"/>
                <w:lang w:eastAsia="pt-BR"/>
              </w:rPr>
              <w:t>depesas</w:t>
            </w:r>
            <w:proofErr w:type="spellEnd"/>
            <w:r>
              <w:rPr>
                <w:rFonts w:eastAsia="Times New Roman"/>
                <w:szCs w:val="20"/>
                <w:lang w:eastAsia="pt-BR"/>
              </w:rPr>
              <w:t xml:space="preserve"> necessárias a recuperação do paciente (procedimento ombro)</w:t>
            </w:r>
          </w:p>
        </w:tc>
        <w:tc>
          <w:tcPr>
            <w:tcW w:w="3544" w:type="dxa"/>
            <w:tcBorders>
              <w:top w:val="single" w:sz="4" w:space="0" w:color="auto"/>
              <w:left w:val="single" w:sz="4" w:space="0" w:color="auto"/>
              <w:bottom w:val="single" w:sz="4" w:space="0" w:color="auto"/>
              <w:right w:val="single" w:sz="4" w:space="0" w:color="auto"/>
            </w:tcBorders>
          </w:tcPr>
          <w:p w:rsidR="002829C9"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Reserva de valor para garantia de cobertura de eventuais despesas necessárias a recuperação do paciente no caso de complicações médicas que não sejam decorrentes e limitadas ao procedimento cirúrgico realizado </w:t>
            </w:r>
          </w:p>
        </w:tc>
        <w:tc>
          <w:tcPr>
            <w:tcW w:w="992"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843"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9.609,2300</w:t>
            </w:r>
          </w:p>
        </w:tc>
      </w:tr>
      <w:tr w:rsidR="00F82695" w:rsidRPr="00916E1A" w:rsidTr="00343167">
        <w:trPr>
          <w:trHeight w:val="315"/>
        </w:trPr>
        <w:tc>
          <w:tcPr>
            <w:tcW w:w="9851" w:type="dxa"/>
            <w:gridSpan w:val="5"/>
            <w:tcBorders>
              <w:top w:val="single" w:sz="4" w:space="0" w:color="auto"/>
              <w:left w:val="single" w:sz="4" w:space="0" w:color="auto"/>
              <w:bottom w:val="single" w:sz="4" w:space="0" w:color="auto"/>
              <w:right w:val="single" w:sz="4" w:space="0" w:color="auto"/>
            </w:tcBorders>
          </w:tcPr>
          <w:p w:rsidR="00F82695" w:rsidRPr="00F82695" w:rsidRDefault="00F82695" w:rsidP="00F82695">
            <w:pPr>
              <w:overflowPunct w:val="0"/>
              <w:autoSpaceDE w:val="0"/>
              <w:autoSpaceDN w:val="0"/>
              <w:adjustRightInd w:val="0"/>
              <w:spacing w:after="0" w:line="240" w:lineRule="auto"/>
              <w:jc w:val="center"/>
              <w:textAlignment w:val="baseline"/>
              <w:rPr>
                <w:rFonts w:eastAsia="Times New Roman"/>
                <w:b/>
                <w:szCs w:val="20"/>
                <w:lang w:eastAsia="pt-BR"/>
              </w:rPr>
            </w:pPr>
            <w:r w:rsidRPr="00F82695">
              <w:rPr>
                <w:rFonts w:eastAsia="Times New Roman"/>
                <w:b/>
                <w:szCs w:val="20"/>
                <w:lang w:eastAsia="pt-BR"/>
              </w:rPr>
              <w:t>LOTE IV</w:t>
            </w:r>
          </w:p>
        </w:tc>
      </w:tr>
      <w:tr w:rsidR="002829C9" w:rsidRPr="00916E1A" w:rsidTr="002829C9">
        <w:trPr>
          <w:trHeight w:val="315"/>
        </w:trPr>
        <w:tc>
          <w:tcPr>
            <w:tcW w:w="1063" w:type="dxa"/>
            <w:tcBorders>
              <w:top w:val="single" w:sz="4" w:space="0" w:color="auto"/>
              <w:left w:val="single" w:sz="4" w:space="0" w:color="auto"/>
              <w:bottom w:val="single" w:sz="4" w:space="0" w:color="auto"/>
              <w:right w:val="single" w:sz="4" w:space="0" w:color="auto"/>
            </w:tcBorders>
          </w:tcPr>
          <w:p w:rsidR="002829C9" w:rsidRDefault="00F82695"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w:t>
            </w:r>
          </w:p>
        </w:tc>
        <w:tc>
          <w:tcPr>
            <w:tcW w:w="2409"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consulta Especializada em Ortopedia (Quadril)</w:t>
            </w:r>
          </w:p>
        </w:tc>
        <w:tc>
          <w:tcPr>
            <w:tcW w:w="3544" w:type="dxa"/>
            <w:tcBorders>
              <w:top w:val="single" w:sz="4" w:space="0" w:color="auto"/>
              <w:left w:val="single" w:sz="4" w:space="0" w:color="auto"/>
              <w:bottom w:val="single" w:sz="4" w:space="0" w:color="auto"/>
              <w:right w:val="single" w:sz="4" w:space="0" w:color="auto"/>
            </w:tcBorders>
          </w:tcPr>
          <w:p w:rsidR="002829C9"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992"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843"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142,2400</w:t>
            </w:r>
          </w:p>
        </w:tc>
      </w:tr>
      <w:tr w:rsidR="002829C9" w:rsidRPr="00916E1A" w:rsidTr="002829C9">
        <w:trPr>
          <w:trHeight w:val="315"/>
        </w:trPr>
        <w:tc>
          <w:tcPr>
            <w:tcW w:w="1063" w:type="dxa"/>
            <w:tcBorders>
              <w:top w:val="single" w:sz="4" w:space="0" w:color="auto"/>
              <w:left w:val="single" w:sz="4" w:space="0" w:color="auto"/>
              <w:bottom w:val="single" w:sz="4" w:space="0" w:color="auto"/>
              <w:right w:val="single" w:sz="4" w:space="0" w:color="auto"/>
            </w:tcBorders>
          </w:tcPr>
          <w:p w:rsidR="002829C9" w:rsidRDefault="00F82695"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w:t>
            </w:r>
          </w:p>
          <w:p w:rsidR="00F82695" w:rsidRDefault="00F82695" w:rsidP="00EC1BFD">
            <w:pPr>
              <w:overflowPunct w:val="0"/>
              <w:autoSpaceDE w:val="0"/>
              <w:autoSpaceDN w:val="0"/>
              <w:adjustRightInd w:val="0"/>
              <w:spacing w:after="0" w:line="240" w:lineRule="auto"/>
              <w:textAlignment w:val="baseline"/>
              <w:rPr>
                <w:rFonts w:eastAsia="Times New Roman"/>
                <w:szCs w:val="20"/>
                <w:lang w:eastAsia="pt-BR"/>
              </w:rPr>
            </w:pPr>
          </w:p>
        </w:tc>
        <w:tc>
          <w:tcPr>
            <w:tcW w:w="2409"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Artroplastia</w:t>
            </w:r>
            <w:proofErr w:type="spellEnd"/>
            <w:r>
              <w:rPr>
                <w:rFonts w:eastAsia="Times New Roman"/>
                <w:szCs w:val="20"/>
                <w:lang w:eastAsia="pt-BR"/>
              </w:rPr>
              <w:t xml:space="preserve"> Total Primária do Quadril</w:t>
            </w:r>
          </w:p>
        </w:tc>
        <w:tc>
          <w:tcPr>
            <w:tcW w:w="3544" w:type="dxa"/>
            <w:tcBorders>
              <w:top w:val="single" w:sz="4" w:space="0" w:color="auto"/>
              <w:left w:val="single" w:sz="4" w:space="0" w:color="auto"/>
              <w:bottom w:val="single" w:sz="4" w:space="0" w:color="auto"/>
              <w:right w:val="single" w:sz="4" w:space="0" w:color="auto"/>
            </w:tcBorders>
          </w:tcPr>
          <w:p w:rsidR="002829C9"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(não cimentada e/ou cimentada e/ou híbrida) </w:t>
            </w:r>
          </w:p>
        </w:tc>
        <w:tc>
          <w:tcPr>
            <w:tcW w:w="992"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843"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16.897,4200</w:t>
            </w:r>
          </w:p>
        </w:tc>
      </w:tr>
      <w:tr w:rsidR="002829C9" w:rsidRPr="00916E1A" w:rsidTr="002829C9">
        <w:trPr>
          <w:trHeight w:val="315"/>
        </w:trPr>
        <w:tc>
          <w:tcPr>
            <w:tcW w:w="1063" w:type="dxa"/>
            <w:tcBorders>
              <w:top w:val="single" w:sz="4" w:space="0" w:color="auto"/>
              <w:left w:val="single" w:sz="4" w:space="0" w:color="auto"/>
              <w:bottom w:val="single" w:sz="4" w:space="0" w:color="auto"/>
              <w:right w:val="single" w:sz="4" w:space="0" w:color="auto"/>
            </w:tcBorders>
          </w:tcPr>
          <w:p w:rsidR="002829C9" w:rsidRDefault="00F82695"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4</w:t>
            </w:r>
          </w:p>
        </w:tc>
        <w:tc>
          <w:tcPr>
            <w:tcW w:w="2409"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Eventuais despesas necessárias a recuperação do paciente (Procedimento de Quadril)</w:t>
            </w:r>
          </w:p>
        </w:tc>
        <w:tc>
          <w:tcPr>
            <w:tcW w:w="3544" w:type="dxa"/>
            <w:tcBorders>
              <w:top w:val="single" w:sz="4" w:space="0" w:color="auto"/>
              <w:left w:val="single" w:sz="4" w:space="0" w:color="auto"/>
              <w:bottom w:val="single" w:sz="4" w:space="0" w:color="auto"/>
              <w:right w:val="single" w:sz="4" w:space="0" w:color="auto"/>
            </w:tcBorders>
          </w:tcPr>
          <w:p w:rsidR="002829C9"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Reserva de valor para garantia de cobertura de eventuais despesas necessárias a recuperação do paciente no caso de complicações médicas que não sejam decorrentes e limitadas ao procedimento cirúrgico realizado. </w:t>
            </w:r>
          </w:p>
        </w:tc>
        <w:tc>
          <w:tcPr>
            <w:tcW w:w="992"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843"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17.181,9000</w:t>
            </w:r>
          </w:p>
        </w:tc>
      </w:tr>
      <w:tr w:rsidR="00F82695" w:rsidRPr="00916E1A" w:rsidTr="00343167">
        <w:trPr>
          <w:trHeight w:val="315"/>
        </w:trPr>
        <w:tc>
          <w:tcPr>
            <w:tcW w:w="9851" w:type="dxa"/>
            <w:gridSpan w:val="5"/>
            <w:tcBorders>
              <w:top w:val="single" w:sz="4" w:space="0" w:color="auto"/>
              <w:left w:val="single" w:sz="4" w:space="0" w:color="auto"/>
              <w:bottom w:val="single" w:sz="4" w:space="0" w:color="auto"/>
              <w:right w:val="single" w:sz="4" w:space="0" w:color="auto"/>
            </w:tcBorders>
          </w:tcPr>
          <w:p w:rsidR="00F82695" w:rsidRPr="00F82695" w:rsidRDefault="00F82695" w:rsidP="00F82695">
            <w:pPr>
              <w:overflowPunct w:val="0"/>
              <w:autoSpaceDE w:val="0"/>
              <w:autoSpaceDN w:val="0"/>
              <w:adjustRightInd w:val="0"/>
              <w:spacing w:after="0" w:line="240" w:lineRule="auto"/>
              <w:jc w:val="center"/>
              <w:textAlignment w:val="baseline"/>
              <w:rPr>
                <w:rFonts w:eastAsia="Times New Roman"/>
                <w:b/>
                <w:szCs w:val="20"/>
                <w:lang w:eastAsia="pt-BR"/>
              </w:rPr>
            </w:pPr>
            <w:r w:rsidRPr="00F82695">
              <w:rPr>
                <w:rFonts w:eastAsia="Times New Roman"/>
                <w:b/>
                <w:szCs w:val="20"/>
                <w:lang w:eastAsia="pt-BR"/>
              </w:rPr>
              <w:t>LOTE V</w:t>
            </w:r>
          </w:p>
        </w:tc>
      </w:tr>
      <w:tr w:rsidR="002829C9" w:rsidRPr="00916E1A" w:rsidTr="002829C9">
        <w:trPr>
          <w:trHeight w:val="315"/>
        </w:trPr>
        <w:tc>
          <w:tcPr>
            <w:tcW w:w="1063" w:type="dxa"/>
            <w:tcBorders>
              <w:top w:val="single" w:sz="4" w:space="0" w:color="auto"/>
              <w:left w:val="single" w:sz="4" w:space="0" w:color="auto"/>
              <w:bottom w:val="single" w:sz="4" w:space="0" w:color="auto"/>
              <w:right w:val="single" w:sz="4" w:space="0" w:color="auto"/>
            </w:tcBorders>
          </w:tcPr>
          <w:p w:rsidR="002829C9" w:rsidRDefault="00F82695"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w:t>
            </w:r>
          </w:p>
        </w:tc>
        <w:tc>
          <w:tcPr>
            <w:tcW w:w="2409"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Consulta Especializada em Urologia </w:t>
            </w:r>
          </w:p>
        </w:tc>
        <w:tc>
          <w:tcPr>
            <w:tcW w:w="3544" w:type="dxa"/>
            <w:tcBorders>
              <w:top w:val="single" w:sz="4" w:space="0" w:color="auto"/>
              <w:left w:val="single" w:sz="4" w:space="0" w:color="auto"/>
              <w:bottom w:val="single" w:sz="4" w:space="0" w:color="auto"/>
              <w:right w:val="single" w:sz="4" w:space="0" w:color="auto"/>
            </w:tcBorders>
          </w:tcPr>
          <w:p w:rsidR="002829C9"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992"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843"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143,3300</w:t>
            </w:r>
          </w:p>
        </w:tc>
      </w:tr>
      <w:tr w:rsidR="002829C9" w:rsidRPr="00916E1A" w:rsidTr="002829C9">
        <w:trPr>
          <w:trHeight w:val="315"/>
        </w:trPr>
        <w:tc>
          <w:tcPr>
            <w:tcW w:w="1063" w:type="dxa"/>
            <w:tcBorders>
              <w:top w:val="single" w:sz="4" w:space="0" w:color="auto"/>
              <w:left w:val="single" w:sz="4" w:space="0" w:color="auto"/>
              <w:bottom w:val="single" w:sz="4" w:space="0" w:color="auto"/>
              <w:right w:val="single" w:sz="4" w:space="0" w:color="auto"/>
            </w:tcBorders>
          </w:tcPr>
          <w:p w:rsidR="002829C9" w:rsidRDefault="00F82695"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w:t>
            </w:r>
          </w:p>
        </w:tc>
        <w:tc>
          <w:tcPr>
            <w:tcW w:w="2409"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Ureterorrenolitotripsia</w:t>
            </w:r>
            <w:proofErr w:type="spellEnd"/>
          </w:p>
        </w:tc>
        <w:tc>
          <w:tcPr>
            <w:tcW w:w="3544" w:type="dxa"/>
            <w:tcBorders>
              <w:top w:val="single" w:sz="4" w:space="0" w:color="auto"/>
              <w:left w:val="single" w:sz="4" w:space="0" w:color="auto"/>
              <w:bottom w:val="single" w:sz="4" w:space="0" w:color="auto"/>
              <w:right w:val="single" w:sz="4" w:space="0" w:color="auto"/>
            </w:tcBorders>
          </w:tcPr>
          <w:p w:rsidR="002829C9"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992"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843"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14.923,5800</w:t>
            </w:r>
          </w:p>
        </w:tc>
      </w:tr>
      <w:tr w:rsidR="002829C9" w:rsidRPr="00916E1A" w:rsidTr="002829C9">
        <w:trPr>
          <w:trHeight w:val="315"/>
        </w:trPr>
        <w:tc>
          <w:tcPr>
            <w:tcW w:w="1063" w:type="dxa"/>
            <w:tcBorders>
              <w:top w:val="single" w:sz="4" w:space="0" w:color="auto"/>
              <w:left w:val="single" w:sz="4" w:space="0" w:color="auto"/>
              <w:bottom w:val="single" w:sz="4" w:space="0" w:color="auto"/>
              <w:right w:val="single" w:sz="4" w:space="0" w:color="auto"/>
            </w:tcBorders>
          </w:tcPr>
          <w:p w:rsidR="002829C9" w:rsidRDefault="00F82695"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w:t>
            </w:r>
          </w:p>
        </w:tc>
        <w:tc>
          <w:tcPr>
            <w:tcW w:w="2409"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Ressecação</w:t>
            </w:r>
            <w:proofErr w:type="spellEnd"/>
            <w:r>
              <w:rPr>
                <w:rFonts w:eastAsia="Times New Roman"/>
                <w:szCs w:val="20"/>
                <w:lang w:eastAsia="pt-BR"/>
              </w:rPr>
              <w:t xml:space="preserve"> Endoscópica de Próstata</w:t>
            </w:r>
          </w:p>
        </w:tc>
        <w:tc>
          <w:tcPr>
            <w:tcW w:w="3544" w:type="dxa"/>
            <w:tcBorders>
              <w:top w:val="single" w:sz="4" w:space="0" w:color="auto"/>
              <w:left w:val="single" w:sz="4" w:space="0" w:color="auto"/>
              <w:bottom w:val="single" w:sz="4" w:space="0" w:color="auto"/>
              <w:right w:val="single" w:sz="4" w:space="0" w:color="auto"/>
            </w:tcBorders>
          </w:tcPr>
          <w:p w:rsidR="002829C9"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992"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843"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16.681,6300</w:t>
            </w:r>
          </w:p>
        </w:tc>
      </w:tr>
      <w:tr w:rsidR="002829C9" w:rsidRPr="00916E1A" w:rsidTr="002829C9">
        <w:trPr>
          <w:trHeight w:val="315"/>
        </w:trPr>
        <w:tc>
          <w:tcPr>
            <w:tcW w:w="1063" w:type="dxa"/>
            <w:tcBorders>
              <w:top w:val="single" w:sz="4" w:space="0" w:color="auto"/>
              <w:left w:val="single" w:sz="4" w:space="0" w:color="auto"/>
              <w:bottom w:val="single" w:sz="4" w:space="0" w:color="auto"/>
              <w:right w:val="single" w:sz="4" w:space="0" w:color="auto"/>
            </w:tcBorders>
          </w:tcPr>
          <w:p w:rsidR="002829C9" w:rsidRDefault="00F82695"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lastRenderedPageBreak/>
              <w:t>4</w:t>
            </w:r>
          </w:p>
        </w:tc>
        <w:tc>
          <w:tcPr>
            <w:tcW w:w="2409"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Ureterolitotomia</w:t>
            </w:r>
            <w:proofErr w:type="spellEnd"/>
          </w:p>
        </w:tc>
        <w:tc>
          <w:tcPr>
            <w:tcW w:w="3544" w:type="dxa"/>
            <w:tcBorders>
              <w:top w:val="single" w:sz="4" w:space="0" w:color="auto"/>
              <w:left w:val="single" w:sz="4" w:space="0" w:color="auto"/>
              <w:bottom w:val="single" w:sz="4" w:space="0" w:color="auto"/>
              <w:right w:val="single" w:sz="4" w:space="0" w:color="auto"/>
            </w:tcBorders>
          </w:tcPr>
          <w:p w:rsidR="002829C9"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992"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843"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14.761,5800</w:t>
            </w:r>
          </w:p>
        </w:tc>
      </w:tr>
      <w:tr w:rsidR="002829C9" w:rsidRPr="00916E1A" w:rsidTr="00F82695">
        <w:trPr>
          <w:trHeight w:val="1453"/>
        </w:trPr>
        <w:tc>
          <w:tcPr>
            <w:tcW w:w="1063" w:type="dxa"/>
            <w:tcBorders>
              <w:top w:val="single" w:sz="4" w:space="0" w:color="auto"/>
              <w:left w:val="single" w:sz="4" w:space="0" w:color="auto"/>
              <w:bottom w:val="single" w:sz="4" w:space="0" w:color="auto"/>
              <w:right w:val="single" w:sz="4" w:space="0" w:color="auto"/>
            </w:tcBorders>
          </w:tcPr>
          <w:p w:rsidR="002829C9" w:rsidRDefault="00F82695"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5</w:t>
            </w:r>
          </w:p>
        </w:tc>
        <w:tc>
          <w:tcPr>
            <w:tcW w:w="2409"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Eventuais despesas necessárias a recuperação do paciente em caso de procedimentos  de urologia </w:t>
            </w:r>
          </w:p>
        </w:tc>
        <w:tc>
          <w:tcPr>
            <w:tcW w:w="3544" w:type="dxa"/>
            <w:tcBorders>
              <w:top w:val="single" w:sz="4" w:space="0" w:color="auto"/>
              <w:left w:val="single" w:sz="4" w:space="0" w:color="auto"/>
              <w:bottom w:val="single" w:sz="4" w:space="0" w:color="auto"/>
              <w:right w:val="single" w:sz="4" w:space="0" w:color="auto"/>
            </w:tcBorders>
          </w:tcPr>
          <w:p w:rsidR="002829C9"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Reserva de valor para garantia de cobertura de eventuais despesas necessárias a recuperação do paciente no caso de complicações médicas que não sejam decorrentes e limitadas ao procedimento cirúrgico realizado. </w:t>
            </w:r>
          </w:p>
        </w:tc>
        <w:tc>
          <w:tcPr>
            <w:tcW w:w="992" w:type="dxa"/>
            <w:tcBorders>
              <w:top w:val="single" w:sz="4" w:space="0" w:color="auto"/>
              <w:left w:val="single" w:sz="4" w:space="0" w:color="auto"/>
              <w:bottom w:val="single" w:sz="4" w:space="0" w:color="auto"/>
              <w:right w:val="single" w:sz="4" w:space="0" w:color="auto"/>
            </w:tcBorders>
          </w:tcPr>
          <w:p w:rsidR="002829C9" w:rsidRPr="00916E1A" w:rsidRDefault="00F82695" w:rsidP="00EC1BFD">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w:t>
            </w:r>
            <w:r w:rsidR="002829C9">
              <w:rPr>
                <w:rFonts w:eastAsia="Times New Roman"/>
                <w:szCs w:val="20"/>
                <w:lang w:eastAsia="pt-BR"/>
              </w:rPr>
              <w:t>n</w:t>
            </w:r>
            <w:proofErr w:type="spellEnd"/>
          </w:p>
        </w:tc>
        <w:tc>
          <w:tcPr>
            <w:tcW w:w="1843"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23.613,4000</w:t>
            </w:r>
          </w:p>
        </w:tc>
      </w:tr>
      <w:tr w:rsidR="00F82695" w:rsidRPr="00916E1A" w:rsidTr="00343167">
        <w:trPr>
          <w:trHeight w:val="315"/>
        </w:trPr>
        <w:tc>
          <w:tcPr>
            <w:tcW w:w="9851" w:type="dxa"/>
            <w:gridSpan w:val="5"/>
            <w:tcBorders>
              <w:top w:val="single" w:sz="4" w:space="0" w:color="auto"/>
              <w:left w:val="single" w:sz="4" w:space="0" w:color="auto"/>
              <w:bottom w:val="single" w:sz="4" w:space="0" w:color="auto"/>
              <w:right w:val="single" w:sz="4" w:space="0" w:color="auto"/>
            </w:tcBorders>
          </w:tcPr>
          <w:p w:rsidR="00F82695" w:rsidRPr="00F82695" w:rsidRDefault="00F82695" w:rsidP="00F82695">
            <w:pPr>
              <w:overflowPunct w:val="0"/>
              <w:autoSpaceDE w:val="0"/>
              <w:autoSpaceDN w:val="0"/>
              <w:adjustRightInd w:val="0"/>
              <w:spacing w:after="0" w:line="240" w:lineRule="auto"/>
              <w:jc w:val="center"/>
              <w:textAlignment w:val="baseline"/>
              <w:rPr>
                <w:rFonts w:eastAsia="Times New Roman"/>
                <w:b/>
                <w:szCs w:val="20"/>
                <w:lang w:eastAsia="pt-BR"/>
              </w:rPr>
            </w:pPr>
            <w:r w:rsidRPr="00F82695">
              <w:rPr>
                <w:rFonts w:eastAsia="Times New Roman"/>
                <w:b/>
                <w:szCs w:val="20"/>
                <w:lang w:eastAsia="pt-BR"/>
              </w:rPr>
              <w:t xml:space="preserve">LOTE VI </w:t>
            </w:r>
          </w:p>
        </w:tc>
      </w:tr>
      <w:tr w:rsidR="002829C9" w:rsidRPr="00916E1A" w:rsidTr="002829C9">
        <w:trPr>
          <w:trHeight w:val="315"/>
        </w:trPr>
        <w:tc>
          <w:tcPr>
            <w:tcW w:w="1063" w:type="dxa"/>
            <w:tcBorders>
              <w:top w:val="single" w:sz="4" w:space="0" w:color="auto"/>
              <w:left w:val="single" w:sz="4" w:space="0" w:color="auto"/>
              <w:bottom w:val="single" w:sz="4" w:space="0" w:color="auto"/>
              <w:right w:val="single" w:sz="4" w:space="0" w:color="auto"/>
            </w:tcBorders>
          </w:tcPr>
          <w:p w:rsidR="002829C9" w:rsidRDefault="00F82695"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w:t>
            </w:r>
          </w:p>
        </w:tc>
        <w:tc>
          <w:tcPr>
            <w:tcW w:w="2409"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Consulta Especializada em Nefrologia </w:t>
            </w:r>
          </w:p>
        </w:tc>
        <w:tc>
          <w:tcPr>
            <w:tcW w:w="3544" w:type="dxa"/>
            <w:tcBorders>
              <w:top w:val="single" w:sz="4" w:space="0" w:color="auto"/>
              <w:left w:val="single" w:sz="4" w:space="0" w:color="auto"/>
              <w:bottom w:val="single" w:sz="4" w:space="0" w:color="auto"/>
              <w:right w:val="single" w:sz="4" w:space="0" w:color="auto"/>
            </w:tcBorders>
          </w:tcPr>
          <w:p w:rsidR="002829C9"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992"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843"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135,0000</w:t>
            </w:r>
          </w:p>
        </w:tc>
      </w:tr>
      <w:tr w:rsidR="002829C9" w:rsidRPr="00916E1A" w:rsidTr="002829C9">
        <w:trPr>
          <w:trHeight w:val="315"/>
        </w:trPr>
        <w:tc>
          <w:tcPr>
            <w:tcW w:w="1063" w:type="dxa"/>
            <w:tcBorders>
              <w:top w:val="single" w:sz="4" w:space="0" w:color="auto"/>
              <w:left w:val="single" w:sz="4" w:space="0" w:color="auto"/>
              <w:bottom w:val="single" w:sz="4" w:space="0" w:color="auto"/>
              <w:right w:val="single" w:sz="4" w:space="0" w:color="auto"/>
            </w:tcBorders>
          </w:tcPr>
          <w:p w:rsidR="002829C9" w:rsidRDefault="00F82695"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w:t>
            </w:r>
          </w:p>
        </w:tc>
        <w:tc>
          <w:tcPr>
            <w:tcW w:w="2409"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Consulta Especializada em Neurologia </w:t>
            </w:r>
          </w:p>
        </w:tc>
        <w:tc>
          <w:tcPr>
            <w:tcW w:w="3544" w:type="dxa"/>
            <w:tcBorders>
              <w:top w:val="single" w:sz="4" w:space="0" w:color="auto"/>
              <w:left w:val="single" w:sz="4" w:space="0" w:color="auto"/>
              <w:bottom w:val="single" w:sz="4" w:space="0" w:color="auto"/>
              <w:right w:val="single" w:sz="4" w:space="0" w:color="auto"/>
            </w:tcBorders>
          </w:tcPr>
          <w:p w:rsidR="002829C9"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992"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843"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135,0000</w:t>
            </w:r>
          </w:p>
        </w:tc>
      </w:tr>
      <w:tr w:rsidR="002829C9" w:rsidRPr="00916E1A" w:rsidTr="002829C9">
        <w:trPr>
          <w:trHeight w:val="315"/>
        </w:trPr>
        <w:tc>
          <w:tcPr>
            <w:tcW w:w="1063" w:type="dxa"/>
            <w:tcBorders>
              <w:top w:val="single" w:sz="4" w:space="0" w:color="auto"/>
              <w:left w:val="single" w:sz="4" w:space="0" w:color="auto"/>
              <w:bottom w:val="single" w:sz="4" w:space="0" w:color="auto"/>
              <w:right w:val="single" w:sz="4" w:space="0" w:color="auto"/>
            </w:tcBorders>
          </w:tcPr>
          <w:p w:rsidR="002829C9" w:rsidRDefault="00F82695"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w:t>
            </w:r>
          </w:p>
        </w:tc>
        <w:tc>
          <w:tcPr>
            <w:tcW w:w="2409"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Consulta Especializada em Pneumologia </w:t>
            </w:r>
          </w:p>
        </w:tc>
        <w:tc>
          <w:tcPr>
            <w:tcW w:w="3544" w:type="dxa"/>
            <w:tcBorders>
              <w:top w:val="single" w:sz="4" w:space="0" w:color="auto"/>
              <w:left w:val="single" w:sz="4" w:space="0" w:color="auto"/>
              <w:bottom w:val="single" w:sz="4" w:space="0" w:color="auto"/>
              <w:right w:val="single" w:sz="4" w:space="0" w:color="auto"/>
            </w:tcBorders>
          </w:tcPr>
          <w:p w:rsidR="002829C9"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992"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843"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135,0000</w:t>
            </w:r>
          </w:p>
        </w:tc>
      </w:tr>
      <w:tr w:rsidR="002829C9" w:rsidRPr="00916E1A" w:rsidTr="002829C9">
        <w:trPr>
          <w:trHeight w:val="315"/>
        </w:trPr>
        <w:tc>
          <w:tcPr>
            <w:tcW w:w="1063" w:type="dxa"/>
            <w:tcBorders>
              <w:top w:val="single" w:sz="4" w:space="0" w:color="auto"/>
              <w:left w:val="single" w:sz="4" w:space="0" w:color="auto"/>
              <w:bottom w:val="single" w:sz="4" w:space="0" w:color="auto"/>
              <w:right w:val="single" w:sz="4" w:space="0" w:color="auto"/>
            </w:tcBorders>
          </w:tcPr>
          <w:p w:rsidR="002829C9" w:rsidRDefault="00F82695"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4</w:t>
            </w:r>
          </w:p>
        </w:tc>
        <w:tc>
          <w:tcPr>
            <w:tcW w:w="2409"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Consulta Especializada em </w:t>
            </w:r>
            <w:proofErr w:type="spellStart"/>
            <w:r>
              <w:rPr>
                <w:rFonts w:eastAsia="Times New Roman"/>
                <w:szCs w:val="20"/>
                <w:lang w:eastAsia="pt-BR"/>
              </w:rPr>
              <w:t>Proctologia</w:t>
            </w:r>
            <w:proofErr w:type="spellEnd"/>
            <w:r>
              <w:rPr>
                <w:rFonts w:eastAsia="Times New Roman"/>
                <w:szCs w:val="20"/>
                <w:lang w:eastAsia="pt-BR"/>
              </w:rPr>
              <w:t xml:space="preserve"> </w:t>
            </w:r>
          </w:p>
        </w:tc>
        <w:tc>
          <w:tcPr>
            <w:tcW w:w="3544" w:type="dxa"/>
            <w:tcBorders>
              <w:top w:val="single" w:sz="4" w:space="0" w:color="auto"/>
              <w:left w:val="single" w:sz="4" w:space="0" w:color="auto"/>
              <w:bottom w:val="single" w:sz="4" w:space="0" w:color="auto"/>
              <w:right w:val="single" w:sz="4" w:space="0" w:color="auto"/>
            </w:tcBorders>
          </w:tcPr>
          <w:p w:rsidR="002829C9"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992"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un</w:t>
            </w:r>
            <w:proofErr w:type="spellEnd"/>
          </w:p>
        </w:tc>
        <w:tc>
          <w:tcPr>
            <w:tcW w:w="1843" w:type="dxa"/>
            <w:tcBorders>
              <w:top w:val="single" w:sz="4" w:space="0" w:color="auto"/>
              <w:left w:val="single" w:sz="4" w:space="0" w:color="auto"/>
              <w:bottom w:val="single" w:sz="4" w:space="0" w:color="auto"/>
              <w:right w:val="single" w:sz="4" w:space="0" w:color="auto"/>
            </w:tcBorders>
          </w:tcPr>
          <w:p w:rsidR="002829C9" w:rsidRPr="00916E1A" w:rsidRDefault="002829C9" w:rsidP="00EC1BFD">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135,0000</w:t>
            </w:r>
          </w:p>
        </w:tc>
      </w:tr>
    </w:tbl>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43167" w:rsidRPr="00343167" w:rsidRDefault="002D35DE" w:rsidP="0034316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iCs/>
          <w:szCs w:val="20"/>
          <w:u w:val="single"/>
          <w:lang w:eastAsia="pt-BR"/>
        </w:rPr>
      </w:pPr>
      <w:r w:rsidRPr="00343167">
        <w:rPr>
          <w:rFonts w:ascii="Arial" w:eastAsia="Times New Roman" w:hAnsi="Arial" w:cs="Arial"/>
          <w:b/>
          <w:bCs/>
          <w:iCs/>
          <w:szCs w:val="20"/>
          <w:u w:val="single"/>
          <w:lang w:eastAsia="pt-BR"/>
        </w:rPr>
        <w:t>VALORES MÁXIMOS DE MERCADO ADMITIDOS POR  LOTE</w:t>
      </w:r>
      <w:r w:rsidR="00343167" w:rsidRPr="00343167">
        <w:rPr>
          <w:rFonts w:ascii="Arial" w:eastAsia="Times New Roman" w:hAnsi="Arial" w:cs="Arial"/>
          <w:b/>
          <w:bCs/>
          <w:iCs/>
          <w:szCs w:val="20"/>
          <w:u w:val="single"/>
          <w:lang w:eastAsia="pt-BR"/>
        </w:rPr>
        <w:t>: Lote I R$940.911,84; Lote II R$280.197,50; Lote III R$105.701,49; Lote IV</w:t>
      </w:r>
      <w:r w:rsidR="00343167">
        <w:rPr>
          <w:rFonts w:ascii="Arial" w:eastAsia="Times New Roman" w:hAnsi="Arial" w:cs="Arial"/>
          <w:b/>
          <w:bCs/>
          <w:iCs/>
          <w:szCs w:val="20"/>
          <w:u w:val="single"/>
          <w:lang w:eastAsia="pt-BR"/>
        </w:rPr>
        <w:t xml:space="preserve"> R$</w:t>
      </w:r>
      <w:r w:rsidR="00343167" w:rsidRPr="00343167">
        <w:rPr>
          <w:rFonts w:ascii="Arial" w:eastAsia="Times New Roman" w:hAnsi="Arial" w:cs="Arial"/>
          <w:b/>
          <w:bCs/>
          <w:iCs/>
          <w:szCs w:val="20"/>
          <w:u w:val="single"/>
          <w:lang w:eastAsia="pt-BR"/>
        </w:rPr>
        <w:t>189.000,90; Lote V R$259.747,25 e Lote VI R$16.200,00.</w:t>
      </w:r>
    </w:p>
    <w:p w:rsidR="00343167" w:rsidRDefault="00343167" w:rsidP="0034316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343167" w:rsidRPr="0059300B" w:rsidRDefault="002D35DE" w:rsidP="00343167">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iCs/>
          <w:u w:val="single"/>
        </w:rPr>
      </w:pPr>
      <w:r w:rsidRPr="00EB5976">
        <w:rPr>
          <w:rFonts w:ascii="Arial" w:hAnsi="Arial" w:cs="Arial"/>
          <w:b/>
          <w:bCs/>
          <w:iCs/>
          <w:u w:val="single"/>
        </w:rPr>
        <w:t xml:space="preserve">O JULGAMENTO SERÁ PELO VALOR TOTAL DO LOTE, PORÉM O VALOR UNITÁRIO NÃO PODERÁ EXCEDER AO ESTABELECIDO </w:t>
      </w:r>
      <w:r>
        <w:rPr>
          <w:rFonts w:ascii="Arial" w:hAnsi="Arial" w:cs="Arial"/>
          <w:b/>
          <w:bCs/>
          <w:iCs/>
          <w:u w:val="single"/>
        </w:rPr>
        <w:t>NESTE ANEXO (TABELA ACIMA) .</w:t>
      </w:r>
      <w:r w:rsidRPr="00EB5976">
        <w:rPr>
          <w:rFonts w:ascii="Arial" w:hAnsi="Arial" w:cs="Arial"/>
          <w:b/>
          <w:bCs/>
          <w:iCs/>
          <w:u w:val="single"/>
        </w:rPr>
        <w:t xml:space="preserve"> A PROPOSTA QUE TIVER SIDO COTADO O VALOR UNIT</w:t>
      </w:r>
      <w:r>
        <w:rPr>
          <w:rFonts w:ascii="Arial" w:hAnsi="Arial" w:cs="Arial"/>
          <w:b/>
          <w:bCs/>
          <w:iCs/>
          <w:u w:val="single"/>
        </w:rPr>
        <w:t xml:space="preserve">ÁRIO SUPERIOR AO ESTABELECIDO NESTE ANEXO </w:t>
      </w:r>
      <w:r w:rsidRPr="00EB5976">
        <w:rPr>
          <w:rFonts w:ascii="Arial" w:hAnsi="Arial" w:cs="Arial"/>
          <w:b/>
          <w:bCs/>
          <w:iCs/>
          <w:u w:val="single"/>
        </w:rPr>
        <w:t>SERÁ DESCLASSIFICADA A PROPOSTA PARA O LOTE.</w:t>
      </w:r>
    </w:p>
    <w:p w:rsidR="00343167" w:rsidRDefault="00343167" w:rsidP="00F82695">
      <w:pPr>
        <w:widowControl w:val="0"/>
        <w:tabs>
          <w:tab w:val="left" w:pos="536"/>
          <w:tab w:val="left" w:pos="2270"/>
          <w:tab w:val="left" w:pos="4294"/>
        </w:tabs>
        <w:spacing w:after="0"/>
        <w:jc w:val="both"/>
        <w:rPr>
          <w:rFonts w:ascii="Arial" w:eastAsia="Arial" w:hAnsi="Arial" w:cs="Arial"/>
          <w:b/>
          <w:color w:val="000000"/>
        </w:rPr>
      </w:pPr>
    </w:p>
    <w:p w:rsidR="00343167" w:rsidRDefault="00343167" w:rsidP="00F82695">
      <w:pPr>
        <w:widowControl w:val="0"/>
        <w:tabs>
          <w:tab w:val="left" w:pos="536"/>
          <w:tab w:val="left" w:pos="2270"/>
          <w:tab w:val="left" w:pos="4294"/>
        </w:tabs>
        <w:spacing w:after="0"/>
        <w:jc w:val="both"/>
        <w:rPr>
          <w:rFonts w:ascii="Arial" w:eastAsia="Arial" w:hAnsi="Arial" w:cs="Arial"/>
          <w:b/>
          <w:color w:val="000000"/>
        </w:rPr>
      </w:pPr>
    </w:p>
    <w:p w:rsidR="00F82695" w:rsidRPr="00F82695" w:rsidRDefault="00F82695" w:rsidP="00F82695">
      <w:pPr>
        <w:widowControl w:val="0"/>
        <w:tabs>
          <w:tab w:val="left" w:pos="536"/>
          <w:tab w:val="left" w:pos="2270"/>
          <w:tab w:val="left" w:pos="4294"/>
        </w:tabs>
        <w:spacing w:after="0"/>
        <w:jc w:val="both"/>
        <w:rPr>
          <w:rFonts w:ascii="Arial" w:eastAsia="Arial" w:hAnsi="Arial" w:cs="Arial"/>
          <w:b/>
          <w:color w:val="000000"/>
        </w:rPr>
      </w:pPr>
      <w:r w:rsidRPr="00F82695">
        <w:rPr>
          <w:rFonts w:ascii="Arial" w:eastAsia="Arial" w:hAnsi="Arial" w:cs="Arial"/>
          <w:b/>
          <w:color w:val="000000"/>
        </w:rPr>
        <w:t xml:space="preserve">DOS VALORES PROPOSTAS E DA PRESTAÇÃO DE SERVIÇOS </w:t>
      </w:r>
    </w:p>
    <w:p w:rsidR="00F82695" w:rsidRDefault="00F82695" w:rsidP="001F2F7A">
      <w:pPr>
        <w:widowControl w:val="0"/>
        <w:tabs>
          <w:tab w:val="left" w:pos="536"/>
          <w:tab w:val="left" w:pos="2270"/>
          <w:tab w:val="left" w:pos="4294"/>
        </w:tabs>
        <w:spacing w:after="0"/>
        <w:jc w:val="both"/>
        <w:rPr>
          <w:rFonts w:ascii="Arial" w:eastAsia="Arial" w:hAnsi="Arial" w:cs="Arial"/>
          <w:color w:val="000000"/>
        </w:rPr>
      </w:pPr>
    </w:p>
    <w:p w:rsidR="00F82695" w:rsidRDefault="00F82695" w:rsidP="001F2F7A">
      <w:pPr>
        <w:widowControl w:val="0"/>
        <w:tabs>
          <w:tab w:val="left" w:pos="536"/>
          <w:tab w:val="left" w:pos="2270"/>
          <w:tab w:val="left" w:pos="4294"/>
        </w:tabs>
        <w:spacing w:after="0"/>
        <w:jc w:val="both"/>
        <w:rPr>
          <w:rFonts w:ascii="Arial" w:eastAsia="Arial" w:hAnsi="Arial" w:cs="Arial"/>
          <w:color w:val="000000"/>
        </w:rPr>
      </w:pPr>
      <w:r>
        <w:rPr>
          <w:rFonts w:ascii="Arial" w:eastAsia="Arial" w:hAnsi="Arial" w:cs="Arial"/>
          <w:color w:val="000000"/>
        </w:rPr>
        <w:t xml:space="preserve">Os Dispositivos Médicos Implantáveis e Materiais Especiais a serem utilizados nos procedimentos ortopédicos deverão obrigatoriamente possuir registro na ANVISA, e atender as boas práticas de qualidade, conforme descrito nas RDC nº 14, de 05 de abril de 2011, que trata da rastreabilidade das </w:t>
      </w:r>
      <w:proofErr w:type="spellStart"/>
      <w:r>
        <w:rPr>
          <w:rFonts w:ascii="Arial" w:eastAsia="Arial" w:hAnsi="Arial" w:cs="Arial"/>
          <w:color w:val="000000"/>
        </w:rPr>
        <w:t>OPME’s</w:t>
      </w:r>
      <w:proofErr w:type="spellEnd"/>
      <w:r>
        <w:rPr>
          <w:rFonts w:ascii="Arial" w:eastAsia="Arial" w:hAnsi="Arial" w:cs="Arial"/>
          <w:color w:val="000000"/>
        </w:rPr>
        <w:t xml:space="preserve"> combinada com a RDC nº 59 de agosto de 2008 assim como a Resolução do CFM nº 1.084/2006, que estabelece normas para utilização de materiais de implante.</w:t>
      </w:r>
    </w:p>
    <w:p w:rsidR="00F82695" w:rsidRDefault="00F82695" w:rsidP="001F2F7A">
      <w:pPr>
        <w:widowControl w:val="0"/>
        <w:tabs>
          <w:tab w:val="left" w:pos="536"/>
          <w:tab w:val="left" w:pos="2270"/>
          <w:tab w:val="left" w:pos="4294"/>
        </w:tabs>
        <w:spacing w:after="0"/>
        <w:jc w:val="both"/>
        <w:rPr>
          <w:rFonts w:ascii="Arial" w:eastAsia="Arial" w:hAnsi="Arial" w:cs="Arial"/>
          <w:color w:val="000000"/>
        </w:rPr>
      </w:pPr>
    </w:p>
    <w:p w:rsidR="00F82695" w:rsidRDefault="00F82695" w:rsidP="001F2F7A">
      <w:pPr>
        <w:widowControl w:val="0"/>
        <w:tabs>
          <w:tab w:val="left" w:pos="536"/>
          <w:tab w:val="left" w:pos="2270"/>
          <w:tab w:val="left" w:pos="4294"/>
        </w:tabs>
        <w:spacing w:after="0"/>
        <w:jc w:val="both"/>
        <w:rPr>
          <w:rFonts w:ascii="Arial" w:eastAsia="Arial" w:hAnsi="Arial" w:cs="Arial"/>
          <w:color w:val="000000"/>
        </w:rPr>
      </w:pPr>
      <w:r>
        <w:rPr>
          <w:rFonts w:ascii="Arial" w:eastAsia="Arial" w:hAnsi="Arial" w:cs="Arial"/>
          <w:color w:val="000000"/>
        </w:rPr>
        <w:t>Serão de responsabilidade do fornecedor registrado, todas as despesas pertinentes a prestação do serviço tais como:</w:t>
      </w:r>
    </w:p>
    <w:p w:rsidR="00F82695" w:rsidRDefault="00F82695" w:rsidP="001F2F7A">
      <w:pPr>
        <w:widowControl w:val="0"/>
        <w:tabs>
          <w:tab w:val="left" w:pos="536"/>
          <w:tab w:val="left" w:pos="2270"/>
          <w:tab w:val="left" w:pos="4294"/>
        </w:tabs>
        <w:spacing w:after="0"/>
        <w:jc w:val="both"/>
        <w:rPr>
          <w:rFonts w:ascii="Arial" w:eastAsia="Arial" w:hAnsi="Arial" w:cs="Arial"/>
          <w:color w:val="000000"/>
        </w:rPr>
      </w:pPr>
    </w:p>
    <w:p w:rsidR="00F82695" w:rsidRDefault="00F82695" w:rsidP="001F2F7A">
      <w:pPr>
        <w:widowControl w:val="0"/>
        <w:numPr>
          <w:ilvl w:val="0"/>
          <w:numId w:val="4"/>
        </w:numPr>
        <w:tabs>
          <w:tab w:val="left" w:pos="536"/>
          <w:tab w:val="left" w:pos="2270"/>
          <w:tab w:val="left" w:pos="4294"/>
        </w:tabs>
        <w:spacing w:after="0"/>
        <w:jc w:val="both"/>
        <w:rPr>
          <w:rFonts w:eastAsia="Times New Roman"/>
          <w:color w:val="000000"/>
        </w:rPr>
      </w:pPr>
      <w:r>
        <w:rPr>
          <w:rFonts w:ascii="Arial" w:eastAsia="Arial" w:hAnsi="Arial" w:cs="Arial"/>
          <w:color w:val="000000"/>
        </w:rPr>
        <w:t xml:space="preserve">Despesas hospitalares (diárias, taxas, materiais e medicamentos); </w:t>
      </w:r>
    </w:p>
    <w:p w:rsidR="00F82695" w:rsidRDefault="00F82695" w:rsidP="001F2F7A">
      <w:pPr>
        <w:widowControl w:val="0"/>
        <w:numPr>
          <w:ilvl w:val="0"/>
          <w:numId w:val="4"/>
        </w:numPr>
        <w:tabs>
          <w:tab w:val="left" w:pos="536"/>
          <w:tab w:val="left" w:pos="2270"/>
          <w:tab w:val="left" w:pos="4294"/>
        </w:tabs>
        <w:spacing w:after="0"/>
        <w:jc w:val="both"/>
        <w:rPr>
          <w:color w:val="000000"/>
        </w:rPr>
      </w:pPr>
      <w:r>
        <w:rPr>
          <w:rFonts w:ascii="Arial" w:eastAsia="Arial" w:hAnsi="Arial" w:cs="Arial"/>
          <w:color w:val="000000"/>
        </w:rPr>
        <w:t xml:space="preserve">Despesas com aquisição de Dispositivos médicos implantáveis; </w:t>
      </w:r>
    </w:p>
    <w:p w:rsidR="00F82695" w:rsidRDefault="00F82695" w:rsidP="001F2F7A">
      <w:pPr>
        <w:widowControl w:val="0"/>
        <w:numPr>
          <w:ilvl w:val="0"/>
          <w:numId w:val="4"/>
        </w:numPr>
        <w:tabs>
          <w:tab w:val="left" w:pos="536"/>
          <w:tab w:val="left" w:pos="2270"/>
          <w:tab w:val="left" w:pos="4294"/>
        </w:tabs>
        <w:spacing w:after="0"/>
        <w:jc w:val="both"/>
        <w:rPr>
          <w:color w:val="000000"/>
        </w:rPr>
      </w:pPr>
      <w:r>
        <w:rPr>
          <w:rFonts w:ascii="Arial" w:eastAsia="Arial" w:hAnsi="Arial" w:cs="Arial"/>
          <w:color w:val="000000"/>
        </w:rPr>
        <w:t xml:space="preserve">Despesas de curativos e consultas pós-operatórias; </w:t>
      </w:r>
    </w:p>
    <w:p w:rsidR="00F82695" w:rsidRDefault="00F82695" w:rsidP="001F2F7A">
      <w:pPr>
        <w:widowControl w:val="0"/>
        <w:numPr>
          <w:ilvl w:val="0"/>
          <w:numId w:val="4"/>
        </w:numPr>
        <w:tabs>
          <w:tab w:val="left" w:pos="536"/>
          <w:tab w:val="left" w:pos="2270"/>
          <w:tab w:val="left" w:pos="4294"/>
        </w:tabs>
        <w:spacing w:after="0"/>
        <w:jc w:val="both"/>
        <w:rPr>
          <w:color w:val="000000"/>
        </w:rPr>
      </w:pPr>
      <w:r>
        <w:rPr>
          <w:rFonts w:ascii="Arial" w:eastAsia="Arial" w:hAnsi="Arial" w:cs="Arial"/>
          <w:color w:val="000000"/>
        </w:rPr>
        <w:t>Despesas com honorários médicos.</w:t>
      </w:r>
    </w:p>
    <w:p w:rsidR="00F82695" w:rsidRDefault="00F82695" w:rsidP="001F2F7A">
      <w:pPr>
        <w:widowControl w:val="0"/>
        <w:tabs>
          <w:tab w:val="left" w:pos="536"/>
          <w:tab w:val="left" w:pos="2270"/>
          <w:tab w:val="left" w:pos="4294"/>
        </w:tabs>
        <w:spacing w:after="0"/>
        <w:jc w:val="both"/>
        <w:rPr>
          <w:rFonts w:ascii="Arial" w:eastAsia="Arial" w:hAnsi="Arial" w:cs="Arial"/>
          <w:color w:val="000000"/>
        </w:rPr>
      </w:pPr>
    </w:p>
    <w:p w:rsidR="00F82695" w:rsidRDefault="00F82695" w:rsidP="001F2F7A">
      <w:pPr>
        <w:widowControl w:val="0"/>
        <w:tabs>
          <w:tab w:val="left" w:pos="536"/>
          <w:tab w:val="left" w:pos="2270"/>
          <w:tab w:val="left" w:pos="4294"/>
        </w:tabs>
        <w:spacing w:after="0"/>
        <w:jc w:val="both"/>
        <w:rPr>
          <w:rFonts w:ascii="Arial" w:eastAsia="Arial" w:hAnsi="Arial" w:cs="Arial"/>
          <w:color w:val="000000"/>
        </w:rPr>
      </w:pPr>
      <w:r>
        <w:rPr>
          <w:rFonts w:ascii="Arial" w:eastAsia="Arial" w:hAnsi="Arial" w:cs="Arial"/>
          <w:color w:val="000000"/>
        </w:rPr>
        <w:t>Caso haja complicações decorrentes e limitadas ao procedimento cirúrgico do paciente, o fornecedor registrado ficará responsável pelas despesas necessárias a recuperação do mesmo, desde a necessidade de medicamentos especiais, reposição de sangue ou internação em UTI.</w:t>
      </w:r>
    </w:p>
    <w:p w:rsidR="00F82695" w:rsidRDefault="00F82695" w:rsidP="001F2F7A">
      <w:pPr>
        <w:widowControl w:val="0"/>
        <w:tabs>
          <w:tab w:val="left" w:pos="536"/>
          <w:tab w:val="left" w:pos="2270"/>
          <w:tab w:val="left" w:pos="4294"/>
        </w:tabs>
        <w:spacing w:after="0"/>
        <w:jc w:val="both"/>
        <w:rPr>
          <w:rFonts w:ascii="Arial" w:eastAsia="Arial" w:hAnsi="Arial" w:cs="Arial"/>
          <w:color w:val="000000"/>
        </w:rPr>
      </w:pPr>
    </w:p>
    <w:p w:rsidR="00F82695" w:rsidRDefault="00F82695" w:rsidP="001F2F7A">
      <w:pPr>
        <w:widowControl w:val="0"/>
        <w:tabs>
          <w:tab w:val="left" w:pos="536"/>
          <w:tab w:val="left" w:pos="2270"/>
          <w:tab w:val="left" w:pos="4294"/>
        </w:tabs>
        <w:spacing w:after="0"/>
        <w:jc w:val="both"/>
        <w:rPr>
          <w:rFonts w:ascii="Arial" w:eastAsia="Arial" w:hAnsi="Arial" w:cs="Arial"/>
          <w:color w:val="000000"/>
        </w:rPr>
      </w:pPr>
    </w:p>
    <w:p w:rsidR="00F82695" w:rsidRDefault="00F82695" w:rsidP="001F2F7A">
      <w:pPr>
        <w:widowControl w:val="0"/>
        <w:tabs>
          <w:tab w:val="left" w:pos="536"/>
          <w:tab w:val="left" w:pos="2270"/>
          <w:tab w:val="left" w:pos="4294"/>
        </w:tabs>
        <w:spacing w:after="0"/>
        <w:jc w:val="both"/>
        <w:rPr>
          <w:rFonts w:ascii="Arial" w:eastAsia="Arial" w:hAnsi="Arial" w:cs="Arial"/>
          <w:color w:val="000000"/>
        </w:rPr>
      </w:pPr>
      <w:r>
        <w:rPr>
          <w:rFonts w:ascii="Arial" w:eastAsia="Arial" w:hAnsi="Arial" w:cs="Arial"/>
          <w:color w:val="000000"/>
        </w:rPr>
        <w:t>Ocorrendo complicações médicas que não sejam decorrentes e limitadas ao procedimento cirúrgico realizado, reserva-se valores específicos constantes em cada lote da presente licitação, a fim de cobrir despesas eventuais e necessárias a recuperação do paciente.</w:t>
      </w:r>
    </w:p>
    <w:p w:rsidR="00F82695" w:rsidRDefault="00F82695" w:rsidP="001F2F7A">
      <w:pPr>
        <w:widowControl w:val="0"/>
        <w:tabs>
          <w:tab w:val="left" w:pos="536"/>
          <w:tab w:val="left" w:pos="2270"/>
          <w:tab w:val="left" w:pos="4294"/>
        </w:tabs>
        <w:spacing w:after="0"/>
        <w:jc w:val="both"/>
        <w:rPr>
          <w:rFonts w:ascii="Arial" w:eastAsia="Arial" w:hAnsi="Arial" w:cs="Arial"/>
          <w:color w:val="000000"/>
        </w:rPr>
      </w:pPr>
    </w:p>
    <w:p w:rsidR="00F82695" w:rsidRDefault="00F82695" w:rsidP="001F2F7A">
      <w:pPr>
        <w:widowControl w:val="0"/>
        <w:tabs>
          <w:tab w:val="left" w:pos="536"/>
          <w:tab w:val="left" w:pos="2270"/>
          <w:tab w:val="left" w:pos="4294"/>
        </w:tabs>
        <w:spacing w:after="0"/>
        <w:jc w:val="both"/>
        <w:rPr>
          <w:rFonts w:ascii="Arial" w:eastAsia="Arial" w:hAnsi="Arial" w:cs="Arial"/>
          <w:color w:val="000000"/>
        </w:rPr>
      </w:pPr>
      <w:r>
        <w:rPr>
          <w:rFonts w:ascii="Arial" w:eastAsia="Arial" w:hAnsi="Arial" w:cs="Arial"/>
          <w:color w:val="000000"/>
        </w:rPr>
        <w:t>Justifica-se a reserva de valores da seguinte maneira:</w:t>
      </w:r>
    </w:p>
    <w:p w:rsidR="00F82695" w:rsidRDefault="00F82695" w:rsidP="001F2F7A">
      <w:pPr>
        <w:widowControl w:val="0"/>
        <w:tabs>
          <w:tab w:val="left" w:pos="536"/>
          <w:tab w:val="left" w:pos="2270"/>
          <w:tab w:val="left" w:pos="4294"/>
        </w:tabs>
        <w:spacing w:after="0"/>
        <w:jc w:val="both"/>
        <w:rPr>
          <w:rFonts w:ascii="Arial" w:eastAsia="Arial" w:hAnsi="Arial" w:cs="Arial"/>
          <w:color w:val="000000"/>
        </w:rPr>
      </w:pPr>
    </w:p>
    <w:p w:rsidR="00B75C2E" w:rsidRDefault="00F82695" w:rsidP="001F2F7A">
      <w:pPr>
        <w:widowControl w:val="0"/>
        <w:tabs>
          <w:tab w:val="left" w:pos="536"/>
          <w:tab w:val="left" w:pos="2270"/>
          <w:tab w:val="left" w:pos="4294"/>
        </w:tabs>
        <w:spacing w:after="0"/>
        <w:jc w:val="both"/>
        <w:rPr>
          <w:rFonts w:ascii="Arial" w:eastAsia="Arial" w:hAnsi="Arial" w:cs="Arial"/>
          <w:color w:val="000000"/>
        </w:rPr>
      </w:pPr>
      <w:r>
        <w:rPr>
          <w:rFonts w:ascii="Arial" w:eastAsia="Arial" w:hAnsi="Arial" w:cs="Arial"/>
          <w:color w:val="000000"/>
        </w:rPr>
        <w:t>Estimou-se o valor correspondente a 10% dos valores totais de cada lote, para resguardo no caso de incidentes durante a execução do ob</w:t>
      </w:r>
      <w:r w:rsidR="00B75C2E">
        <w:rPr>
          <w:rFonts w:ascii="Arial" w:eastAsia="Arial" w:hAnsi="Arial" w:cs="Arial"/>
          <w:color w:val="000000"/>
        </w:rPr>
        <w:t>jeto</w:t>
      </w:r>
    </w:p>
    <w:p w:rsidR="00B75C2E" w:rsidRDefault="00B75C2E" w:rsidP="001F2F7A">
      <w:pPr>
        <w:widowControl w:val="0"/>
        <w:tabs>
          <w:tab w:val="left" w:pos="536"/>
          <w:tab w:val="left" w:pos="2270"/>
          <w:tab w:val="left" w:pos="4294"/>
        </w:tabs>
        <w:spacing w:after="0"/>
        <w:jc w:val="both"/>
        <w:rPr>
          <w:rFonts w:ascii="Arial" w:eastAsia="Arial" w:hAnsi="Arial" w:cs="Arial"/>
          <w:color w:val="000000"/>
        </w:rPr>
      </w:pPr>
    </w:p>
    <w:p w:rsidR="00F82695" w:rsidRDefault="00F82695" w:rsidP="001F2F7A">
      <w:pPr>
        <w:widowControl w:val="0"/>
        <w:tabs>
          <w:tab w:val="left" w:pos="536"/>
          <w:tab w:val="left" w:pos="2270"/>
          <w:tab w:val="left" w:pos="4294"/>
        </w:tabs>
        <w:spacing w:after="0"/>
        <w:jc w:val="both"/>
        <w:rPr>
          <w:rFonts w:ascii="Arial" w:eastAsia="Arial" w:hAnsi="Arial" w:cs="Arial"/>
          <w:color w:val="000000"/>
        </w:rPr>
      </w:pPr>
      <w:r>
        <w:rPr>
          <w:rFonts w:ascii="Arial" w:eastAsia="Arial" w:hAnsi="Arial" w:cs="Arial"/>
          <w:color w:val="000000"/>
        </w:rPr>
        <w:t xml:space="preserve"> Fica o fornecedor registrado responsável pela realização das cirurgias desde que as mesmas sejam devidamente indicadas pelos seus cirurgiões após a devida avaliação das condições clínicas de cada paciente.</w:t>
      </w:r>
    </w:p>
    <w:p w:rsidR="00F82695" w:rsidRDefault="00F82695" w:rsidP="001F2F7A">
      <w:pPr>
        <w:widowControl w:val="0"/>
        <w:tabs>
          <w:tab w:val="left" w:pos="536"/>
          <w:tab w:val="left" w:pos="2270"/>
          <w:tab w:val="left" w:pos="4294"/>
        </w:tabs>
        <w:spacing w:after="0"/>
        <w:jc w:val="both"/>
        <w:rPr>
          <w:rFonts w:ascii="Arial" w:eastAsia="Arial" w:hAnsi="Arial" w:cs="Arial"/>
          <w:color w:val="000000"/>
        </w:rPr>
      </w:pPr>
    </w:p>
    <w:p w:rsidR="00F82695" w:rsidRDefault="00F82695" w:rsidP="001F2F7A">
      <w:pPr>
        <w:widowControl w:val="0"/>
        <w:tabs>
          <w:tab w:val="left" w:pos="536"/>
          <w:tab w:val="left" w:pos="2270"/>
          <w:tab w:val="left" w:pos="4294"/>
        </w:tabs>
        <w:spacing w:after="0"/>
        <w:jc w:val="both"/>
        <w:rPr>
          <w:rFonts w:ascii="Arial" w:eastAsia="Arial" w:hAnsi="Arial" w:cs="Arial"/>
          <w:color w:val="000000"/>
        </w:rPr>
      </w:pPr>
      <w:r>
        <w:rPr>
          <w:rFonts w:ascii="Arial" w:eastAsia="Arial" w:hAnsi="Arial" w:cs="Arial"/>
          <w:color w:val="000000"/>
        </w:rPr>
        <w:t xml:space="preserve">O fornecedor registrado fica eximido dos custos referentes aos exames </w:t>
      </w:r>
      <w:proofErr w:type="spellStart"/>
      <w:r>
        <w:rPr>
          <w:rFonts w:ascii="Arial" w:eastAsia="Arial" w:hAnsi="Arial" w:cs="Arial"/>
          <w:color w:val="000000"/>
        </w:rPr>
        <w:t>pré</w:t>
      </w:r>
      <w:proofErr w:type="spellEnd"/>
      <w:r>
        <w:rPr>
          <w:rFonts w:ascii="Arial" w:eastAsia="Arial" w:hAnsi="Arial" w:cs="Arial"/>
          <w:color w:val="000000"/>
        </w:rPr>
        <w:t xml:space="preserve"> e pós-operatórios necessários para as avaliações cirúrgicas dos pacientes.</w:t>
      </w:r>
    </w:p>
    <w:p w:rsidR="00F82695" w:rsidRDefault="00F82695" w:rsidP="001F2F7A">
      <w:pPr>
        <w:widowControl w:val="0"/>
        <w:tabs>
          <w:tab w:val="left" w:pos="536"/>
          <w:tab w:val="left" w:pos="2270"/>
          <w:tab w:val="left" w:pos="4294"/>
        </w:tabs>
        <w:spacing w:after="0"/>
        <w:jc w:val="both"/>
        <w:rPr>
          <w:rFonts w:ascii="Arial" w:eastAsia="Arial" w:hAnsi="Arial" w:cs="Arial"/>
          <w:color w:val="000000"/>
        </w:rPr>
      </w:pPr>
    </w:p>
    <w:p w:rsidR="00F82695" w:rsidRDefault="00F82695" w:rsidP="001F2F7A">
      <w:pPr>
        <w:widowControl w:val="0"/>
        <w:tabs>
          <w:tab w:val="left" w:pos="536"/>
          <w:tab w:val="left" w:pos="2270"/>
          <w:tab w:val="left" w:pos="4294"/>
        </w:tabs>
        <w:spacing w:after="0"/>
        <w:jc w:val="both"/>
        <w:rPr>
          <w:rFonts w:ascii="Arial" w:eastAsia="Arial" w:hAnsi="Arial" w:cs="Arial"/>
          <w:color w:val="000000"/>
        </w:rPr>
      </w:pPr>
      <w:r>
        <w:rPr>
          <w:rFonts w:ascii="Arial" w:eastAsia="Arial" w:hAnsi="Arial" w:cs="Arial"/>
          <w:color w:val="000000"/>
        </w:rPr>
        <w:t>Para os pacientes acima de 60 (sessenta) anos, o fornecedor registrado deverá permitir a presença de um acompanhante junto da internação pelo tempo necessário para a recuperação do mesmo.</w:t>
      </w:r>
    </w:p>
    <w:p w:rsidR="00B75C2E" w:rsidRDefault="00B75C2E" w:rsidP="001F2F7A">
      <w:pPr>
        <w:widowControl w:val="0"/>
        <w:tabs>
          <w:tab w:val="left" w:pos="536"/>
          <w:tab w:val="left" w:pos="2270"/>
          <w:tab w:val="left" w:pos="4294"/>
        </w:tabs>
        <w:spacing w:after="0"/>
        <w:jc w:val="both"/>
        <w:rPr>
          <w:rFonts w:ascii="Arial" w:eastAsia="Arial" w:hAnsi="Arial" w:cs="Arial"/>
          <w:color w:val="000000"/>
        </w:rPr>
      </w:pPr>
    </w:p>
    <w:p w:rsidR="00F82695" w:rsidRDefault="00F82695" w:rsidP="001F2F7A">
      <w:pPr>
        <w:widowControl w:val="0"/>
        <w:tabs>
          <w:tab w:val="left" w:pos="536"/>
          <w:tab w:val="left" w:pos="2270"/>
          <w:tab w:val="left" w:pos="4294"/>
        </w:tabs>
        <w:spacing w:after="0"/>
        <w:jc w:val="both"/>
        <w:rPr>
          <w:rFonts w:ascii="Arial" w:eastAsia="Arial" w:hAnsi="Arial" w:cs="Arial"/>
          <w:color w:val="000000"/>
        </w:rPr>
      </w:pPr>
      <w:r>
        <w:rPr>
          <w:rFonts w:ascii="Arial" w:eastAsia="Arial" w:hAnsi="Arial" w:cs="Arial"/>
          <w:color w:val="000000"/>
        </w:rPr>
        <w:t>O Município ficará responsável pelo transporte dos pacientes até o estabelecimento do fornecedor registrado para a realização dos procedimentos, desde que o mesmo esteja localizado a uma distância inferior a 250 (duzentos e cinquenta) quilômetros. Caso o estabelecimento esteja localizado a uma distância superior, o fornecedor registrado fica responsável pelo transporte de ida e retorno dos pacientes, desde a sede do Município de Águas Frias até o seu estabelecimento.</w:t>
      </w:r>
    </w:p>
    <w:p w:rsidR="00F82695" w:rsidRDefault="00F82695" w:rsidP="001F2F7A">
      <w:pPr>
        <w:widowControl w:val="0"/>
        <w:tabs>
          <w:tab w:val="left" w:pos="536"/>
          <w:tab w:val="left" w:pos="2270"/>
          <w:tab w:val="left" w:pos="4294"/>
        </w:tabs>
        <w:spacing w:after="0"/>
        <w:jc w:val="both"/>
        <w:rPr>
          <w:rFonts w:ascii="Arial" w:eastAsia="Arial" w:hAnsi="Arial" w:cs="Arial"/>
          <w:color w:val="000000"/>
        </w:rPr>
      </w:pPr>
    </w:p>
    <w:p w:rsidR="00F82695" w:rsidRDefault="00F82695" w:rsidP="001F2F7A">
      <w:pPr>
        <w:widowControl w:val="0"/>
        <w:tabs>
          <w:tab w:val="left" w:pos="536"/>
          <w:tab w:val="left" w:pos="2270"/>
          <w:tab w:val="left" w:pos="4294"/>
        </w:tabs>
        <w:spacing w:after="0"/>
        <w:jc w:val="both"/>
        <w:rPr>
          <w:rFonts w:ascii="Arial" w:eastAsia="Arial" w:hAnsi="Arial" w:cs="Arial"/>
          <w:color w:val="000000"/>
        </w:rPr>
      </w:pPr>
      <w:r>
        <w:rPr>
          <w:rFonts w:ascii="Arial" w:eastAsia="Arial" w:hAnsi="Arial" w:cs="Arial"/>
          <w:color w:val="000000"/>
        </w:rPr>
        <w:t xml:space="preserve">Todos os pacientes que necessitarem de algum tipo de procedimento listado neste edital, deverão ter passado pelas normas vigentes que regulamentam o sistema, respeitando o Sistema </w:t>
      </w:r>
      <w:proofErr w:type="spellStart"/>
      <w:r>
        <w:rPr>
          <w:rFonts w:ascii="Arial" w:eastAsia="Arial" w:hAnsi="Arial" w:cs="Arial"/>
          <w:b/>
          <w:color w:val="000000"/>
        </w:rPr>
        <w:t>Sisreg</w:t>
      </w:r>
      <w:proofErr w:type="spellEnd"/>
      <w:r>
        <w:rPr>
          <w:rFonts w:ascii="Arial" w:eastAsia="Arial" w:hAnsi="Arial" w:cs="Arial"/>
          <w:color w:val="000000"/>
        </w:rPr>
        <w:t xml:space="preserve"> e médico regulador.</w:t>
      </w:r>
    </w:p>
    <w:p w:rsidR="00B75C2E" w:rsidRDefault="00B75C2E" w:rsidP="00F82695">
      <w:pPr>
        <w:rPr>
          <w:rFonts w:ascii="Arial" w:eastAsia="Arial" w:hAnsi="Arial" w:cs="Arial"/>
          <w:color w:val="000000"/>
        </w:rPr>
      </w:pPr>
    </w:p>
    <w:p w:rsidR="00F82695" w:rsidRDefault="00F82695" w:rsidP="001F2F7A">
      <w:pPr>
        <w:jc w:val="both"/>
        <w:rPr>
          <w:rFonts w:ascii="Arial" w:eastAsia="Arial" w:hAnsi="Arial" w:cs="Arial"/>
          <w:b/>
          <w:color w:val="000000"/>
        </w:rPr>
      </w:pPr>
      <w:r>
        <w:rPr>
          <w:rFonts w:ascii="Arial" w:eastAsia="Arial" w:hAnsi="Arial" w:cs="Arial"/>
          <w:b/>
          <w:color w:val="000000"/>
        </w:rPr>
        <w:t xml:space="preserve"> DAS OBRIGAÇÕES DO FORNECEDOR REGISTRADO</w:t>
      </w:r>
    </w:p>
    <w:p w:rsidR="00F82695" w:rsidRDefault="00F82695" w:rsidP="001F2F7A">
      <w:pPr>
        <w:jc w:val="both"/>
        <w:rPr>
          <w:rFonts w:ascii="Arial" w:eastAsia="Arial" w:hAnsi="Arial" w:cs="Arial"/>
          <w:color w:val="000000"/>
        </w:rPr>
      </w:pPr>
      <w:r>
        <w:rPr>
          <w:rFonts w:ascii="Arial" w:eastAsia="Arial" w:hAnsi="Arial" w:cs="Arial"/>
          <w:color w:val="000000"/>
        </w:rPr>
        <w:t>Executar os serviços nas condições estipuladas neste edital, observando-se os parâmetros de boa técnica e as normas legais aplicáveis, bem como, atender os pacientes com dignidade e respeito de modo universal e igualitário, mantendo sempre a qualidade na prestação dos serviços.</w:t>
      </w:r>
    </w:p>
    <w:p w:rsidR="00F82695" w:rsidRDefault="00F82695" w:rsidP="001F2F7A">
      <w:pPr>
        <w:jc w:val="both"/>
        <w:rPr>
          <w:rFonts w:ascii="Arial" w:eastAsia="Arial" w:hAnsi="Arial" w:cs="Arial"/>
          <w:color w:val="000000"/>
        </w:rPr>
      </w:pPr>
      <w:r>
        <w:rPr>
          <w:rFonts w:ascii="Arial" w:eastAsia="Arial" w:hAnsi="Arial" w:cs="Arial"/>
          <w:color w:val="000000"/>
        </w:rPr>
        <w:t xml:space="preserve"> Prestar os serviços apenas mediante prévio agendamento da Secretaria Municipal de Saúde de Águas Frias e de acordo com a Autorização de Fornecimento.</w:t>
      </w:r>
    </w:p>
    <w:p w:rsidR="00F82695" w:rsidRDefault="00F82695" w:rsidP="001F2F7A">
      <w:pPr>
        <w:jc w:val="both"/>
        <w:rPr>
          <w:rFonts w:ascii="Arial" w:eastAsia="Arial" w:hAnsi="Arial" w:cs="Arial"/>
          <w:color w:val="000000"/>
        </w:rPr>
      </w:pPr>
      <w:r>
        <w:rPr>
          <w:rFonts w:ascii="Arial" w:eastAsia="Arial" w:hAnsi="Arial" w:cs="Arial"/>
          <w:color w:val="000000"/>
        </w:rPr>
        <w:t xml:space="preserve"> Dar atendimento adequado e prestar as informações devidas a Secretaria Municipal de Saúde de Águas Frias sobre os serviços prestados, de maneira correta e nos prazos estabelecidos neste edital.</w:t>
      </w:r>
    </w:p>
    <w:p w:rsidR="00F82695" w:rsidRDefault="00F82695" w:rsidP="001F2F7A">
      <w:pPr>
        <w:jc w:val="both"/>
        <w:rPr>
          <w:rFonts w:ascii="Arial" w:eastAsia="Arial" w:hAnsi="Arial" w:cs="Arial"/>
          <w:color w:val="000000"/>
        </w:rPr>
      </w:pPr>
      <w:r>
        <w:rPr>
          <w:rFonts w:ascii="Arial" w:eastAsia="Arial" w:hAnsi="Arial" w:cs="Arial"/>
          <w:color w:val="000000"/>
        </w:rPr>
        <w:t xml:space="preserve"> Manter sempre atualizado o prontuário médico dos pacientes e o arquivo médico.</w:t>
      </w:r>
    </w:p>
    <w:p w:rsidR="00F82695" w:rsidRDefault="00F82695" w:rsidP="001F2F7A">
      <w:pPr>
        <w:jc w:val="both"/>
        <w:rPr>
          <w:rFonts w:ascii="Arial" w:eastAsia="Arial" w:hAnsi="Arial" w:cs="Arial"/>
          <w:color w:val="000000"/>
        </w:rPr>
      </w:pPr>
      <w:r>
        <w:rPr>
          <w:rFonts w:ascii="Arial" w:eastAsia="Arial" w:hAnsi="Arial" w:cs="Arial"/>
          <w:color w:val="000000"/>
        </w:rPr>
        <w:lastRenderedPageBreak/>
        <w:t xml:space="preserve">Garantir a confidencialidade dos dados e informações do paciente e do prontuário médico. </w:t>
      </w:r>
    </w:p>
    <w:p w:rsidR="00F82695" w:rsidRDefault="00F82695" w:rsidP="001F2F7A">
      <w:pPr>
        <w:jc w:val="both"/>
        <w:rPr>
          <w:rFonts w:ascii="Arial" w:eastAsia="Arial" w:hAnsi="Arial" w:cs="Arial"/>
          <w:color w:val="000000"/>
        </w:rPr>
      </w:pPr>
      <w:r>
        <w:rPr>
          <w:rFonts w:ascii="Arial" w:eastAsia="Arial" w:hAnsi="Arial" w:cs="Arial"/>
          <w:color w:val="000000"/>
        </w:rPr>
        <w:t xml:space="preserve">Assegurar ao responsável legal pelo paciente, o acesso a seu prontuário médico. </w:t>
      </w:r>
    </w:p>
    <w:p w:rsidR="00F82695" w:rsidRDefault="00F82695" w:rsidP="001F2F7A">
      <w:pPr>
        <w:jc w:val="both"/>
        <w:rPr>
          <w:rFonts w:ascii="Arial" w:eastAsia="Arial" w:hAnsi="Arial" w:cs="Arial"/>
          <w:color w:val="000000"/>
        </w:rPr>
      </w:pPr>
      <w:r>
        <w:rPr>
          <w:rFonts w:ascii="Arial" w:eastAsia="Arial" w:hAnsi="Arial" w:cs="Arial"/>
          <w:color w:val="000000"/>
        </w:rPr>
        <w:t xml:space="preserve">Apresentar documento fiscal dos serviços prestados no mês anterior, no prazo estipulado neste edital. </w:t>
      </w:r>
    </w:p>
    <w:p w:rsidR="00F82695" w:rsidRDefault="00F82695" w:rsidP="001F2F7A">
      <w:pPr>
        <w:jc w:val="both"/>
        <w:rPr>
          <w:rFonts w:ascii="Arial" w:eastAsia="Arial" w:hAnsi="Arial" w:cs="Arial"/>
          <w:color w:val="000000"/>
        </w:rPr>
      </w:pPr>
      <w:r>
        <w:rPr>
          <w:rFonts w:ascii="Arial" w:eastAsia="Arial" w:hAnsi="Arial" w:cs="Arial"/>
          <w:color w:val="000000"/>
        </w:rPr>
        <w:t xml:space="preserve">Manter todas as condições de habilitação exigidas para o objeto, durante todos os períodos em que se mantiver contratado. </w:t>
      </w:r>
    </w:p>
    <w:p w:rsidR="00B75C2E" w:rsidRDefault="00F82695" w:rsidP="001F2F7A">
      <w:pPr>
        <w:jc w:val="both"/>
        <w:rPr>
          <w:rFonts w:ascii="Arial" w:eastAsia="Arial" w:hAnsi="Arial" w:cs="Arial"/>
          <w:color w:val="000000"/>
        </w:rPr>
      </w:pPr>
      <w:r>
        <w:rPr>
          <w:rFonts w:ascii="Arial" w:eastAsia="Arial" w:hAnsi="Arial" w:cs="Arial"/>
          <w:color w:val="000000"/>
        </w:rPr>
        <w:t xml:space="preserve">Responsabiliza-se integralmente pelo fiel cumprimento dos serviços contratados. </w:t>
      </w:r>
    </w:p>
    <w:p w:rsidR="00F82695" w:rsidRPr="00B75C2E" w:rsidRDefault="00F82695" w:rsidP="001F2F7A">
      <w:pPr>
        <w:jc w:val="both"/>
        <w:rPr>
          <w:rFonts w:ascii="Arial" w:eastAsia="Arial" w:hAnsi="Arial" w:cs="Arial"/>
          <w:color w:val="000000"/>
        </w:rPr>
      </w:pPr>
      <w:r>
        <w:rPr>
          <w:rFonts w:ascii="Arial" w:eastAsia="Arial" w:hAnsi="Arial" w:cs="Arial"/>
          <w:b/>
          <w:color w:val="000000"/>
        </w:rPr>
        <w:t xml:space="preserve">DAS OBRIGAÇÕES DO ÓRGÃO GERENCIADOR </w:t>
      </w:r>
    </w:p>
    <w:p w:rsidR="00F82695" w:rsidRDefault="00F82695" w:rsidP="001F2F7A">
      <w:pPr>
        <w:jc w:val="both"/>
        <w:rPr>
          <w:rFonts w:ascii="Arial" w:eastAsia="Arial" w:hAnsi="Arial" w:cs="Arial"/>
          <w:color w:val="000000"/>
        </w:rPr>
      </w:pPr>
      <w:r>
        <w:rPr>
          <w:rFonts w:ascii="Arial" w:eastAsia="Arial" w:hAnsi="Arial" w:cs="Arial"/>
          <w:color w:val="000000"/>
        </w:rPr>
        <w:t xml:space="preserve"> Apresentar Autorização de Fornecimento ou Nota de Empenho, especificando as quantidades de cada procedimento que deverá ser realizado. </w:t>
      </w:r>
    </w:p>
    <w:p w:rsidR="00B75C2E" w:rsidRDefault="00F82695" w:rsidP="001F2F7A">
      <w:pPr>
        <w:jc w:val="both"/>
        <w:rPr>
          <w:rFonts w:ascii="Arial" w:eastAsia="Arial" w:hAnsi="Arial" w:cs="Arial"/>
          <w:color w:val="000000"/>
        </w:rPr>
      </w:pPr>
      <w:r>
        <w:rPr>
          <w:rFonts w:ascii="Arial" w:eastAsia="Arial" w:hAnsi="Arial" w:cs="Arial"/>
          <w:color w:val="000000"/>
        </w:rPr>
        <w:t xml:space="preserve"> Efetuar o pagamento conforme definido no Edital, mediante apresentação da Nota Fiscal, acompanhada de relatório constando o nome do paciente, procedimento realizado e data de realização. </w:t>
      </w:r>
    </w:p>
    <w:p w:rsidR="00F82695" w:rsidRDefault="00F82695" w:rsidP="001F2F7A">
      <w:pPr>
        <w:jc w:val="both"/>
        <w:rPr>
          <w:rFonts w:ascii="Arial" w:eastAsia="Arial" w:hAnsi="Arial" w:cs="Arial"/>
          <w:color w:val="000000"/>
        </w:rPr>
      </w:pPr>
      <w:r>
        <w:rPr>
          <w:rFonts w:ascii="Arial" w:eastAsia="Arial" w:hAnsi="Arial" w:cs="Arial"/>
          <w:color w:val="000000"/>
        </w:rPr>
        <w:t xml:space="preserve"> Fiscalizar os serviços. </w:t>
      </w:r>
    </w:p>
    <w:p w:rsidR="00EC1BFD" w:rsidRPr="00B75C2E" w:rsidRDefault="00F82695" w:rsidP="001F2F7A">
      <w:pPr>
        <w:jc w:val="both"/>
        <w:rPr>
          <w:rFonts w:ascii="Arial" w:eastAsia="Arial" w:hAnsi="Arial" w:cs="Arial"/>
          <w:color w:val="000000"/>
        </w:rPr>
      </w:pPr>
      <w:r>
        <w:rPr>
          <w:rFonts w:ascii="Arial" w:eastAsia="Arial" w:hAnsi="Arial" w:cs="Arial"/>
          <w:color w:val="000000"/>
        </w:rPr>
        <w:t>Promover, através de seu representante, o acompanhamento e a fiscalização dos serviços prestados, sob os aspectos quantitativos e qualitativos, anotando em registro próprio as falhas detectadas e comunicando as ocorrências de quaisquer fatos que, a seu critério, exijam medidas corretivas por parte do órgão gerenciador.</w:t>
      </w:r>
    </w:p>
    <w:p w:rsidR="001F2F7A" w:rsidRDefault="00EC1BFD" w:rsidP="001F2F7A">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916E1A">
        <w:rPr>
          <w:rFonts w:ascii="Arial" w:eastAsia="Times New Roman" w:hAnsi="Arial" w:cs="Arial"/>
          <w:b/>
          <w:bCs/>
          <w:szCs w:val="20"/>
          <w:lang w:eastAsia="pt-BR"/>
        </w:rPr>
        <w:t>PAGAMENTO</w:t>
      </w:r>
    </w:p>
    <w:p w:rsidR="001F2F7A" w:rsidRPr="00916E1A" w:rsidRDefault="001F2F7A" w:rsidP="001F2F7A">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p>
    <w:p w:rsidR="00EC1BFD" w:rsidRPr="00916E1A" w:rsidRDefault="00EC1BFD" w:rsidP="001F2F7A">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O pagamento será efetuado pela secretaria do município, após a entrega da nota fiscal, respeitando o prazo de</w:t>
      </w:r>
      <w:r w:rsidR="00F82695">
        <w:rPr>
          <w:rFonts w:ascii="Arial" w:eastAsia="Times New Roman" w:hAnsi="Arial" w:cs="Arial"/>
          <w:szCs w:val="20"/>
          <w:lang w:eastAsia="pt-BR"/>
        </w:rPr>
        <w:t xml:space="preserve"> 20 (vinte) dias após a realização do procedimento/consultas</w:t>
      </w:r>
      <w:r w:rsidRPr="00916E1A">
        <w:rPr>
          <w:rFonts w:ascii="Arial" w:eastAsia="Times New Roman" w:hAnsi="Arial" w:cs="Arial"/>
          <w:szCs w:val="20"/>
          <w:lang w:eastAsia="pt-BR"/>
        </w:rPr>
        <w:t>.</w:t>
      </w:r>
    </w:p>
    <w:p w:rsidR="00EC1BFD" w:rsidRPr="00916E1A" w:rsidRDefault="00EC1BFD" w:rsidP="001F2F7A">
      <w:pPr>
        <w:widowControl w:val="0"/>
        <w:tabs>
          <w:tab w:val="left" w:pos="536"/>
          <w:tab w:val="left" w:pos="2270"/>
          <w:tab w:val="left" w:pos="4294"/>
        </w:tabs>
        <w:spacing w:after="0" w:line="240" w:lineRule="atLeast"/>
        <w:jc w:val="both"/>
        <w:rPr>
          <w:rFonts w:ascii="Arial" w:eastAsia="MS Mincho" w:hAnsi="Arial" w:cs="Arial"/>
          <w:color w:val="000000"/>
          <w:szCs w:val="20"/>
          <w:lang w:eastAsia="pt-BR"/>
        </w:rPr>
      </w:pPr>
    </w:p>
    <w:p w:rsidR="00EC1BFD" w:rsidRDefault="00EC1BFD" w:rsidP="001F2F7A">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916E1A">
        <w:rPr>
          <w:rFonts w:ascii="Arial" w:eastAsia="MS Mincho" w:hAnsi="Arial" w:cs="Arial"/>
          <w:b/>
          <w:bCs/>
          <w:color w:val="000000"/>
          <w:szCs w:val="20"/>
          <w:lang w:eastAsia="pt-BR"/>
        </w:rPr>
        <w:t>CONTRATAÇÃO</w:t>
      </w:r>
    </w:p>
    <w:p w:rsidR="001F2F7A" w:rsidRPr="00916E1A" w:rsidRDefault="001F2F7A" w:rsidP="001F2F7A">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EC1BFD" w:rsidRPr="00916E1A" w:rsidRDefault="00EC1BFD" w:rsidP="001F2F7A">
      <w:pPr>
        <w:widowControl w:val="0"/>
        <w:tabs>
          <w:tab w:val="left" w:pos="536"/>
          <w:tab w:val="left" w:pos="2270"/>
          <w:tab w:val="left" w:pos="4294"/>
        </w:tabs>
        <w:spacing w:after="0" w:line="240" w:lineRule="atLeast"/>
        <w:jc w:val="both"/>
        <w:rPr>
          <w:rFonts w:ascii="Arial" w:eastAsia="Times New Roman" w:hAnsi="Arial" w:cs="Arial"/>
          <w:color w:val="000000"/>
          <w:szCs w:val="20"/>
          <w:lang w:eastAsia="pt-BR"/>
        </w:rPr>
      </w:pPr>
      <w:r w:rsidRPr="00916E1A">
        <w:rPr>
          <w:rFonts w:ascii="Arial" w:eastAsia="Times New Roman" w:hAnsi="Arial" w:cs="Arial"/>
          <w:color w:val="000000"/>
          <w:szCs w:val="20"/>
          <w:lang w:eastAsia="pt-BR"/>
        </w:rPr>
        <w:t>No prazo de até 05 (cinco) dias a contar do recebimento da convocação para assinatura do contrato, o licitante deverá contratar com o Município de Águas Frias, SC, o objeto licitado.</w:t>
      </w:r>
    </w:p>
    <w:p w:rsidR="00EC1BFD" w:rsidRPr="00916E1A" w:rsidRDefault="00EC1BFD" w:rsidP="001F2F7A">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EC1BFD" w:rsidRDefault="00EC1BFD" w:rsidP="001F2F7A">
      <w:pPr>
        <w:keepNext/>
        <w:spacing w:after="0" w:line="240" w:lineRule="auto"/>
        <w:ind w:right="-522"/>
        <w:jc w:val="both"/>
        <w:outlineLvl w:val="4"/>
        <w:rPr>
          <w:rFonts w:ascii="Arial" w:eastAsia="Times New Roman" w:hAnsi="Arial" w:cs="Arial"/>
          <w:b/>
          <w:szCs w:val="20"/>
          <w:lang w:eastAsia="pt-BR"/>
        </w:rPr>
      </w:pPr>
      <w:r w:rsidRPr="00916E1A">
        <w:rPr>
          <w:rFonts w:ascii="Arial" w:eastAsia="Times New Roman" w:hAnsi="Arial" w:cs="Arial"/>
          <w:b/>
          <w:szCs w:val="20"/>
          <w:lang w:eastAsia="pt-BR"/>
        </w:rPr>
        <w:t>CONTROLE E FISCALIZAÇÃO</w:t>
      </w:r>
    </w:p>
    <w:p w:rsidR="001F2F7A" w:rsidRPr="00916E1A" w:rsidRDefault="001F2F7A" w:rsidP="001F2F7A">
      <w:pPr>
        <w:keepNext/>
        <w:spacing w:after="0" w:line="240" w:lineRule="auto"/>
        <w:ind w:right="-522"/>
        <w:jc w:val="both"/>
        <w:outlineLvl w:val="4"/>
        <w:rPr>
          <w:rFonts w:ascii="Arial" w:eastAsia="Times New Roman" w:hAnsi="Arial" w:cs="Arial"/>
          <w:b/>
          <w:szCs w:val="20"/>
          <w:lang w:eastAsia="pt-BR"/>
        </w:rPr>
      </w:pPr>
    </w:p>
    <w:p w:rsidR="00EC1BFD" w:rsidRPr="00916E1A" w:rsidRDefault="00EC1BFD" w:rsidP="001F2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Ao MUNICÍPIO DE ÁGUAS FRIAS é reservado o direito de exercer a mais ampla e completa fiscalização sobre os materiais, diretamente ou por prepostos designados</w:t>
      </w:r>
      <w:r w:rsidR="001F2F7A">
        <w:rPr>
          <w:rFonts w:ascii="Arial" w:eastAsia="Times New Roman" w:hAnsi="Arial" w:cs="Arial"/>
          <w:szCs w:val="20"/>
          <w:lang w:eastAsia="pt-BR"/>
        </w:rPr>
        <w:t>.</w:t>
      </w:r>
      <w:r w:rsidRPr="00916E1A">
        <w:rPr>
          <w:rFonts w:ascii="Arial" w:eastAsia="Times New Roman" w:hAnsi="Arial" w:cs="Arial"/>
          <w:szCs w:val="20"/>
          <w:lang w:eastAsia="pt-BR"/>
        </w:rPr>
        <w:t xml:space="preserve"> </w:t>
      </w:r>
    </w:p>
    <w:p w:rsidR="00EC1BFD" w:rsidRPr="00916E1A" w:rsidRDefault="00EC1BFD" w:rsidP="001F2F7A">
      <w:pPr>
        <w:overflowPunct w:val="0"/>
        <w:autoSpaceDE w:val="0"/>
        <w:autoSpaceDN w:val="0"/>
        <w:adjustRightInd w:val="0"/>
        <w:spacing w:after="0" w:line="240" w:lineRule="auto"/>
        <w:ind w:firstLine="360"/>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ab/>
      </w:r>
      <w:r w:rsidRPr="00916E1A">
        <w:rPr>
          <w:rFonts w:ascii="Arial" w:eastAsia="Times New Roman" w:hAnsi="Arial" w:cs="Arial"/>
          <w:szCs w:val="20"/>
          <w:lang w:eastAsia="pt-BR"/>
        </w:rPr>
        <w:tab/>
      </w:r>
    </w:p>
    <w:p w:rsidR="00EC1BFD" w:rsidRDefault="00EC1BFD" w:rsidP="001F2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 xml:space="preserve">Águas Frias – SC, </w:t>
      </w:r>
      <w:r w:rsidR="00F82695">
        <w:rPr>
          <w:rFonts w:ascii="Arial" w:eastAsia="Times New Roman" w:hAnsi="Arial" w:cs="Arial"/>
          <w:szCs w:val="20"/>
          <w:lang w:eastAsia="pt-BR"/>
        </w:rPr>
        <w:t>30 de julho de 2019</w:t>
      </w:r>
    </w:p>
    <w:p w:rsidR="00F82695" w:rsidRDefault="00F82695" w:rsidP="001F2F7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82695" w:rsidRPr="00916E1A" w:rsidRDefault="00F82695" w:rsidP="00EC1BF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16E1A">
        <w:rPr>
          <w:rFonts w:ascii="Arial" w:eastAsia="Times New Roman" w:hAnsi="Arial" w:cs="Arial"/>
          <w:szCs w:val="20"/>
          <w:lang w:eastAsia="pt-BR"/>
        </w:rPr>
        <w:t>________________________</w:t>
      </w:r>
    </w:p>
    <w:p w:rsidR="00EC1BFD" w:rsidRPr="00F82695" w:rsidRDefault="00F82695" w:rsidP="00EC1BFD">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F82695">
        <w:rPr>
          <w:rFonts w:ascii="Arial" w:eastAsia="Times New Roman" w:hAnsi="Arial" w:cs="Arial"/>
          <w:b/>
          <w:szCs w:val="20"/>
          <w:lang w:eastAsia="pt-BR"/>
        </w:rPr>
        <w:t xml:space="preserve">JANETE ROLIM  DE MOURA DAGA </w:t>
      </w:r>
    </w:p>
    <w:p w:rsidR="00F82695" w:rsidRPr="00916E1A" w:rsidRDefault="00F82695"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 xml:space="preserve">PREFEITA EM EXERCÍCIO </w:t>
      </w:r>
    </w:p>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bookmarkStart w:id="0" w:name="_GoBack"/>
      <w:bookmarkEnd w:id="0"/>
      <w:r w:rsidRPr="00916E1A">
        <w:rPr>
          <w:rFonts w:ascii="Arial" w:eastAsia="Times New Roman" w:hAnsi="Arial" w:cs="Arial"/>
          <w:b/>
          <w:szCs w:val="20"/>
          <w:lang w:eastAsia="pt-BR"/>
        </w:rPr>
        <w:lastRenderedPageBreak/>
        <w:t>ANEXO VI</w:t>
      </w:r>
    </w:p>
    <w:p w:rsidR="00EC1BFD" w:rsidRPr="00916E1A" w:rsidRDefault="00EC1BFD" w:rsidP="00EC1BFD">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EC1BFD" w:rsidRPr="00916E1A" w:rsidRDefault="00EC1BFD" w:rsidP="00EC1BFD">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EC1BFD" w:rsidRPr="00916E1A" w:rsidRDefault="00EC1BFD" w:rsidP="00EC1BFD">
      <w:pPr>
        <w:autoSpaceDE w:val="0"/>
        <w:autoSpaceDN w:val="0"/>
        <w:adjustRightInd w:val="0"/>
        <w:spacing w:after="0" w:line="240" w:lineRule="auto"/>
        <w:jc w:val="center"/>
        <w:rPr>
          <w:rFonts w:ascii="Arial" w:eastAsia="Times New Roman" w:hAnsi="Arial" w:cs="Arial"/>
          <w:b/>
          <w:bCs/>
          <w:iCs/>
          <w:color w:val="000000"/>
          <w:szCs w:val="20"/>
          <w:lang w:eastAsia="pt-BR"/>
        </w:rPr>
      </w:pPr>
      <w:r w:rsidRPr="00916E1A">
        <w:rPr>
          <w:rFonts w:ascii="Arial" w:eastAsia="Times New Roman" w:hAnsi="Arial" w:cs="Arial"/>
          <w:b/>
          <w:bCs/>
          <w:iCs/>
          <w:color w:val="000000"/>
          <w:szCs w:val="20"/>
          <w:lang w:eastAsia="pt-BR"/>
        </w:rPr>
        <w:t>MODELO DE DECLARAÇÃO DE INEXISTÊNCIA DE FATO IMPEDITIVO</w:t>
      </w:r>
    </w:p>
    <w:p w:rsidR="00EC1BFD" w:rsidRPr="00916E1A" w:rsidRDefault="00EC1BFD" w:rsidP="00EC1BFD">
      <w:pPr>
        <w:autoSpaceDE w:val="0"/>
        <w:autoSpaceDN w:val="0"/>
        <w:adjustRightInd w:val="0"/>
        <w:spacing w:after="0" w:line="240" w:lineRule="auto"/>
        <w:jc w:val="center"/>
        <w:rPr>
          <w:rFonts w:ascii="Arial" w:eastAsia="Times New Roman" w:hAnsi="Arial" w:cs="Arial"/>
          <w:color w:val="000000"/>
          <w:szCs w:val="20"/>
          <w:lang w:eastAsia="pt-BR"/>
        </w:rPr>
      </w:pPr>
    </w:p>
    <w:p w:rsidR="00EC1BFD" w:rsidRPr="00916E1A" w:rsidRDefault="00EC1BFD" w:rsidP="00EC1BF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16E1A">
        <w:rPr>
          <w:rFonts w:ascii="Arial" w:eastAsia="Times New Roman" w:hAnsi="Arial" w:cs="Arial"/>
          <w:sz w:val="22"/>
          <w:lang w:eastAsia="pt-BR"/>
        </w:rPr>
        <w:t>Ao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16E1A">
        <w:rPr>
          <w:rFonts w:ascii="Arial" w:eastAsia="Times New Roman" w:hAnsi="Arial" w:cs="Arial"/>
          <w:sz w:val="22"/>
          <w:lang w:eastAsia="pt-BR"/>
        </w:rPr>
        <w:t>MUNICÍPIO  DE ÁGUAS FRIAS</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16E1A">
        <w:rPr>
          <w:rFonts w:ascii="Arial" w:eastAsia="Times New Roman" w:hAnsi="Arial" w:cs="Arial"/>
          <w:sz w:val="22"/>
          <w:lang w:eastAsia="pt-BR"/>
        </w:rPr>
        <w:t>Comissão de Licitação</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16E1A">
        <w:rPr>
          <w:rFonts w:ascii="Arial" w:eastAsia="Times New Roman" w:hAnsi="Arial" w:cs="Arial"/>
          <w:sz w:val="22"/>
          <w:lang w:eastAsia="pt-BR"/>
        </w:rPr>
        <w:t xml:space="preserve">Licitação: </w:t>
      </w:r>
      <w:r w:rsidR="00F82695">
        <w:rPr>
          <w:rFonts w:ascii="Arial" w:eastAsia="Times New Roman" w:hAnsi="Arial" w:cs="Arial"/>
          <w:sz w:val="22"/>
          <w:lang w:eastAsia="pt-BR"/>
        </w:rPr>
        <w:t xml:space="preserve">Pregão Presencial para Registro de Preços </w:t>
      </w:r>
      <w:r w:rsidRPr="00916E1A">
        <w:rPr>
          <w:rFonts w:ascii="Arial" w:eastAsia="Times New Roman" w:hAnsi="Arial" w:cs="Arial"/>
          <w:sz w:val="22"/>
          <w:lang w:eastAsia="pt-BR"/>
        </w:rPr>
        <w:t xml:space="preserve"> nº</w:t>
      </w:r>
      <w:r w:rsidR="00F82695">
        <w:rPr>
          <w:rFonts w:ascii="Arial" w:eastAsia="Times New Roman" w:hAnsi="Arial" w:cs="Arial"/>
          <w:sz w:val="22"/>
          <w:lang w:eastAsia="pt-BR"/>
        </w:rPr>
        <w:t>26</w:t>
      </w:r>
      <w:r w:rsidRPr="00916E1A">
        <w:rPr>
          <w:rFonts w:ascii="Arial" w:eastAsia="Times New Roman" w:hAnsi="Arial" w:cs="Arial"/>
          <w:sz w:val="22"/>
          <w:lang w:eastAsia="pt-BR"/>
        </w:rPr>
        <w:t>/</w:t>
      </w:r>
      <w:r w:rsidR="00F82695">
        <w:rPr>
          <w:rFonts w:ascii="Arial" w:eastAsia="Times New Roman" w:hAnsi="Arial" w:cs="Arial"/>
          <w:sz w:val="22"/>
          <w:lang w:eastAsia="pt-BR"/>
        </w:rPr>
        <w:t>2019</w:t>
      </w:r>
    </w:p>
    <w:p w:rsidR="00EC1BFD" w:rsidRPr="00916E1A" w:rsidRDefault="00EC1BFD" w:rsidP="00EC1BF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916E1A">
        <w:rPr>
          <w:rFonts w:ascii="Arial" w:eastAsia="Times New Roman" w:hAnsi="Arial" w:cs="Arial"/>
          <w:sz w:val="22"/>
          <w:lang w:eastAsia="pt-BR"/>
        </w:rPr>
        <w:t>Processo nº</w:t>
      </w:r>
      <w:r w:rsidR="00F82695">
        <w:rPr>
          <w:rFonts w:ascii="Arial" w:eastAsia="Times New Roman" w:hAnsi="Arial" w:cs="Arial"/>
          <w:sz w:val="22"/>
          <w:lang w:eastAsia="pt-BR"/>
        </w:rPr>
        <w:t>59</w:t>
      </w:r>
      <w:r w:rsidRPr="00916E1A">
        <w:rPr>
          <w:rFonts w:ascii="Arial" w:eastAsia="Times New Roman" w:hAnsi="Arial" w:cs="Arial"/>
          <w:sz w:val="22"/>
          <w:lang w:eastAsia="pt-BR"/>
        </w:rPr>
        <w:t>/</w:t>
      </w:r>
      <w:r w:rsidR="00F82695">
        <w:rPr>
          <w:rFonts w:ascii="Arial" w:eastAsia="Times New Roman" w:hAnsi="Arial" w:cs="Arial"/>
          <w:sz w:val="22"/>
          <w:lang w:eastAsia="pt-BR"/>
        </w:rPr>
        <w:t>2019</w:t>
      </w:r>
    </w:p>
    <w:p w:rsidR="00EC1BFD" w:rsidRPr="00916E1A" w:rsidRDefault="00EC1BFD" w:rsidP="00EC1BFD">
      <w:pPr>
        <w:autoSpaceDE w:val="0"/>
        <w:autoSpaceDN w:val="0"/>
        <w:adjustRightInd w:val="0"/>
        <w:spacing w:after="0" w:line="240" w:lineRule="auto"/>
        <w:jc w:val="center"/>
        <w:rPr>
          <w:rFonts w:ascii="Arial" w:eastAsia="Times New Roman" w:hAnsi="Arial" w:cs="Arial"/>
          <w:color w:val="000000"/>
          <w:szCs w:val="20"/>
          <w:lang w:eastAsia="pt-BR"/>
        </w:rPr>
      </w:pPr>
    </w:p>
    <w:p w:rsidR="00EC1BFD" w:rsidRPr="00916E1A" w:rsidRDefault="00EC1BFD" w:rsidP="00EC1BFD">
      <w:pPr>
        <w:autoSpaceDE w:val="0"/>
        <w:autoSpaceDN w:val="0"/>
        <w:adjustRightInd w:val="0"/>
        <w:spacing w:after="0" w:line="240" w:lineRule="auto"/>
        <w:jc w:val="both"/>
        <w:rPr>
          <w:rFonts w:ascii="Arial" w:eastAsia="Times New Roman" w:hAnsi="Arial" w:cs="Arial"/>
          <w:color w:val="000000"/>
          <w:szCs w:val="20"/>
          <w:lang w:eastAsia="pt-BR"/>
        </w:rPr>
      </w:pPr>
    </w:p>
    <w:p w:rsidR="00EC1BFD" w:rsidRPr="00916E1A" w:rsidRDefault="00EC1BFD" w:rsidP="00EC1BFD">
      <w:pPr>
        <w:autoSpaceDE w:val="0"/>
        <w:autoSpaceDN w:val="0"/>
        <w:adjustRightInd w:val="0"/>
        <w:spacing w:after="0" w:line="240" w:lineRule="auto"/>
        <w:jc w:val="both"/>
        <w:rPr>
          <w:rFonts w:ascii="Arial" w:eastAsia="Times New Roman" w:hAnsi="Arial" w:cs="Arial"/>
          <w:color w:val="000000"/>
          <w:szCs w:val="20"/>
          <w:lang w:eastAsia="pt-BR"/>
        </w:rPr>
      </w:pPr>
    </w:p>
    <w:p w:rsidR="00EC1BFD" w:rsidRPr="00916E1A" w:rsidRDefault="00EC1BFD" w:rsidP="00EC1BFD">
      <w:pPr>
        <w:autoSpaceDE w:val="0"/>
        <w:autoSpaceDN w:val="0"/>
        <w:adjustRightInd w:val="0"/>
        <w:spacing w:after="0" w:line="240" w:lineRule="auto"/>
        <w:jc w:val="both"/>
        <w:rPr>
          <w:rFonts w:ascii="Arial" w:eastAsia="Times New Roman" w:hAnsi="Arial" w:cs="Arial"/>
          <w:color w:val="000000"/>
          <w:szCs w:val="20"/>
          <w:lang w:eastAsia="pt-BR"/>
        </w:rPr>
      </w:pPr>
      <w:r w:rsidRPr="00916E1A">
        <w:rPr>
          <w:rFonts w:ascii="Arial" w:eastAsia="Times New Roman" w:hAnsi="Arial" w:cs="Arial"/>
          <w:color w:val="000000"/>
          <w:szCs w:val="20"/>
          <w:lang w:eastAsia="pt-BR"/>
        </w:rPr>
        <w:t xml:space="preserve">(Razão Social da Empresa), estabelecida na ....(endereço completo)...., inscrita no CNPJ sob </w:t>
      </w:r>
      <w:proofErr w:type="spellStart"/>
      <w:r w:rsidRPr="00916E1A">
        <w:rPr>
          <w:rFonts w:ascii="Arial" w:eastAsia="Times New Roman" w:hAnsi="Arial" w:cs="Arial"/>
          <w:color w:val="000000"/>
          <w:szCs w:val="20"/>
          <w:lang w:eastAsia="pt-BR"/>
        </w:rPr>
        <w:t>n.°</w:t>
      </w:r>
      <w:proofErr w:type="spellEnd"/>
      <w:r w:rsidRPr="00916E1A">
        <w:rPr>
          <w:rFonts w:ascii="Arial" w:eastAsia="Times New Roman" w:hAnsi="Arial" w:cs="Arial"/>
          <w:color w:val="000000"/>
          <w:szCs w:val="20"/>
          <w:lang w:eastAsia="pt-BR"/>
        </w:rPr>
        <w:t xml:space="preserve"> ......................, neste ato representada pelo seu (representante/sócio/procurador), no uso de suas atribuições legais, vem: </w:t>
      </w:r>
    </w:p>
    <w:p w:rsidR="00EC1BFD" w:rsidRPr="00916E1A" w:rsidRDefault="00EC1BFD" w:rsidP="00EC1BFD">
      <w:pPr>
        <w:autoSpaceDE w:val="0"/>
        <w:autoSpaceDN w:val="0"/>
        <w:adjustRightInd w:val="0"/>
        <w:spacing w:after="0" w:line="240" w:lineRule="auto"/>
        <w:jc w:val="both"/>
        <w:rPr>
          <w:rFonts w:ascii="Arial" w:eastAsia="Times New Roman" w:hAnsi="Arial" w:cs="Arial"/>
          <w:b/>
          <w:bCs/>
          <w:color w:val="000000"/>
          <w:szCs w:val="20"/>
          <w:lang w:eastAsia="pt-BR"/>
        </w:rPr>
      </w:pPr>
    </w:p>
    <w:p w:rsidR="00EC1BFD" w:rsidRPr="00916E1A" w:rsidRDefault="00EC1BFD" w:rsidP="00EC1BFD">
      <w:pPr>
        <w:autoSpaceDE w:val="0"/>
        <w:autoSpaceDN w:val="0"/>
        <w:adjustRightInd w:val="0"/>
        <w:spacing w:after="0" w:line="240" w:lineRule="auto"/>
        <w:jc w:val="both"/>
        <w:rPr>
          <w:rFonts w:ascii="Arial" w:eastAsia="Times New Roman" w:hAnsi="Arial" w:cs="Arial"/>
          <w:color w:val="000000"/>
          <w:szCs w:val="20"/>
          <w:lang w:eastAsia="pt-BR"/>
        </w:rPr>
      </w:pPr>
      <w:r w:rsidRPr="00916E1A">
        <w:rPr>
          <w:rFonts w:ascii="Arial" w:eastAsia="Times New Roman" w:hAnsi="Arial" w:cs="Arial"/>
          <w:b/>
          <w:bCs/>
          <w:color w:val="000000"/>
          <w:szCs w:val="20"/>
          <w:lang w:eastAsia="pt-BR"/>
        </w:rPr>
        <w:t>DECLARAR</w:t>
      </w:r>
      <w:r w:rsidRPr="00916E1A">
        <w:rPr>
          <w:rFonts w:ascii="Arial" w:eastAsia="Times New Roman" w:hAnsi="Arial" w:cs="Arial"/>
          <w:color w:val="000000"/>
          <w:szCs w:val="20"/>
          <w:lang w:eastAsia="pt-BR"/>
        </w:rPr>
        <w:t xml:space="preserve">,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 de contratar com a Administração, e que se compromete a comunicar ocorrência de fatos supervenientes. </w:t>
      </w:r>
    </w:p>
    <w:p w:rsidR="00EC1BFD" w:rsidRPr="00916E1A" w:rsidRDefault="00EC1BFD" w:rsidP="00EC1BFD">
      <w:pPr>
        <w:autoSpaceDE w:val="0"/>
        <w:autoSpaceDN w:val="0"/>
        <w:adjustRightInd w:val="0"/>
        <w:spacing w:after="0" w:line="240" w:lineRule="auto"/>
        <w:jc w:val="both"/>
        <w:rPr>
          <w:rFonts w:ascii="Arial" w:eastAsia="Times New Roman" w:hAnsi="Arial" w:cs="Arial"/>
          <w:color w:val="000000"/>
          <w:szCs w:val="20"/>
          <w:lang w:eastAsia="pt-BR"/>
        </w:rPr>
      </w:pPr>
    </w:p>
    <w:p w:rsidR="00EC1BFD" w:rsidRPr="00916E1A" w:rsidRDefault="00EC1BFD" w:rsidP="00EC1BFD">
      <w:pPr>
        <w:autoSpaceDE w:val="0"/>
        <w:autoSpaceDN w:val="0"/>
        <w:adjustRightInd w:val="0"/>
        <w:spacing w:after="0" w:line="240" w:lineRule="auto"/>
        <w:jc w:val="both"/>
        <w:rPr>
          <w:rFonts w:ascii="Arial" w:eastAsia="Times New Roman" w:hAnsi="Arial" w:cs="Arial"/>
          <w:color w:val="000000"/>
          <w:szCs w:val="20"/>
          <w:lang w:eastAsia="pt-BR"/>
        </w:rPr>
      </w:pPr>
      <w:r w:rsidRPr="00916E1A">
        <w:rPr>
          <w:rFonts w:ascii="Arial" w:eastAsia="Times New Roman" w:hAnsi="Arial" w:cs="Arial"/>
          <w:color w:val="000000"/>
          <w:szCs w:val="20"/>
          <w:lang w:eastAsia="pt-BR"/>
        </w:rPr>
        <w:t xml:space="preserve">Por ser verdade assina a presente. </w:t>
      </w:r>
    </w:p>
    <w:p w:rsidR="00EC1BFD" w:rsidRPr="00916E1A" w:rsidRDefault="00EC1BFD" w:rsidP="00EC1BFD">
      <w:pPr>
        <w:overflowPunct w:val="0"/>
        <w:autoSpaceDE w:val="0"/>
        <w:autoSpaceDN w:val="0"/>
        <w:adjustRightInd w:val="0"/>
        <w:spacing w:after="0" w:line="240" w:lineRule="auto"/>
        <w:textAlignment w:val="baseline"/>
        <w:rPr>
          <w:rFonts w:eastAsia="Times New Roman"/>
          <w:szCs w:val="20"/>
          <w:lang w:eastAsia="pt-BR"/>
        </w:rPr>
      </w:pPr>
    </w:p>
    <w:p w:rsidR="00EC1BFD" w:rsidRPr="00916E1A" w:rsidRDefault="00EC1BFD" w:rsidP="00EC1BFD">
      <w:pPr>
        <w:overflowPunct w:val="0"/>
        <w:autoSpaceDE w:val="0"/>
        <w:autoSpaceDN w:val="0"/>
        <w:adjustRightInd w:val="0"/>
        <w:spacing w:after="0" w:line="240" w:lineRule="auto"/>
        <w:textAlignment w:val="baseline"/>
        <w:rPr>
          <w:rFonts w:eastAsia="Times New Roman"/>
          <w:szCs w:val="20"/>
          <w:lang w:eastAsia="pt-BR"/>
        </w:rPr>
      </w:pPr>
    </w:p>
    <w:p w:rsidR="00EC1BFD" w:rsidRPr="00916E1A" w:rsidRDefault="00EC1BFD" w:rsidP="00EC1BF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916E1A">
        <w:rPr>
          <w:rFonts w:ascii="Arial" w:eastAsia="Times New Roman" w:hAnsi="Arial" w:cs="Arial"/>
          <w:szCs w:val="20"/>
          <w:lang w:eastAsia="pt-BR"/>
        </w:rPr>
        <w:t xml:space="preserve">________________________, de _____, de __________ </w:t>
      </w:r>
      <w:proofErr w:type="spellStart"/>
      <w:r w:rsidRPr="00916E1A">
        <w:rPr>
          <w:rFonts w:ascii="Arial" w:eastAsia="Times New Roman" w:hAnsi="Arial" w:cs="Arial"/>
          <w:szCs w:val="20"/>
          <w:lang w:eastAsia="pt-BR"/>
        </w:rPr>
        <w:t>de</w:t>
      </w:r>
      <w:proofErr w:type="spellEnd"/>
      <w:r w:rsidRPr="00916E1A">
        <w:rPr>
          <w:rFonts w:ascii="Arial" w:eastAsia="Times New Roman" w:hAnsi="Arial" w:cs="Arial"/>
          <w:szCs w:val="20"/>
          <w:lang w:eastAsia="pt-BR"/>
        </w:rPr>
        <w:t xml:space="preserve"> _____.</w:t>
      </w:r>
    </w:p>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16E1A">
        <w:rPr>
          <w:rFonts w:ascii="Arial" w:eastAsia="Times New Roman" w:hAnsi="Arial" w:cs="Arial"/>
          <w:szCs w:val="20"/>
          <w:lang w:eastAsia="pt-BR"/>
        </w:rPr>
        <w:t>___________________________________</w:t>
      </w:r>
    </w:p>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16E1A">
        <w:rPr>
          <w:rFonts w:ascii="Arial" w:eastAsia="Times New Roman" w:hAnsi="Arial" w:cs="Arial"/>
          <w:szCs w:val="20"/>
          <w:lang w:eastAsia="pt-BR"/>
        </w:rPr>
        <w:t>Assinatura do Responsável Legal</w:t>
      </w:r>
    </w:p>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16E1A">
        <w:rPr>
          <w:rFonts w:ascii="Arial" w:eastAsia="Times New Roman" w:hAnsi="Arial" w:cs="Arial"/>
          <w:szCs w:val="20"/>
          <w:lang w:eastAsia="pt-BR"/>
        </w:rPr>
        <w:t xml:space="preserve">Nome legível, CPF </w:t>
      </w:r>
    </w:p>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16E1A">
        <w:rPr>
          <w:rFonts w:ascii="Arial" w:eastAsia="Times New Roman" w:hAnsi="Arial" w:cs="Arial"/>
          <w:szCs w:val="20"/>
          <w:lang w:eastAsia="pt-BR"/>
        </w:rPr>
        <w:t>Endereço</w:t>
      </w:r>
    </w:p>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916E1A">
        <w:rPr>
          <w:rFonts w:ascii="Arial" w:eastAsia="Times New Roman" w:hAnsi="Arial" w:cs="Arial"/>
          <w:szCs w:val="20"/>
          <w:lang w:eastAsia="pt-BR"/>
        </w:rPr>
        <w:t>CNPJ</w:t>
      </w:r>
    </w:p>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textAlignment w:val="baseline"/>
        <w:rPr>
          <w:rFonts w:eastAsia="Times New Roman"/>
          <w:szCs w:val="20"/>
          <w:lang w:eastAsia="pt-BR"/>
        </w:rPr>
      </w:pPr>
    </w:p>
    <w:p w:rsidR="00EC1BFD" w:rsidRPr="00916E1A" w:rsidRDefault="00EC1BFD" w:rsidP="00EC1BFD">
      <w:pPr>
        <w:overflowPunct w:val="0"/>
        <w:autoSpaceDE w:val="0"/>
        <w:autoSpaceDN w:val="0"/>
        <w:adjustRightInd w:val="0"/>
        <w:spacing w:after="0" w:line="240" w:lineRule="auto"/>
        <w:textAlignment w:val="baseline"/>
        <w:rPr>
          <w:rFonts w:eastAsia="Times New Roman"/>
          <w:szCs w:val="20"/>
          <w:lang w:eastAsia="pt-BR"/>
        </w:rPr>
      </w:pPr>
    </w:p>
    <w:p w:rsidR="00EC1BFD" w:rsidRPr="00916E1A" w:rsidRDefault="00EC1BFD" w:rsidP="00EC1BFD">
      <w:pPr>
        <w:overflowPunct w:val="0"/>
        <w:autoSpaceDE w:val="0"/>
        <w:autoSpaceDN w:val="0"/>
        <w:adjustRightInd w:val="0"/>
        <w:spacing w:after="0" w:line="240" w:lineRule="auto"/>
        <w:textAlignment w:val="baseline"/>
        <w:rPr>
          <w:rFonts w:eastAsia="Times New Roman"/>
          <w:szCs w:val="20"/>
          <w:lang w:eastAsia="pt-BR"/>
        </w:rPr>
      </w:pPr>
    </w:p>
    <w:p w:rsidR="00EC1BFD" w:rsidRPr="00916E1A" w:rsidRDefault="00EC1BFD" w:rsidP="00EC1BFD">
      <w:pPr>
        <w:overflowPunct w:val="0"/>
        <w:autoSpaceDE w:val="0"/>
        <w:autoSpaceDN w:val="0"/>
        <w:adjustRightInd w:val="0"/>
        <w:spacing w:after="0" w:line="240" w:lineRule="auto"/>
        <w:textAlignment w:val="baseline"/>
        <w:rPr>
          <w:rFonts w:eastAsia="Times New Roman"/>
          <w:szCs w:val="20"/>
          <w:lang w:eastAsia="pt-BR"/>
        </w:rPr>
      </w:pPr>
    </w:p>
    <w:p w:rsidR="00EC1BFD" w:rsidRPr="00916E1A" w:rsidRDefault="00EC1BFD" w:rsidP="00EC1BFD">
      <w:pPr>
        <w:overflowPunct w:val="0"/>
        <w:autoSpaceDE w:val="0"/>
        <w:autoSpaceDN w:val="0"/>
        <w:adjustRightInd w:val="0"/>
        <w:spacing w:after="0" w:line="240" w:lineRule="auto"/>
        <w:textAlignment w:val="baseline"/>
        <w:rPr>
          <w:rFonts w:eastAsia="Times New Roman"/>
          <w:szCs w:val="20"/>
          <w:lang w:eastAsia="pt-BR"/>
        </w:rPr>
      </w:pPr>
    </w:p>
    <w:p w:rsidR="00EC1BFD" w:rsidRPr="00916E1A" w:rsidRDefault="00EC1BFD" w:rsidP="00EC1BFD">
      <w:pPr>
        <w:overflowPunct w:val="0"/>
        <w:autoSpaceDE w:val="0"/>
        <w:autoSpaceDN w:val="0"/>
        <w:adjustRightInd w:val="0"/>
        <w:spacing w:after="0" w:line="240" w:lineRule="auto"/>
        <w:textAlignment w:val="baseline"/>
        <w:rPr>
          <w:rFonts w:eastAsia="Times New Roman"/>
          <w:szCs w:val="20"/>
          <w:lang w:eastAsia="pt-BR"/>
        </w:rPr>
      </w:pPr>
    </w:p>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916E1A">
        <w:rPr>
          <w:rFonts w:ascii="Arial" w:eastAsia="Times New Roman" w:hAnsi="Arial" w:cs="Arial"/>
          <w:b/>
          <w:szCs w:val="20"/>
          <w:u w:val="single"/>
          <w:lang w:eastAsia="pt-BR"/>
        </w:rPr>
        <w:t xml:space="preserve">ANEXO VII </w:t>
      </w:r>
    </w:p>
    <w:p w:rsidR="00EC1BFD" w:rsidRPr="00916E1A" w:rsidRDefault="00EC1BFD" w:rsidP="00EC1BFD">
      <w:pPr>
        <w:overflowPunct w:val="0"/>
        <w:autoSpaceDE w:val="0"/>
        <w:autoSpaceDN w:val="0"/>
        <w:adjustRightInd w:val="0"/>
        <w:spacing w:after="0" w:line="240" w:lineRule="auto"/>
        <w:jc w:val="center"/>
        <w:textAlignment w:val="baseline"/>
        <w:rPr>
          <w:rFonts w:eastAsia="Times New Roman"/>
          <w:szCs w:val="20"/>
          <w:lang w:eastAsia="pt-BR"/>
        </w:rPr>
      </w:pPr>
    </w:p>
    <w:p w:rsidR="00EC1BFD" w:rsidRPr="00916E1A" w:rsidRDefault="00EC1BFD" w:rsidP="00EC1BFD">
      <w:pPr>
        <w:overflowPunct w:val="0"/>
        <w:autoSpaceDE w:val="0"/>
        <w:autoSpaceDN w:val="0"/>
        <w:adjustRightInd w:val="0"/>
        <w:spacing w:after="0" w:line="240" w:lineRule="auto"/>
        <w:jc w:val="center"/>
        <w:textAlignment w:val="baseline"/>
        <w:rPr>
          <w:rFonts w:eastAsia="Times New Roman"/>
          <w:szCs w:val="20"/>
          <w:lang w:eastAsia="pt-BR"/>
        </w:rPr>
      </w:pPr>
    </w:p>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916E1A">
        <w:rPr>
          <w:rFonts w:ascii="Arial" w:eastAsia="Times New Roman" w:hAnsi="Arial" w:cs="Arial"/>
          <w:b/>
          <w:sz w:val="24"/>
          <w:szCs w:val="24"/>
          <w:lang w:eastAsia="pt-BR"/>
        </w:rPr>
        <w:t>DECLARAÇÃO</w:t>
      </w:r>
    </w:p>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916E1A">
        <w:rPr>
          <w:rFonts w:ascii="Arial" w:eastAsia="Times New Roman" w:hAnsi="Arial" w:cs="Arial"/>
          <w:b/>
          <w:szCs w:val="20"/>
          <w:lang w:eastAsia="pt-BR"/>
        </w:rPr>
        <w:tab/>
      </w:r>
      <w:r w:rsidRPr="00916E1A">
        <w:rPr>
          <w:rFonts w:ascii="Arial" w:eastAsia="Times New Roman" w:hAnsi="Arial" w:cs="Arial"/>
          <w:szCs w:val="20"/>
          <w:lang w:eastAsia="pt-BR"/>
        </w:rPr>
        <w:t xml:space="preserve">A ..................................................... inscrita no CNPJ N° ……………………………., sediada na rua …………………….., cidade ………........................ Estado de .........................., por intermédio de seu representante legal, o(a) </w:t>
      </w:r>
      <w:proofErr w:type="spellStart"/>
      <w:r w:rsidRPr="00916E1A">
        <w:rPr>
          <w:rFonts w:ascii="Arial" w:eastAsia="Times New Roman" w:hAnsi="Arial" w:cs="Arial"/>
          <w:szCs w:val="20"/>
          <w:lang w:eastAsia="pt-BR"/>
        </w:rPr>
        <w:t>Sr</w:t>
      </w:r>
      <w:proofErr w:type="spellEnd"/>
      <w:r w:rsidRPr="00916E1A">
        <w:rPr>
          <w:rFonts w:ascii="Arial" w:eastAsia="Times New Roman" w:hAnsi="Arial" w:cs="Arial"/>
          <w:szCs w:val="20"/>
          <w:lang w:eastAsia="pt-BR"/>
        </w:rPr>
        <w:t>(a)……………………..., portador(a) da Carteira de Identidade n° …………….. e do CPF n° ………………………………... DECLARA:</w:t>
      </w:r>
    </w:p>
    <w:p w:rsidR="00EC1BFD" w:rsidRPr="00916E1A" w:rsidRDefault="00EC1BFD" w:rsidP="00EC1BFD">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não possuir em seu quadro societário servidor público do Município de Águas Frias-SC da ativa (art. 9º, III, da Lei 8.666/93);</w:t>
      </w:r>
    </w:p>
    <w:p w:rsidR="00EC1BFD" w:rsidRPr="00916E1A" w:rsidRDefault="00EC1BFD" w:rsidP="00EC1BFD">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 xml:space="preserve">não possuir em seu quadro societário Deputados Federais e Senadores com diploma já expedido (Art. 54, I, </w:t>
      </w:r>
      <w:r w:rsidRPr="00916E1A">
        <w:rPr>
          <w:rFonts w:ascii="Arial" w:eastAsia="Times New Roman" w:hAnsi="Arial" w:cs="Arial"/>
          <w:i/>
          <w:szCs w:val="20"/>
          <w:lang w:eastAsia="pt-BR"/>
        </w:rPr>
        <w:t>a,</w:t>
      </w:r>
      <w:r w:rsidRPr="00916E1A">
        <w:rPr>
          <w:rFonts w:ascii="Arial" w:eastAsia="Times New Roman" w:hAnsi="Arial" w:cs="Arial"/>
          <w:szCs w:val="20"/>
          <w:lang w:eastAsia="pt-BR"/>
        </w:rPr>
        <w:t xml:space="preserve"> da Constituição Federal);</w:t>
      </w:r>
    </w:p>
    <w:p w:rsidR="00EC1BFD" w:rsidRPr="00916E1A" w:rsidRDefault="00EC1BFD" w:rsidP="00EC1BFD">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 xml:space="preserve">não possuir em seu quadro societário Deputados Estaduais com diploma já expedido (art. 43, I, </w:t>
      </w:r>
      <w:r w:rsidRPr="00916E1A">
        <w:rPr>
          <w:rFonts w:ascii="Arial" w:eastAsia="Times New Roman" w:hAnsi="Arial" w:cs="Arial"/>
          <w:i/>
          <w:szCs w:val="20"/>
          <w:lang w:eastAsia="pt-BR"/>
        </w:rPr>
        <w:t>a</w:t>
      </w:r>
      <w:r w:rsidRPr="00916E1A">
        <w:rPr>
          <w:rFonts w:ascii="Arial" w:eastAsia="Times New Roman" w:hAnsi="Arial" w:cs="Arial"/>
          <w:szCs w:val="20"/>
          <w:lang w:eastAsia="pt-BR"/>
        </w:rPr>
        <w:t>, da Constituição Estadual de Santa Catarina);</w:t>
      </w:r>
    </w:p>
    <w:p w:rsidR="00EC1BFD" w:rsidRPr="00916E1A" w:rsidRDefault="00EC1BFD" w:rsidP="00EC1BFD">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 xml:space="preserve">não possuir em seu quadro societário vereador do Município de Águas Frias com diploma já expedido (art. 22, I, </w:t>
      </w:r>
      <w:r w:rsidRPr="00916E1A">
        <w:rPr>
          <w:rFonts w:ascii="Arial" w:eastAsia="Times New Roman" w:hAnsi="Arial" w:cs="Arial"/>
          <w:i/>
          <w:szCs w:val="20"/>
          <w:lang w:eastAsia="pt-BR"/>
        </w:rPr>
        <w:t xml:space="preserve">a, </w:t>
      </w:r>
      <w:r w:rsidRPr="00916E1A">
        <w:rPr>
          <w:rFonts w:ascii="Arial" w:eastAsia="Times New Roman" w:hAnsi="Arial" w:cs="Arial"/>
          <w:szCs w:val="20"/>
          <w:lang w:eastAsia="pt-BR"/>
        </w:rPr>
        <w:t>da Lei Orgânica Municipal).</w:t>
      </w:r>
    </w:p>
    <w:p w:rsidR="00EC1BFD" w:rsidRPr="00916E1A" w:rsidRDefault="00EC1BFD" w:rsidP="00EC1BFD">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916E1A">
        <w:rPr>
          <w:rFonts w:ascii="Arial" w:eastAsia="Times New Roman" w:hAnsi="Arial" w:cs="Arial"/>
          <w:szCs w:val="20"/>
          <w:lang w:eastAsia="pt-BR"/>
        </w:rPr>
        <w:t>OBS.: Ficam excluídos do conceito de participante em “quadro societário” os meros associados de cooperativas que não exercem qualquer função técnica, comercial, de gerência, administração ou tomada de decisões da entidade cooperativa.</w:t>
      </w:r>
    </w:p>
    <w:p w:rsidR="00EC1BFD" w:rsidRPr="00916E1A" w:rsidRDefault="00EC1BFD" w:rsidP="00EC1BFD">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360" w:lineRule="auto"/>
        <w:jc w:val="right"/>
        <w:textAlignment w:val="baseline"/>
        <w:rPr>
          <w:rFonts w:ascii="Arial" w:eastAsia="Times New Roman" w:hAnsi="Arial" w:cs="Arial"/>
          <w:szCs w:val="20"/>
          <w:lang w:eastAsia="pt-BR"/>
        </w:rPr>
      </w:pPr>
      <w:r w:rsidRPr="00916E1A">
        <w:rPr>
          <w:rFonts w:ascii="Arial" w:eastAsia="Times New Roman" w:hAnsi="Arial" w:cs="Arial"/>
          <w:szCs w:val="20"/>
          <w:lang w:eastAsia="pt-BR"/>
        </w:rPr>
        <w:t>…………………………….., de ……….. de ...........</w:t>
      </w:r>
    </w:p>
    <w:p w:rsidR="00EC1BFD" w:rsidRPr="00916E1A" w:rsidRDefault="00EC1BFD" w:rsidP="00EC1BFD">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EC1BFD" w:rsidRPr="00916E1A" w:rsidRDefault="00EC1BFD" w:rsidP="00EC1BFD">
      <w:pPr>
        <w:overflowPunct w:val="0"/>
        <w:autoSpaceDE w:val="0"/>
        <w:autoSpaceDN w:val="0"/>
        <w:adjustRightInd w:val="0"/>
        <w:spacing w:after="0" w:line="360" w:lineRule="auto"/>
        <w:jc w:val="center"/>
        <w:textAlignment w:val="baseline"/>
        <w:rPr>
          <w:rFonts w:ascii="Arial" w:eastAsia="Times New Roman" w:hAnsi="Arial" w:cs="Arial"/>
          <w:szCs w:val="20"/>
          <w:lang w:eastAsia="pt-BR"/>
        </w:rPr>
      </w:pPr>
      <w:r w:rsidRPr="00916E1A">
        <w:rPr>
          <w:rFonts w:ascii="Arial" w:eastAsia="Times New Roman" w:hAnsi="Arial" w:cs="Arial"/>
          <w:szCs w:val="20"/>
          <w:lang w:eastAsia="pt-BR"/>
        </w:rPr>
        <w:t>________________________________________________</w:t>
      </w:r>
    </w:p>
    <w:p w:rsidR="00EC1BFD" w:rsidRPr="00916E1A" w:rsidRDefault="00EC1BFD" w:rsidP="00EC1BFD">
      <w:pPr>
        <w:spacing w:after="0" w:line="240" w:lineRule="auto"/>
        <w:jc w:val="center"/>
        <w:rPr>
          <w:rFonts w:ascii="Arial" w:eastAsia="Calibri" w:hAnsi="Arial" w:cs="Arial"/>
          <w:sz w:val="22"/>
        </w:rPr>
      </w:pPr>
      <w:r w:rsidRPr="00916E1A">
        <w:rPr>
          <w:rFonts w:ascii="Arial" w:eastAsia="Calibri" w:hAnsi="Arial" w:cs="Arial"/>
          <w:sz w:val="22"/>
        </w:rPr>
        <w:t>Representante legal</w:t>
      </w:r>
    </w:p>
    <w:p w:rsidR="00EC1BFD" w:rsidRPr="00916E1A" w:rsidRDefault="00EC1BFD" w:rsidP="00EC1BFD">
      <w:pPr>
        <w:spacing w:after="0" w:line="240" w:lineRule="auto"/>
        <w:jc w:val="center"/>
        <w:rPr>
          <w:rFonts w:ascii="Arial" w:eastAsia="Calibri" w:hAnsi="Arial" w:cs="Arial"/>
          <w:sz w:val="22"/>
        </w:rPr>
      </w:pPr>
    </w:p>
    <w:p w:rsidR="00EC1BFD" w:rsidRPr="00916E1A" w:rsidRDefault="00EC1BFD" w:rsidP="00EC1BFD">
      <w:pPr>
        <w:spacing w:after="0" w:line="240" w:lineRule="auto"/>
        <w:jc w:val="center"/>
        <w:rPr>
          <w:rFonts w:ascii="Arial" w:eastAsia="Calibri" w:hAnsi="Arial" w:cs="Arial"/>
          <w:sz w:val="22"/>
        </w:rPr>
      </w:pPr>
      <w:r w:rsidRPr="00916E1A">
        <w:rPr>
          <w:rFonts w:ascii="Arial" w:eastAsia="Calibri" w:hAnsi="Arial" w:cs="Arial"/>
          <w:sz w:val="22"/>
        </w:rPr>
        <w:t>Dados empresa</w:t>
      </w:r>
    </w:p>
    <w:p w:rsidR="00EC1BFD" w:rsidRPr="00916E1A" w:rsidRDefault="00EC1BFD" w:rsidP="00EC1BFD">
      <w:pPr>
        <w:overflowPunct w:val="0"/>
        <w:autoSpaceDE w:val="0"/>
        <w:autoSpaceDN w:val="0"/>
        <w:adjustRightInd w:val="0"/>
        <w:spacing w:after="0" w:line="240" w:lineRule="auto"/>
        <w:textAlignment w:val="baseline"/>
        <w:rPr>
          <w:rFonts w:eastAsia="Times New Roman"/>
          <w:szCs w:val="20"/>
          <w:lang w:eastAsia="pt-BR"/>
        </w:rPr>
      </w:pPr>
    </w:p>
    <w:p w:rsidR="00EC1BFD" w:rsidRPr="00916E1A" w:rsidRDefault="00EC1BFD" w:rsidP="00EC1BFD">
      <w:pPr>
        <w:overflowPunct w:val="0"/>
        <w:autoSpaceDE w:val="0"/>
        <w:autoSpaceDN w:val="0"/>
        <w:adjustRightInd w:val="0"/>
        <w:spacing w:after="0" w:line="240" w:lineRule="auto"/>
        <w:textAlignment w:val="baseline"/>
        <w:rPr>
          <w:rFonts w:eastAsia="Times New Roman"/>
          <w:szCs w:val="20"/>
          <w:lang w:eastAsia="pt-BR"/>
        </w:rPr>
      </w:pPr>
    </w:p>
    <w:p w:rsidR="00EC1BFD" w:rsidRPr="00916E1A" w:rsidRDefault="00EC1BFD" w:rsidP="00EC1BFD">
      <w:pPr>
        <w:overflowPunct w:val="0"/>
        <w:autoSpaceDE w:val="0"/>
        <w:autoSpaceDN w:val="0"/>
        <w:adjustRightInd w:val="0"/>
        <w:spacing w:after="0" w:line="240" w:lineRule="auto"/>
        <w:textAlignment w:val="baseline"/>
        <w:rPr>
          <w:rFonts w:eastAsia="Times New Roman"/>
          <w:szCs w:val="20"/>
          <w:lang w:eastAsia="pt-BR"/>
        </w:rPr>
      </w:pPr>
    </w:p>
    <w:p w:rsidR="00EC1BFD" w:rsidRPr="00916E1A" w:rsidRDefault="00EC1BFD" w:rsidP="00EC1BFD">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285307" w:rsidRDefault="00285307"/>
    <w:sectPr w:rsidR="00285307" w:rsidSect="0058580F">
      <w:headerReference w:type="default" r:id="rId9"/>
      <w:footerReference w:type="even" r:id="rId10"/>
      <w:footerReference w:type="default" r:id="rId11"/>
      <w:pgSz w:w="11907" w:h="16840" w:code="9"/>
      <w:pgMar w:top="1701" w:right="1134" w:bottom="1985"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801" w:rsidRDefault="00DB5801">
      <w:pPr>
        <w:spacing w:after="0" w:line="240" w:lineRule="auto"/>
      </w:pPr>
      <w:r>
        <w:separator/>
      </w:r>
    </w:p>
  </w:endnote>
  <w:endnote w:type="continuationSeparator" w:id="0">
    <w:p w:rsidR="00DB5801" w:rsidRDefault="00DB5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W1)">
    <w:altName w:val="Courier New"/>
    <w:charset w:val="00"/>
    <w:family w:val="modern"/>
    <w:pitch w:val="fixed"/>
    <w:sig w:usb0="00000000"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167" w:rsidRDefault="0034316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43167" w:rsidRDefault="0034316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167" w:rsidRPr="001F309E" w:rsidRDefault="00343167">
    <w:pPr>
      <w:pStyle w:val="Rodap"/>
      <w:framePr w:wrap="around" w:vAnchor="text" w:hAnchor="margin" w:xAlign="center" w:y="1"/>
      <w:rPr>
        <w:rStyle w:val="Nmerodepgina"/>
        <w:rFonts w:ascii="Tahoma" w:hAnsi="Tahoma" w:cs="Tahoma"/>
        <w:sz w:val="14"/>
        <w:szCs w:val="14"/>
      </w:rPr>
    </w:pPr>
    <w:r w:rsidRPr="001F309E">
      <w:rPr>
        <w:rStyle w:val="Nmerodepgina"/>
        <w:rFonts w:ascii="Tahoma" w:hAnsi="Tahoma" w:cs="Tahoma"/>
        <w:sz w:val="14"/>
        <w:szCs w:val="14"/>
      </w:rPr>
      <w:t xml:space="preserve">Pagina </w:t>
    </w:r>
    <w:r w:rsidRPr="001F309E">
      <w:rPr>
        <w:rStyle w:val="Nmerodepgina"/>
        <w:rFonts w:ascii="Tahoma" w:hAnsi="Tahoma" w:cs="Tahoma"/>
        <w:sz w:val="14"/>
        <w:szCs w:val="14"/>
      </w:rPr>
      <w:fldChar w:fldCharType="begin"/>
    </w:r>
    <w:r w:rsidRPr="001F309E">
      <w:rPr>
        <w:rStyle w:val="Nmerodepgina"/>
        <w:rFonts w:ascii="Tahoma" w:hAnsi="Tahoma" w:cs="Tahoma"/>
        <w:sz w:val="14"/>
        <w:szCs w:val="14"/>
      </w:rPr>
      <w:instrText xml:space="preserve">PAGE  </w:instrText>
    </w:r>
    <w:r w:rsidRPr="001F309E">
      <w:rPr>
        <w:rStyle w:val="Nmerodepgina"/>
        <w:rFonts w:ascii="Tahoma" w:hAnsi="Tahoma" w:cs="Tahoma"/>
        <w:sz w:val="14"/>
        <w:szCs w:val="14"/>
      </w:rPr>
      <w:fldChar w:fldCharType="separate"/>
    </w:r>
    <w:r w:rsidR="002D35DE">
      <w:rPr>
        <w:rStyle w:val="Nmerodepgina"/>
        <w:rFonts w:ascii="Tahoma" w:hAnsi="Tahoma" w:cs="Tahoma"/>
        <w:noProof/>
        <w:sz w:val="14"/>
        <w:szCs w:val="14"/>
      </w:rPr>
      <w:t>39</w:t>
    </w:r>
    <w:r w:rsidRPr="001F309E">
      <w:rPr>
        <w:rStyle w:val="Nmerodepgina"/>
        <w:rFonts w:ascii="Tahoma" w:hAnsi="Tahoma" w:cs="Tahoma"/>
        <w:sz w:val="14"/>
        <w:szCs w:val="14"/>
      </w:rPr>
      <w:fldChar w:fldCharType="end"/>
    </w:r>
  </w:p>
  <w:p w:rsidR="00343167" w:rsidRDefault="00343167">
    <w:pPr>
      <w:pStyle w:val="Rodap"/>
      <w:tabs>
        <w:tab w:val="clear" w:pos="8838"/>
        <w:tab w:val="right" w:pos="8222"/>
      </w:tabs>
      <w:jc w:val="both"/>
      <w:rPr>
        <w:rFonts w:ascii="Arial" w:hAnsi="Arial"/>
        <w:sz w:val="12"/>
      </w:rPr>
    </w:pPr>
    <w:r>
      <w:rPr>
        <w:rFonts w:ascii="Arial" w:hAnsi="Arial"/>
        <w:sz w:val="1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801" w:rsidRDefault="00DB5801">
      <w:pPr>
        <w:spacing w:after="0" w:line="240" w:lineRule="auto"/>
      </w:pPr>
      <w:r>
        <w:separator/>
      </w:r>
    </w:p>
  </w:footnote>
  <w:footnote w:type="continuationSeparator" w:id="0">
    <w:p w:rsidR="00DB5801" w:rsidRDefault="00DB58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47" w:type="dxa"/>
      <w:jc w:val="center"/>
      <w:tblInd w:w="53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9"/>
      <w:gridCol w:w="5078"/>
    </w:tblGrid>
    <w:tr w:rsidR="00343167" w:rsidRPr="00805436">
      <w:trPr>
        <w:trHeight w:val="858"/>
        <w:jc w:val="center"/>
      </w:trPr>
      <w:tc>
        <w:tcPr>
          <w:tcW w:w="2269" w:type="dxa"/>
          <w:vMerge w:val="restart"/>
          <w:tcBorders>
            <w:top w:val="double" w:sz="4" w:space="0" w:color="auto"/>
            <w:bottom w:val="double" w:sz="4" w:space="0" w:color="auto"/>
            <w:right w:val="single" w:sz="4" w:space="0" w:color="auto"/>
          </w:tcBorders>
        </w:tcPr>
        <w:p w:rsidR="00343167" w:rsidRPr="00805436" w:rsidRDefault="00343167" w:rsidP="00EC1BFD">
          <w:pPr>
            <w:ind w:right="-490"/>
            <w:contextualSpacing/>
            <w:rPr>
              <w:rFonts w:ascii="Tahoma" w:hAnsi="Tahoma" w:cs="Tahoma"/>
              <w:b/>
              <w:bCs/>
              <w:color w:val="000000"/>
              <w:szCs w:val="16"/>
            </w:rPr>
          </w:pPr>
          <w:r>
            <w:rPr>
              <w:b/>
              <w:noProof/>
              <w:color w:val="000000"/>
              <w:sz w:val="24"/>
              <w:szCs w:val="24"/>
              <w:lang w:eastAsia="pt-BR"/>
            </w:rPr>
            <w:drawing>
              <wp:inline distT="0" distB="0" distL="0" distR="0" wp14:anchorId="6E6EC5B3" wp14:editId="2AA365A8">
                <wp:extent cx="1128395" cy="1104265"/>
                <wp:effectExtent l="0" t="0" r="0" b="635"/>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95" cy="1104265"/>
                        </a:xfrm>
                        <a:prstGeom prst="rect">
                          <a:avLst/>
                        </a:prstGeom>
                        <a:noFill/>
                        <a:ln>
                          <a:noFill/>
                        </a:ln>
                      </pic:spPr>
                    </pic:pic>
                  </a:graphicData>
                </a:graphic>
              </wp:inline>
            </w:drawing>
          </w:r>
        </w:p>
      </w:tc>
      <w:tc>
        <w:tcPr>
          <w:tcW w:w="5078" w:type="dxa"/>
          <w:tcBorders>
            <w:left w:val="single" w:sz="4" w:space="0" w:color="auto"/>
          </w:tcBorders>
        </w:tcPr>
        <w:p w:rsidR="00343167" w:rsidRPr="00805436" w:rsidRDefault="00343167" w:rsidP="00EC1BFD">
          <w:pPr>
            <w:ind w:right="-490"/>
            <w:contextualSpacing/>
            <w:jc w:val="center"/>
            <w:rPr>
              <w:rFonts w:ascii="Tahoma" w:hAnsi="Tahoma" w:cs="Tahoma"/>
              <w:bCs/>
            </w:rPr>
          </w:pPr>
          <w:r w:rsidRPr="00805436">
            <w:rPr>
              <w:rFonts w:ascii="Tahoma" w:hAnsi="Tahoma" w:cs="Tahoma"/>
              <w:bCs/>
            </w:rPr>
            <w:t>Estado de Santa Catarina</w:t>
          </w:r>
          <w:r w:rsidRPr="00805436">
            <w:rPr>
              <w:rFonts w:ascii="Tahoma" w:hAnsi="Tahoma" w:cs="Tahoma"/>
              <w:bCs/>
              <w:color w:val="FFFFFF"/>
            </w:rPr>
            <w:t xml:space="preserve">     .</w:t>
          </w:r>
        </w:p>
        <w:p w:rsidR="00343167" w:rsidRPr="00805436" w:rsidRDefault="00343167" w:rsidP="00EC1BFD">
          <w:pPr>
            <w:ind w:right="-490"/>
            <w:contextualSpacing/>
            <w:jc w:val="center"/>
            <w:rPr>
              <w:rFonts w:ascii="Tahoma" w:hAnsi="Tahoma" w:cs="Tahoma"/>
              <w:b/>
              <w:bCs/>
            </w:rPr>
          </w:pPr>
          <w:r>
            <w:rPr>
              <w:rFonts w:ascii="Arial" w:hAnsi="Arial" w:cs="Arial"/>
              <w:b/>
            </w:rPr>
            <w:t>MUNICÍPIO DE ÁGUAS FRIAS</w:t>
          </w:r>
          <w:r w:rsidRPr="00805436">
            <w:rPr>
              <w:rFonts w:ascii="Tahoma" w:hAnsi="Tahoma" w:cs="Tahoma"/>
              <w:bCs/>
              <w:color w:val="FFFFFF"/>
            </w:rPr>
            <w:t>.</w:t>
          </w:r>
        </w:p>
        <w:p w:rsidR="00343167" w:rsidRPr="00805436" w:rsidRDefault="00343167" w:rsidP="00EC1BFD">
          <w:pPr>
            <w:ind w:right="-490"/>
            <w:contextualSpacing/>
            <w:jc w:val="center"/>
            <w:rPr>
              <w:rFonts w:ascii="Tahoma" w:hAnsi="Tahoma" w:cs="Tahoma"/>
              <w:bCs/>
            </w:rPr>
          </w:pPr>
          <w:r w:rsidRPr="00805436">
            <w:rPr>
              <w:rFonts w:ascii="Tahoma" w:hAnsi="Tahoma" w:cs="Tahoma"/>
              <w:bCs/>
            </w:rPr>
            <w:t xml:space="preserve">Departamento de </w:t>
          </w:r>
          <w:r>
            <w:rPr>
              <w:rFonts w:ascii="Tahoma" w:hAnsi="Tahoma" w:cs="Tahoma"/>
              <w:bCs/>
            </w:rPr>
            <w:t>Licitação</w:t>
          </w:r>
          <w:r w:rsidRPr="00805436">
            <w:rPr>
              <w:rFonts w:ascii="Tahoma" w:hAnsi="Tahoma" w:cs="Tahoma"/>
              <w:bCs/>
              <w:color w:val="FFFFFF"/>
            </w:rPr>
            <w:t xml:space="preserve">     .</w:t>
          </w:r>
        </w:p>
      </w:tc>
    </w:tr>
    <w:tr w:rsidR="00343167" w:rsidRPr="00805436">
      <w:trPr>
        <w:trHeight w:val="133"/>
        <w:jc w:val="center"/>
      </w:trPr>
      <w:tc>
        <w:tcPr>
          <w:tcW w:w="2269" w:type="dxa"/>
          <w:vMerge/>
          <w:tcBorders>
            <w:top w:val="nil"/>
            <w:bottom w:val="double" w:sz="4" w:space="0" w:color="auto"/>
            <w:right w:val="single" w:sz="4" w:space="0" w:color="auto"/>
          </w:tcBorders>
        </w:tcPr>
        <w:p w:rsidR="00343167" w:rsidRDefault="00343167" w:rsidP="00EC1BFD">
          <w:pPr>
            <w:ind w:right="-490"/>
            <w:contextualSpacing/>
            <w:jc w:val="both"/>
            <w:rPr>
              <w:b/>
              <w:noProof/>
              <w:color w:val="000000"/>
              <w:sz w:val="24"/>
              <w:szCs w:val="24"/>
            </w:rPr>
          </w:pPr>
        </w:p>
      </w:tc>
      <w:tc>
        <w:tcPr>
          <w:tcW w:w="5078" w:type="dxa"/>
          <w:tcBorders>
            <w:left w:val="single" w:sz="4" w:space="0" w:color="auto"/>
          </w:tcBorders>
        </w:tcPr>
        <w:p w:rsidR="00343167" w:rsidRPr="00805436" w:rsidRDefault="00343167" w:rsidP="00EC1BFD">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343167" w:rsidRPr="00805436">
      <w:trPr>
        <w:trHeight w:val="525"/>
        <w:jc w:val="center"/>
      </w:trPr>
      <w:tc>
        <w:tcPr>
          <w:tcW w:w="2269" w:type="dxa"/>
          <w:vMerge/>
          <w:tcBorders>
            <w:top w:val="nil"/>
            <w:bottom w:val="double" w:sz="4" w:space="0" w:color="auto"/>
            <w:right w:val="single" w:sz="4" w:space="0" w:color="auto"/>
          </w:tcBorders>
        </w:tcPr>
        <w:p w:rsidR="00343167" w:rsidRDefault="00343167" w:rsidP="00EC1BFD">
          <w:pPr>
            <w:ind w:right="-490"/>
            <w:contextualSpacing/>
            <w:jc w:val="both"/>
            <w:rPr>
              <w:b/>
              <w:noProof/>
              <w:color w:val="000000"/>
              <w:sz w:val="24"/>
              <w:szCs w:val="24"/>
            </w:rPr>
          </w:pPr>
        </w:p>
      </w:tc>
      <w:tc>
        <w:tcPr>
          <w:tcW w:w="5078" w:type="dxa"/>
          <w:tcBorders>
            <w:left w:val="single" w:sz="4" w:space="0" w:color="auto"/>
          </w:tcBorders>
        </w:tcPr>
        <w:p w:rsidR="00343167" w:rsidRDefault="00343167" w:rsidP="00EC1BFD">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343167" w:rsidRPr="00805436" w:rsidRDefault="00343167" w:rsidP="00EC1BFD">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-000</w:t>
          </w:r>
        </w:p>
        <w:p w:rsidR="00343167" w:rsidRDefault="00343167" w:rsidP="00EC1BFD">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343167" w:rsidRPr="00805436" w:rsidRDefault="00343167" w:rsidP="00EC1BFD">
          <w:pPr>
            <w:tabs>
              <w:tab w:val="center" w:pos="4419"/>
              <w:tab w:val="right" w:pos="8838"/>
            </w:tabs>
            <w:contextualSpacing/>
            <w:jc w:val="center"/>
            <w:rPr>
              <w:rFonts w:ascii="Tahoma" w:hAnsi="Tahoma" w:cs="Tahoma"/>
              <w:b/>
              <w:bCs/>
              <w:sz w:val="16"/>
              <w:szCs w:val="16"/>
            </w:rPr>
          </w:pPr>
        </w:p>
      </w:tc>
    </w:tr>
  </w:tbl>
  <w:p w:rsidR="00343167" w:rsidRDefault="00343167" w:rsidP="00EC1BFD">
    <w:pPr>
      <w:pStyle w:val="Cabealho"/>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D3C1B"/>
    <w:multiLevelType w:val="multilevel"/>
    <w:tmpl w:val="4A08AA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BF82D37"/>
    <w:multiLevelType w:val="singleLevel"/>
    <w:tmpl w:val="04160017"/>
    <w:lvl w:ilvl="0">
      <w:start w:val="1"/>
      <w:numFmt w:val="lowerLetter"/>
      <w:lvlText w:val="%1)"/>
      <w:lvlJc w:val="left"/>
      <w:pPr>
        <w:tabs>
          <w:tab w:val="num" w:pos="360"/>
        </w:tabs>
        <w:ind w:left="360" w:hanging="360"/>
      </w:pPr>
    </w:lvl>
  </w:abstractNum>
  <w:abstractNum w:abstractNumId="2">
    <w:nsid w:val="6938699C"/>
    <w:multiLevelType w:val="singleLevel"/>
    <w:tmpl w:val="B8565822"/>
    <w:lvl w:ilvl="0">
      <w:start w:val="1"/>
      <w:numFmt w:val="lowerLetter"/>
      <w:lvlText w:val="%1)"/>
      <w:lvlJc w:val="left"/>
      <w:pPr>
        <w:tabs>
          <w:tab w:val="num" w:pos="368"/>
        </w:tabs>
        <w:ind w:left="368" w:hanging="360"/>
      </w:pPr>
    </w:lvl>
  </w:abstractNum>
  <w:abstractNum w:abstractNumId="3">
    <w:nsid w:val="719D6D13"/>
    <w:multiLevelType w:val="hybridMultilevel"/>
    <w:tmpl w:val="00F4017A"/>
    <w:lvl w:ilvl="0" w:tplc="8646C1D0">
      <w:start w:val="1"/>
      <w:numFmt w:val="upp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num w:numId="1">
    <w:abstractNumId w:val="2"/>
    <w:lvlOverride w:ilvl="0">
      <w:startOverride w:val="1"/>
    </w:lvlOverride>
  </w:num>
  <w:num w:numId="2">
    <w:abstractNumId w:val="1"/>
    <w:lvlOverride w:ilvl="0">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BFD"/>
    <w:rsid w:val="00070614"/>
    <w:rsid w:val="000A1592"/>
    <w:rsid w:val="001F2F7A"/>
    <w:rsid w:val="002829C9"/>
    <w:rsid w:val="00285307"/>
    <w:rsid w:val="002D35DE"/>
    <w:rsid w:val="002D64AE"/>
    <w:rsid w:val="00343167"/>
    <w:rsid w:val="0058580F"/>
    <w:rsid w:val="007D1D42"/>
    <w:rsid w:val="00883DBF"/>
    <w:rsid w:val="00B75C2E"/>
    <w:rsid w:val="00DB5801"/>
    <w:rsid w:val="00E648E9"/>
    <w:rsid w:val="00E9160A"/>
    <w:rsid w:val="00EC1BFD"/>
    <w:rsid w:val="00F12527"/>
    <w:rsid w:val="00F826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EC1BFD"/>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EC1BFD"/>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EC1BFD"/>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EC1BFD"/>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EC1BFD"/>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EC1BFD"/>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EC1BFD"/>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EC1BFD"/>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EC1BFD"/>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C1BFD"/>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EC1BFD"/>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EC1BFD"/>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EC1BFD"/>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EC1BFD"/>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EC1BFD"/>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EC1BFD"/>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EC1BFD"/>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EC1BFD"/>
    <w:rPr>
      <w:rFonts w:ascii="Times New Roman" w:eastAsia="Times New Roman" w:hAnsi="Times New Roman" w:cs="Times New Roman"/>
      <w:b/>
      <w:bCs/>
      <w:sz w:val="24"/>
      <w:szCs w:val="24"/>
      <w:lang w:eastAsia="pt-BR"/>
    </w:rPr>
  </w:style>
  <w:style w:type="numbering" w:customStyle="1" w:styleId="Semlista1">
    <w:name w:val="Sem lista1"/>
    <w:next w:val="Semlista"/>
    <w:semiHidden/>
    <w:rsid w:val="00EC1BFD"/>
  </w:style>
  <w:style w:type="character" w:styleId="Nmerodepgina">
    <w:name w:val="page number"/>
    <w:basedOn w:val="Fontepargpadro"/>
    <w:rsid w:val="00EC1BFD"/>
  </w:style>
  <w:style w:type="paragraph" w:styleId="Rodap">
    <w:name w:val="footer"/>
    <w:basedOn w:val="Normal"/>
    <w:link w:val="RodapChar"/>
    <w:rsid w:val="00EC1BFD"/>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EC1BFD"/>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EC1BFD"/>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EC1BFD"/>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EC1BFD"/>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EC1BFD"/>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EC1BFD"/>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EC1BFD"/>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EC1BFD"/>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EC1BFD"/>
    <w:rPr>
      <w:rFonts w:ascii="Times New Roman" w:eastAsia="Times New Roman" w:hAnsi="Times New Roman" w:cs="Times New Roman"/>
      <w:sz w:val="20"/>
      <w:szCs w:val="20"/>
      <w:lang w:eastAsia="pt-BR"/>
    </w:rPr>
  </w:style>
  <w:style w:type="paragraph" w:customStyle="1" w:styleId="PADRAO">
    <w:name w:val="PADRAO"/>
    <w:basedOn w:val="Normal"/>
    <w:rsid w:val="00EC1BFD"/>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EC1BFD"/>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EC1BFD"/>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EC1BFD"/>
    <w:rPr>
      <w:rFonts w:ascii="Courier New" w:eastAsia="Times New Roman" w:hAnsi="Courier New" w:cs="Times New Roman"/>
      <w:color w:val="000000"/>
      <w:sz w:val="20"/>
      <w:szCs w:val="20"/>
      <w:lang w:eastAsia="pt-BR"/>
    </w:rPr>
  </w:style>
  <w:style w:type="paragraph" w:customStyle="1" w:styleId="Padro">
    <w:name w:val="Padrão"/>
    <w:rsid w:val="00EC1BFD"/>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EC1BFD"/>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EC1BFD"/>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EC1BFD"/>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EC1BFD"/>
    <w:rPr>
      <w:rFonts w:ascii="Times New Roman" w:eastAsia="Times New Roman" w:hAnsi="Times New Roman" w:cs="Times New Roman"/>
      <w:sz w:val="20"/>
      <w:szCs w:val="20"/>
      <w:lang w:eastAsia="pt-BR"/>
    </w:rPr>
  </w:style>
  <w:style w:type="table" w:styleId="Tabelacomgrade">
    <w:name w:val="Table Grid"/>
    <w:basedOn w:val="Tabelanormal"/>
    <w:rsid w:val="00EC1BF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qFormat/>
    <w:rsid w:val="00EC1BFD"/>
    <w:rPr>
      <w:b/>
      <w:bCs/>
    </w:rPr>
  </w:style>
  <w:style w:type="paragraph" w:customStyle="1" w:styleId="Corpodetexto31">
    <w:name w:val="Corpo de texto 31"/>
    <w:basedOn w:val="Normal"/>
    <w:rsid w:val="00EC1BFD"/>
    <w:pPr>
      <w:spacing w:after="0" w:line="240" w:lineRule="auto"/>
      <w:jc w:val="both"/>
    </w:pPr>
    <w:rPr>
      <w:rFonts w:eastAsia="Times New Roman"/>
      <w:sz w:val="24"/>
      <w:szCs w:val="20"/>
      <w:lang w:eastAsia="pt-BR"/>
    </w:rPr>
  </w:style>
  <w:style w:type="paragraph" w:customStyle="1" w:styleId="Normal2">
    <w:name w:val="Normal2"/>
    <w:basedOn w:val="Normal"/>
    <w:rsid w:val="00EC1BFD"/>
    <w:pPr>
      <w:spacing w:after="0" w:line="240" w:lineRule="auto"/>
      <w:jc w:val="both"/>
    </w:pPr>
    <w:rPr>
      <w:rFonts w:ascii="Arial" w:eastAsia="Times New Roman" w:hAnsi="Arial"/>
      <w:sz w:val="24"/>
      <w:szCs w:val="20"/>
      <w:lang w:eastAsia="pt-BR"/>
    </w:rPr>
  </w:style>
  <w:style w:type="paragraph" w:customStyle="1" w:styleId="Corpodetexto21">
    <w:name w:val="Corpo de texto 21"/>
    <w:basedOn w:val="Normal"/>
    <w:rsid w:val="00EC1BFD"/>
    <w:pPr>
      <w:spacing w:after="0" w:line="240" w:lineRule="auto"/>
      <w:ind w:right="-142"/>
      <w:jc w:val="both"/>
    </w:pPr>
    <w:rPr>
      <w:rFonts w:ascii="Arial Narrow" w:eastAsia="Times New Roman" w:hAnsi="Arial Narrow"/>
      <w:sz w:val="22"/>
      <w:szCs w:val="20"/>
      <w:lang w:eastAsia="pt-BR"/>
    </w:rPr>
  </w:style>
  <w:style w:type="character" w:styleId="Hyperlink">
    <w:name w:val="Hyperlink"/>
    <w:basedOn w:val="Fontepargpadro"/>
    <w:rsid w:val="00EC1BFD"/>
    <w:rPr>
      <w:color w:val="0000FF"/>
      <w:u w:val="single"/>
    </w:rPr>
  </w:style>
  <w:style w:type="character" w:customStyle="1" w:styleId="CharChar1">
    <w:name w:val="Char Char1"/>
    <w:basedOn w:val="Fontepargpadro"/>
    <w:locked/>
    <w:rsid w:val="00EC1BFD"/>
    <w:rPr>
      <w:b/>
      <w:bCs/>
      <w:color w:val="000000"/>
      <w:sz w:val="24"/>
      <w:szCs w:val="24"/>
      <w:lang w:val="pt-BR" w:eastAsia="pt-BR" w:bidi="ar-SA"/>
    </w:rPr>
  </w:style>
  <w:style w:type="character" w:customStyle="1" w:styleId="CharChar">
    <w:name w:val="Char Char"/>
    <w:basedOn w:val="Fontepargpadro"/>
    <w:semiHidden/>
    <w:locked/>
    <w:rsid w:val="00EC1BFD"/>
    <w:rPr>
      <w:rFonts w:ascii="Courier New" w:hAnsi="Courier New" w:cs="Courier New"/>
      <w:color w:val="000000"/>
      <w:lang w:val="pt-BR" w:eastAsia="pt-BR" w:bidi="ar-SA"/>
    </w:rPr>
  </w:style>
  <w:style w:type="paragraph" w:styleId="SemEspaamento">
    <w:name w:val="No Spacing"/>
    <w:uiPriority w:val="1"/>
    <w:qFormat/>
    <w:rsid w:val="00EC1BFD"/>
    <w:pPr>
      <w:spacing w:after="0" w:line="240" w:lineRule="auto"/>
    </w:pPr>
    <w:rPr>
      <w:rFonts w:ascii="Calibri" w:eastAsia="Calibri" w:hAnsi="Calibri" w:cs="Times New Roman"/>
    </w:rPr>
  </w:style>
  <w:style w:type="paragraph" w:styleId="PargrafodaLista">
    <w:name w:val="List Paragraph"/>
    <w:basedOn w:val="Normal"/>
    <w:uiPriority w:val="34"/>
    <w:qFormat/>
    <w:rsid w:val="00EC1BFD"/>
    <w:pPr>
      <w:ind w:left="720"/>
      <w:contextualSpacing/>
    </w:pPr>
    <w:rPr>
      <w:rFonts w:eastAsia="Times New Roman"/>
      <w:szCs w:val="20"/>
      <w:lang w:eastAsia="pt-BR"/>
    </w:rPr>
  </w:style>
  <w:style w:type="paragraph" w:customStyle="1" w:styleId="Default">
    <w:name w:val="Default"/>
    <w:rsid w:val="00EC1BFD"/>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EC1B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C1B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EC1BFD"/>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EC1BFD"/>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EC1BFD"/>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EC1BFD"/>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EC1BFD"/>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EC1BFD"/>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EC1BFD"/>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EC1BFD"/>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EC1BFD"/>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C1BFD"/>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EC1BFD"/>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EC1BFD"/>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EC1BFD"/>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EC1BFD"/>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EC1BFD"/>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EC1BFD"/>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EC1BFD"/>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EC1BFD"/>
    <w:rPr>
      <w:rFonts w:ascii="Times New Roman" w:eastAsia="Times New Roman" w:hAnsi="Times New Roman" w:cs="Times New Roman"/>
      <w:b/>
      <w:bCs/>
      <w:sz w:val="24"/>
      <w:szCs w:val="24"/>
      <w:lang w:eastAsia="pt-BR"/>
    </w:rPr>
  </w:style>
  <w:style w:type="numbering" w:customStyle="1" w:styleId="Semlista1">
    <w:name w:val="Sem lista1"/>
    <w:next w:val="Semlista"/>
    <w:semiHidden/>
    <w:rsid w:val="00EC1BFD"/>
  </w:style>
  <w:style w:type="character" w:styleId="Nmerodepgina">
    <w:name w:val="page number"/>
    <w:basedOn w:val="Fontepargpadro"/>
    <w:rsid w:val="00EC1BFD"/>
  </w:style>
  <w:style w:type="paragraph" w:styleId="Rodap">
    <w:name w:val="footer"/>
    <w:basedOn w:val="Normal"/>
    <w:link w:val="RodapChar"/>
    <w:rsid w:val="00EC1BFD"/>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EC1BFD"/>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EC1BFD"/>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EC1BFD"/>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EC1BFD"/>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EC1BFD"/>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EC1BFD"/>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EC1BFD"/>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EC1BFD"/>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EC1BFD"/>
    <w:rPr>
      <w:rFonts w:ascii="Times New Roman" w:eastAsia="Times New Roman" w:hAnsi="Times New Roman" w:cs="Times New Roman"/>
      <w:sz w:val="20"/>
      <w:szCs w:val="20"/>
      <w:lang w:eastAsia="pt-BR"/>
    </w:rPr>
  </w:style>
  <w:style w:type="paragraph" w:customStyle="1" w:styleId="PADRAO">
    <w:name w:val="PADRAO"/>
    <w:basedOn w:val="Normal"/>
    <w:rsid w:val="00EC1BFD"/>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EC1BFD"/>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EC1BFD"/>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EC1BFD"/>
    <w:rPr>
      <w:rFonts w:ascii="Courier New" w:eastAsia="Times New Roman" w:hAnsi="Courier New" w:cs="Times New Roman"/>
      <w:color w:val="000000"/>
      <w:sz w:val="20"/>
      <w:szCs w:val="20"/>
      <w:lang w:eastAsia="pt-BR"/>
    </w:rPr>
  </w:style>
  <w:style w:type="paragraph" w:customStyle="1" w:styleId="Padro">
    <w:name w:val="Padrão"/>
    <w:rsid w:val="00EC1BFD"/>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EC1BFD"/>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EC1BFD"/>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EC1BFD"/>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EC1BFD"/>
    <w:rPr>
      <w:rFonts w:ascii="Times New Roman" w:eastAsia="Times New Roman" w:hAnsi="Times New Roman" w:cs="Times New Roman"/>
      <w:sz w:val="20"/>
      <w:szCs w:val="20"/>
      <w:lang w:eastAsia="pt-BR"/>
    </w:rPr>
  </w:style>
  <w:style w:type="table" w:styleId="Tabelacomgrade">
    <w:name w:val="Table Grid"/>
    <w:basedOn w:val="Tabelanormal"/>
    <w:rsid w:val="00EC1BF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qFormat/>
    <w:rsid w:val="00EC1BFD"/>
    <w:rPr>
      <w:b/>
      <w:bCs/>
    </w:rPr>
  </w:style>
  <w:style w:type="paragraph" w:customStyle="1" w:styleId="Corpodetexto31">
    <w:name w:val="Corpo de texto 31"/>
    <w:basedOn w:val="Normal"/>
    <w:rsid w:val="00EC1BFD"/>
    <w:pPr>
      <w:spacing w:after="0" w:line="240" w:lineRule="auto"/>
      <w:jc w:val="both"/>
    </w:pPr>
    <w:rPr>
      <w:rFonts w:eastAsia="Times New Roman"/>
      <w:sz w:val="24"/>
      <w:szCs w:val="20"/>
      <w:lang w:eastAsia="pt-BR"/>
    </w:rPr>
  </w:style>
  <w:style w:type="paragraph" w:customStyle="1" w:styleId="Normal2">
    <w:name w:val="Normal2"/>
    <w:basedOn w:val="Normal"/>
    <w:rsid w:val="00EC1BFD"/>
    <w:pPr>
      <w:spacing w:after="0" w:line="240" w:lineRule="auto"/>
      <w:jc w:val="both"/>
    </w:pPr>
    <w:rPr>
      <w:rFonts w:ascii="Arial" w:eastAsia="Times New Roman" w:hAnsi="Arial"/>
      <w:sz w:val="24"/>
      <w:szCs w:val="20"/>
      <w:lang w:eastAsia="pt-BR"/>
    </w:rPr>
  </w:style>
  <w:style w:type="paragraph" w:customStyle="1" w:styleId="Corpodetexto21">
    <w:name w:val="Corpo de texto 21"/>
    <w:basedOn w:val="Normal"/>
    <w:rsid w:val="00EC1BFD"/>
    <w:pPr>
      <w:spacing w:after="0" w:line="240" w:lineRule="auto"/>
      <w:ind w:right="-142"/>
      <w:jc w:val="both"/>
    </w:pPr>
    <w:rPr>
      <w:rFonts w:ascii="Arial Narrow" w:eastAsia="Times New Roman" w:hAnsi="Arial Narrow"/>
      <w:sz w:val="22"/>
      <w:szCs w:val="20"/>
      <w:lang w:eastAsia="pt-BR"/>
    </w:rPr>
  </w:style>
  <w:style w:type="character" w:styleId="Hyperlink">
    <w:name w:val="Hyperlink"/>
    <w:basedOn w:val="Fontepargpadro"/>
    <w:rsid w:val="00EC1BFD"/>
    <w:rPr>
      <w:color w:val="0000FF"/>
      <w:u w:val="single"/>
    </w:rPr>
  </w:style>
  <w:style w:type="character" w:customStyle="1" w:styleId="CharChar1">
    <w:name w:val="Char Char1"/>
    <w:basedOn w:val="Fontepargpadro"/>
    <w:locked/>
    <w:rsid w:val="00EC1BFD"/>
    <w:rPr>
      <w:b/>
      <w:bCs/>
      <w:color w:val="000000"/>
      <w:sz w:val="24"/>
      <w:szCs w:val="24"/>
      <w:lang w:val="pt-BR" w:eastAsia="pt-BR" w:bidi="ar-SA"/>
    </w:rPr>
  </w:style>
  <w:style w:type="character" w:customStyle="1" w:styleId="CharChar">
    <w:name w:val="Char Char"/>
    <w:basedOn w:val="Fontepargpadro"/>
    <w:semiHidden/>
    <w:locked/>
    <w:rsid w:val="00EC1BFD"/>
    <w:rPr>
      <w:rFonts w:ascii="Courier New" w:hAnsi="Courier New" w:cs="Courier New"/>
      <w:color w:val="000000"/>
      <w:lang w:val="pt-BR" w:eastAsia="pt-BR" w:bidi="ar-SA"/>
    </w:rPr>
  </w:style>
  <w:style w:type="paragraph" w:styleId="SemEspaamento">
    <w:name w:val="No Spacing"/>
    <w:uiPriority w:val="1"/>
    <w:qFormat/>
    <w:rsid w:val="00EC1BFD"/>
    <w:pPr>
      <w:spacing w:after="0" w:line="240" w:lineRule="auto"/>
    </w:pPr>
    <w:rPr>
      <w:rFonts w:ascii="Calibri" w:eastAsia="Calibri" w:hAnsi="Calibri" w:cs="Times New Roman"/>
    </w:rPr>
  </w:style>
  <w:style w:type="paragraph" w:styleId="PargrafodaLista">
    <w:name w:val="List Paragraph"/>
    <w:basedOn w:val="Normal"/>
    <w:uiPriority w:val="34"/>
    <w:qFormat/>
    <w:rsid w:val="00EC1BFD"/>
    <w:pPr>
      <w:ind w:left="720"/>
      <w:contextualSpacing/>
    </w:pPr>
    <w:rPr>
      <w:rFonts w:eastAsia="Times New Roman"/>
      <w:szCs w:val="20"/>
      <w:lang w:eastAsia="pt-BR"/>
    </w:rPr>
  </w:style>
  <w:style w:type="paragraph" w:customStyle="1" w:styleId="Default">
    <w:name w:val="Default"/>
    <w:rsid w:val="00EC1BFD"/>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EC1B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C1B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45103">
      <w:bodyDiv w:val="1"/>
      <w:marLeft w:val="0"/>
      <w:marRight w:val="0"/>
      <w:marTop w:val="0"/>
      <w:marBottom w:val="0"/>
      <w:divBdr>
        <w:top w:val="none" w:sz="0" w:space="0" w:color="auto"/>
        <w:left w:val="none" w:sz="0" w:space="0" w:color="auto"/>
        <w:bottom w:val="none" w:sz="0" w:space="0" w:color="auto"/>
        <w:right w:val="none" w:sz="0" w:space="0" w:color="auto"/>
      </w:divBdr>
    </w:div>
    <w:div w:id="388458342">
      <w:bodyDiv w:val="1"/>
      <w:marLeft w:val="0"/>
      <w:marRight w:val="0"/>
      <w:marTop w:val="0"/>
      <w:marBottom w:val="0"/>
      <w:divBdr>
        <w:top w:val="none" w:sz="0" w:space="0" w:color="auto"/>
        <w:left w:val="none" w:sz="0" w:space="0" w:color="auto"/>
        <w:bottom w:val="none" w:sz="0" w:space="0" w:color="auto"/>
        <w:right w:val="none" w:sz="0" w:space="0" w:color="auto"/>
      </w:divBdr>
    </w:div>
    <w:div w:id="538785541">
      <w:bodyDiv w:val="1"/>
      <w:marLeft w:val="0"/>
      <w:marRight w:val="0"/>
      <w:marTop w:val="0"/>
      <w:marBottom w:val="0"/>
      <w:divBdr>
        <w:top w:val="none" w:sz="0" w:space="0" w:color="auto"/>
        <w:left w:val="none" w:sz="0" w:space="0" w:color="auto"/>
        <w:bottom w:val="none" w:sz="0" w:space="0" w:color="auto"/>
        <w:right w:val="none" w:sz="0" w:space="0" w:color="auto"/>
      </w:divBdr>
    </w:div>
    <w:div w:id="1028607920">
      <w:bodyDiv w:val="1"/>
      <w:marLeft w:val="0"/>
      <w:marRight w:val="0"/>
      <w:marTop w:val="0"/>
      <w:marBottom w:val="0"/>
      <w:divBdr>
        <w:top w:val="none" w:sz="0" w:space="0" w:color="auto"/>
        <w:left w:val="none" w:sz="0" w:space="0" w:color="auto"/>
        <w:bottom w:val="none" w:sz="0" w:space="0" w:color="auto"/>
        <w:right w:val="none" w:sz="0" w:space="0" w:color="auto"/>
      </w:divBdr>
    </w:div>
    <w:div w:id="1468743564">
      <w:bodyDiv w:val="1"/>
      <w:marLeft w:val="0"/>
      <w:marRight w:val="0"/>
      <w:marTop w:val="0"/>
      <w:marBottom w:val="0"/>
      <w:divBdr>
        <w:top w:val="none" w:sz="0" w:space="0" w:color="auto"/>
        <w:left w:val="none" w:sz="0" w:space="0" w:color="auto"/>
        <w:bottom w:val="none" w:sz="0" w:space="0" w:color="auto"/>
        <w:right w:val="none" w:sz="0" w:space="0" w:color="auto"/>
      </w:divBdr>
    </w:div>
    <w:div w:id="186563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uasfrias.sc.gov.b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13630</Words>
  <Characters>73608</Characters>
  <Application>Microsoft Office Word</Application>
  <DocSecurity>0</DocSecurity>
  <Lines>613</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dc:creator>
  <cp:lastModifiedBy>Cristiane</cp:lastModifiedBy>
  <cp:revision>2</cp:revision>
  <dcterms:created xsi:type="dcterms:W3CDTF">2019-07-31T11:19:00Z</dcterms:created>
  <dcterms:modified xsi:type="dcterms:W3CDTF">2019-07-31T11:19:00Z</dcterms:modified>
</cp:coreProperties>
</file>