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5145E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43</w:t>
      </w:r>
      <w:r w:rsidRPr="00A5145E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5145E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18</w:t>
      </w:r>
      <w:r w:rsidRPr="00A5145E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  <w:r w:rsidRPr="00A5145E">
        <w:rPr>
          <w:rFonts w:eastAsia="Times New Roman"/>
          <w:szCs w:val="20"/>
          <w:lang w:eastAsia="pt-BR"/>
        </w:rPr>
        <w:t xml:space="preserve"> 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5145E">
        <w:rPr>
          <w:rFonts w:eastAsia="Times New Roman"/>
          <w:b/>
          <w:szCs w:val="20"/>
          <w:lang w:eastAsia="pt-BR"/>
        </w:rPr>
        <w:t> 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5145E">
        <w:rPr>
          <w:rFonts w:eastAsia="Times New Roman"/>
          <w:szCs w:val="20"/>
          <w:lang w:eastAsia="pt-BR"/>
        </w:rPr>
        <w:t> 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5145E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5145E">
        <w:rPr>
          <w:rFonts w:eastAsia="Times New Roman"/>
          <w:b/>
          <w:szCs w:val="20"/>
          <w:lang w:eastAsia="pt-BR"/>
        </w:rPr>
        <w:t> </w:t>
      </w:r>
    </w:p>
    <w:p w:rsidR="008A73E7" w:rsidRPr="00A5145E" w:rsidRDefault="00DB111E" w:rsidP="008A73E7">
      <w:pPr>
        <w:overflowPunct w:val="0"/>
        <w:autoSpaceDE w:val="0"/>
        <w:autoSpaceDN w:val="0"/>
        <w:adjustRightInd w:val="0"/>
        <w:spacing w:after="0" w:line="240" w:lineRule="auto"/>
        <w:ind w:left="1248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A</w:t>
      </w:r>
      <w:bookmarkStart w:id="0" w:name="_GoBack"/>
      <w:bookmarkEnd w:id="0"/>
      <w:r w:rsidR="008A73E7">
        <w:rPr>
          <w:rFonts w:eastAsia="Times New Roman"/>
          <w:szCs w:val="20"/>
          <w:lang w:eastAsia="pt-BR"/>
        </w:rPr>
        <w:t xml:space="preserve"> dispensa de Licitação para a contratação dos referidos serviços se funda no inciso IV do art. 24 da Lei 8.666/93, haja vista que o Município de Águas Frias declarou situação de emergência em saúde pública, em razão da pandemia de COVID-19, conforme Decreto nº 89/2020; também porque o município conta atualmente com apenas um servidor efetivo para o cargo, sendo que este possui carga horária de 20 horas semanais e não possui interesse/disponibilidade em complementar sua carga horária por período temporário. </w:t>
      </w:r>
      <w:r w:rsidR="008A73E7" w:rsidRPr="008A73E7">
        <w:rPr>
          <w:szCs w:val="20"/>
        </w:rPr>
        <w:t>Desta maneira caracteriza-se a questão de urgência, pois o município não pode ficar sem atendimento farmacêutico em período integral de funcionamento da unidade de saúde, já que é dever do ente público dispor do serviço para a população e contar com profissional técnico devidamente habilitado para o desempenho da função. Justifica-se também que o município não possui processo seletivo ativo para ocupação de cargo temporariamente, não havendo tempo hábil para realização de novo certame. Há concurso público vigente para contratação efetiva de servidor, porém a demanda atual é de contratação temporária, não sendo viável a nomeação de aprovado em concurso público para ocupação do cargo efetivo.</w:t>
      </w:r>
      <w:r w:rsidR="008A73E7" w:rsidRPr="00A5145E">
        <w:rPr>
          <w:rFonts w:eastAsia="Times New Roman"/>
          <w:szCs w:val="20"/>
          <w:lang w:eastAsia="pt-BR"/>
        </w:rPr>
        <w:t xml:space="preserve"> 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5145E">
        <w:rPr>
          <w:rFonts w:eastAsia="Times New Roman"/>
          <w:szCs w:val="20"/>
          <w:lang w:eastAsia="pt-BR"/>
        </w:rPr>
        <w:t> 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5145E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A5145E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>Contratação de Serviços Profissionais de  Farmacêutico para atendimento na Unidade de Saúde do Município de Águas Frias.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5145E">
        <w:rPr>
          <w:rFonts w:eastAsia="Times New Roman"/>
          <w:szCs w:val="20"/>
          <w:lang w:eastAsia="pt-BR"/>
        </w:rPr>
        <w:t> 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5145E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8612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4014"/>
        <w:gridCol w:w="4598"/>
      </w:tblGrid>
      <w:tr w:rsidR="008A73E7" w:rsidRPr="00A5145E" w:rsidTr="002533DF">
        <w:tc>
          <w:tcPr>
            <w:tcW w:w="4014" w:type="dxa"/>
          </w:tcPr>
          <w:p w:rsidR="008A73E7" w:rsidRPr="00A5145E" w:rsidRDefault="008A73E7" w:rsidP="002533D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A5145E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8A73E7" w:rsidRPr="00A5145E" w:rsidRDefault="008A73E7" w:rsidP="00253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A5145E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8A73E7" w:rsidRPr="00A5145E" w:rsidTr="002533DF">
        <w:tc>
          <w:tcPr>
            <w:tcW w:w="4014" w:type="dxa"/>
          </w:tcPr>
          <w:p w:rsidR="008A73E7" w:rsidRPr="00A5145E" w:rsidRDefault="008A73E7" w:rsidP="002533D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DANDARA BACKES</w:t>
            </w:r>
          </w:p>
        </w:tc>
        <w:tc>
          <w:tcPr>
            <w:tcW w:w="4598" w:type="dxa"/>
          </w:tcPr>
          <w:p w:rsidR="008A73E7" w:rsidRPr="00A5145E" w:rsidRDefault="008A73E7" w:rsidP="00253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099.029.289-43</w:t>
            </w:r>
          </w:p>
        </w:tc>
      </w:tr>
    </w:tbl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A5145E">
        <w:rPr>
          <w:rFonts w:eastAsia="Times New Roman"/>
          <w:szCs w:val="20"/>
          <w:lang w:val="en-US" w:eastAsia="pt-BR"/>
        </w:rPr>
        <w:t xml:space="preserve">                   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5145E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5145E">
        <w:rPr>
          <w:rFonts w:eastAsia="Times New Roman"/>
          <w:szCs w:val="20"/>
          <w:lang w:eastAsia="pt-BR"/>
        </w:rPr>
        <w:t xml:space="preserve">Por atender as exigências da Lei 8.666/93, e </w:t>
      </w:r>
      <w:r>
        <w:rPr>
          <w:rFonts w:eastAsia="Times New Roman"/>
          <w:szCs w:val="20"/>
          <w:lang w:eastAsia="pt-BR"/>
        </w:rPr>
        <w:t>O profissional escolhido é o próximo da lista de aprovados no concurso público nº 01/2019, portanto, faria ele jus a nomeação efetiva caso houvesse necessidade permanente</w:t>
      </w:r>
      <w:r w:rsidRPr="00A5145E">
        <w:rPr>
          <w:rFonts w:eastAsia="Times New Roman"/>
          <w:szCs w:val="20"/>
          <w:lang w:eastAsia="pt-BR"/>
        </w:rPr>
        <w:t>.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5145E">
        <w:rPr>
          <w:rFonts w:eastAsia="Times New Roman"/>
          <w:szCs w:val="20"/>
          <w:lang w:eastAsia="pt-BR"/>
        </w:rPr>
        <w:t> 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5145E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8A73E7" w:rsidRPr="00A5145E" w:rsidRDefault="008A73E7" w:rsidP="008A73E7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5145E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8A73E7" w:rsidRPr="00A5145E" w:rsidTr="002533DF">
        <w:tc>
          <w:tcPr>
            <w:tcW w:w="8080" w:type="dxa"/>
          </w:tcPr>
          <w:p w:rsidR="008A73E7" w:rsidRPr="00A5145E" w:rsidRDefault="008A73E7" w:rsidP="00253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R$13.205,36 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treze mil duzentos e cinco reais e trinta e seis centavos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5145E">
        <w:rPr>
          <w:rFonts w:eastAsia="Times New Roman"/>
          <w:szCs w:val="20"/>
          <w:lang w:eastAsia="pt-BR"/>
        </w:rPr>
        <w:t> 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5145E">
        <w:rPr>
          <w:rFonts w:eastAsia="Times New Roman"/>
          <w:b/>
          <w:szCs w:val="20"/>
          <w:lang w:eastAsia="pt-BR"/>
        </w:rPr>
        <w:t xml:space="preserve">                   </w:t>
      </w:r>
      <w:r w:rsidRPr="00A5145E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5145E">
        <w:rPr>
          <w:rFonts w:eastAsia="Times New Roman"/>
          <w:szCs w:val="20"/>
          <w:lang w:eastAsia="pt-BR"/>
        </w:rPr>
        <w:t> 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A5145E">
        <w:rPr>
          <w:rFonts w:eastAsia="Times New Roman"/>
          <w:szCs w:val="20"/>
          <w:lang w:eastAsia="pt-BR"/>
        </w:rPr>
        <w:t> </w:t>
      </w:r>
      <w:r w:rsidRPr="008A73E7">
        <w:rPr>
          <w:rFonts w:eastAsia="Times New Roman"/>
          <w:szCs w:val="20"/>
          <w:lang w:eastAsia="pt-BR"/>
        </w:rPr>
        <w:t>O</w:t>
      </w:r>
      <w:r w:rsidRPr="008A73E7">
        <w:rPr>
          <w:rFonts w:eastAsia="Times New Roman"/>
          <w:szCs w:val="20"/>
          <w:lang w:eastAsia="pt-BR"/>
        </w:rPr>
        <w:t xml:space="preserve"> preço é compatível com a remuneração do cargo de farmacêutico efetivo do município, sendo, igual a remuneração que receberia caso assumisse a vaga em definitivo.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5145E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5145E">
        <w:rPr>
          <w:rFonts w:eastAsia="Times New Roman"/>
          <w:szCs w:val="20"/>
          <w:lang w:eastAsia="pt-BR"/>
        </w:rPr>
        <w:t> </w:t>
      </w:r>
    </w:p>
    <w:p w:rsidR="008A73E7" w:rsidRPr="00A5145E" w:rsidRDefault="008A73E7" w:rsidP="008A73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5145E">
        <w:rPr>
          <w:rFonts w:eastAsia="Times New Roman"/>
          <w:szCs w:val="20"/>
          <w:lang w:eastAsia="pt-BR"/>
        </w:rPr>
        <w:t>Apresentou Certidão Negativa de Débito (CND) do INSS com validade até:</w:t>
      </w:r>
      <w:r w:rsidR="00DB111E">
        <w:rPr>
          <w:rFonts w:eastAsia="Times New Roman"/>
          <w:szCs w:val="20"/>
          <w:lang w:eastAsia="pt-BR"/>
        </w:rPr>
        <w:t>21/10/2020</w:t>
      </w:r>
      <w:r w:rsidRPr="00A5145E">
        <w:rPr>
          <w:rFonts w:eastAsia="Times New Roman"/>
          <w:szCs w:val="20"/>
          <w:lang w:eastAsia="pt-BR"/>
        </w:rPr>
        <w:t xml:space="preserve"> .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5145E">
        <w:rPr>
          <w:rFonts w:eastAsia="Times New Roman"/>
          <w:szCs w:val="20"/>
          <w:lang w:eastAsia="pt-BR"/>
        </w:rPr>
        <w:lastRenderedPageBreak/>
        <w:t>b) Apresentou</w:t>
      </w:r>
      <w:r w:rsidR="00DB111E">
        <w:rPr>
          <w:rFonts w:eastAsia="Times New Roman"/>
          <w:szCs w:val="20"/>
          <w:lang w:eastAsia="pt-BR"/>
        </w:rPr>
        <w:t xml:space="preserve"> a Certidão</w:t>
      </w:r>
      <w:r w:rsidRPr="00A5145E">
        <w:rPr>
          <w:rFonts w:eastAsia="Times New Roman"/>
          <w:szCs w:val="20"/>
          <w:lang w:eastAsia="pt-BR"/>
        </w:rPr>
        <w:t xml:space="preserve"> </w:t>
      </w:r>
      <w:r w:rsidR="00DB111E">
        <w:rPr>
          <w:rFonts w:eastAsia="Times New Roman"/>
          <w:szCs w:val="20"/>
          <w:lang w:eastAsia="pt-BR"/>
        </w:rPr>
        <w:t>Regularidade de situação do Estadual, com valid</w:t>
      </w:r>
      <w:r w:rsidR="00DB111E">
        <w:rPr>
          <w:rFonts w:eastAsia="Times New Roman"/>
          <w:szCs w:val="20"/>
          <w:lang w:eastAsia="pt-BR"/>
        </w:rPr>
        <w:t>ad</w:t>
      </w:r>
      <w:r w:rsidR="00DB111E">
        <w:rPr>
          <w:rFonts w:eastAsia="Times New Roman"/>
          <w:szCs w:val="20"/>
          <w:lang w:eastAsia="pt-BR"/>
        </w:rPr>
        <w:t>e até</w:t>
      </w:r>
      <w:r w:rsidRPr="00A5145E">
        <w:rPr>
          <w:rFonts w:eastAsia="Times New Roman"/>
          <w:szCs w:val="20"/>
          <w:lang w:eastAsia="pt-BR"/>
        </w:rPr>
        <w:t xml:space="preserve">: </w:t>
      </w:r>
      <w:r w:rsidR="00DB111E">
        <w:rPr>
          <w:rFonts w:eastAsia="Times New Roman"/>
          <w:szCs w:val="20"/>
          <w:lang w:eastAsia="pt-BR"/>
        </w:rPr>
        <w:t>23/06/2020</w:t>
      </w:r>
      <w:r w:rsidRPr="00A5145E">
        <w:rPr>
          <w:rFonts w:eastAsia="Times New Roman"/>
          <w:szCs w:val="20"/>
          <w:lang w:eastAsia="pt-BR"/>
        </w:rPr>
        <w:t xml:space="preserve">.  </w:t>
      </w:r>
    </w:p>
    <w:p w:rsidR="008A73E7" w:rsidRPr="00A5145E" w:rsidRDefault="008A73E7" w:rsidP="008A73E7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5145E">
        <w:rPr>
          <w:rFonts w:eastAsia="Times New Roman"/>
          <w:szCs w:val="20"/>
          <w:lang w:eastAsia="pt-BR"/>
        </w:rPr>
        <w:t> </w:t>
      </w:r>
    </w:p>
    <w:p w:rsidR="00DB111E" w:rsidRDefault="00DB111E" w:rsidP="00DB111E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                    </w:t>
      </w:r>
    </w:p>
    <w:p w:rsidR="00DB111E" w:rsidRDefault="00DB111E" w:rsidP="00DB111E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Águas Frias-SC em, 02</w:t>
      </w:r>
      <w:r>
        <w:rPr>
          <w:rFonts w:eastAsia="Times New Roman"/>
          <w:szCs w:val="20"/>
          <w:lang w:eastAsia="pt-BR"/>
        </w:rPr>
        <w:t xml:space="preserve">29 de abril </w:t>
      </w:r>
      <w:r>
        <w:rPr>
          <w:rFonts w:eastAsia="Times New Roman"/>
          <w:szCs w:val="20"/>
          <w:lang w:eastAsia="pt-BR"/>
        </w:rPr>
        <w:t>de 2020</w:t>
      </w:r>
    </w:p>
    <w:p w:rsidR="00DB111E" w:rsidRDefault="00DB111E" w:rsidP="00DB111E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 </w:t>
      </w:r>
    </w:p>
    <w:p w:rsidR="00DB111E" w:rsidRDefault="00DB111E" w:rsidP="00DB111E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 </w:t>
      </w:r>
    </w:p>
    <w:p w:rsidR="00DB111E" w:rsidRDefault="00DB111E" w:rsidP="00DB11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</w:p>
    <w:p w:rsidR="00DB111E" w:rsidRDefault="00DB111E" w:rsidP="00DB11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__________________________________</w:t>
      </w:r>
    </w:p>
    <w:p w:rsidR="00DB111E" w:rsidRDefault="00DB111E" w:rsidP="00DB11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RICARDO ROLIM DE MOURA</w:t>
      </w:r>
    </w:p>
    <w:p w:rsidR="00DB111E" w:rsidRDefault="00DB111E" w:rsidP="00DB11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Prefeito</w:t>
      </w:r>
    </w:p>
    <w:p w:rsidR="00DB111E" w:rsidRDefault="00DB111E" w:rsidP="00DB11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DB111E" w:rsidRDefault="00DB111E" w:rsidP="00DB11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 </w:t>
      </w:r>
    </w:p>
    <w:p w:rsidR="00DB111E" w:rsidRDefault="00DB111E" w:rsidP="00DB11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 </w:t>
      </w:r>
    </w:p>
    <w:p w:rsidR="00DB111E" w:rsidRDefault="00DB111E" w:rsidP="00DB111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8 - DESPACHO FINAL </w:t>
      </w:r>
    </w:p>
    <w:p w:rsidR="00DB111E" w:rsidRDefault="00DB111E" w:rsidP="00DB111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  <w:sz w:val="24"/>
          <w:szCs w:val="24"/>
          <w:u w:val="single"/>
        </w:rPr>
      </w:pPr>
    </w:p>
    <w:p w:rsidR="00DB111E" w:rsidRDefault="00DB111E" w:rsidP="00DB111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  <w:szCs w:val="20"/>
          <w:u w:val="single"/>
        </w:rPr>
      </w:pPr>
    </w:p>
    <w:p w:rsidR="00DB111E" w:rsidRDefault="00DB111E" w:rsidP="00DB111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  <w:szCs w:val="20"/>
        </w:rPr>
      </w:pPr>
      <w:r>
        <w:rPr>
          <w:szCs w:val="20"/>
        </w:rPr>
        <w:t xml:space="preserve">Em conformidade com o  inciso IV do art. 24 da Lei 8.666/93 com as justificativas  e fundamentações apresentadas, RATIFICO e AUTORIZO  a realização da despesa por Dispensa  de Licitação por Justificativa,  em conformidade com o artigo 24 inciso XXVI da Lei Federal nº8.666/93 e alterações posteriores. </w:t>
      </w:r>
    </w:p>
    <w:p w:rsidR="00DB111E" w:rsidRDefault="00DB111E" w:rsidP="00DB111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  <w:szCs w:val="20"/>
        </w:rPr>
      </w:pPr>
    </w:p>
    <w:p w:rsidR="00DB111E" w:rsidRDefault="00DB111E" w:rsidP="00DB111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  <w:szCs w:val="20"/>
        </w:rPr>
      </w:pPr>
      <w:r>
        <w:rPr>
          <w:b/>
          <w:szCs w:val="20"/>
        </w:rPr>
        <w:t> </w:t>
      </w:r>
    </w:p>
    <w:p w:rsidR="00DB111E" w:rsidRDefault="00DB111E" w:rsidP="00DB111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  <w:szCs w:val="20"/>
        </w:rPr>
      </w:pPr>
      <w:r>
        <w:rPr>
          <w:b/>
          <w:szCs w:val="20"/>
        </w:rPr>
        <w:t> </w:t>
      </w:r>
    </w:p>
    <w:p w:rsidR="00DB111E" w:rsidRDefault="00DB111E" w:rsidP="00DB111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  <w:r>
        <w:rPr>
          <w:rFonts w:eastAsia="Times New Roman"/>
          <w:szCs w:val="20"/>
          <w:lang w:eastAsia="pt-BR"/>
        </w:rPr>
        <w:t xml:space="preserve">Águas Frias SC,  em </w:t>
      </w:r>
      <w:r>
        <w:rPr>
          <w:rFonts w:eastAsia="Times New Roman"/>
          <w:szCs w:val="20"/>
          <w:lang w:eastAsia="pt-BR"/>
        </w:rPr>
        <w:t xml:space="preserve">29 de abril </w:t>
      </w:r>
      <w:r>
        <w:rPr>
          <w:rFonts w:eastAsia="Times New Roman"/>
          <w:szCs w:val="20"/>
          <w:lang w:eastAsia="pt-BR"/>
        </w:rPr>
        <w:t xml:space="preserve"> de 2020</w:t>
      </w:r>
      <w:r>
        <w:rPr>
          <w:b/>
        </w:rPr>
        <w:t> </w:t>
      </w:r>
    </w:p>
    <w:p w:rsidR="00DB111E" w:rsidRDefault="00DB111E" w:rsidP="00DB111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</w:p>
    <w:p w:rsidR="00DB111E" w:rsidRDefault="00DB111E" w:rsidP="00DB111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  <w:r>
        <w:rPr>
          <w:b/>
        </w:rPr>
        <w:t>  </w:t>
      </w:r>
    </w:p>
    <w:p w:rsidR="00DB111E" w:rsidRDefault="00DB111E" w:rsidP="00DB111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b/>
        </w:rPr>
      </w:pPr>
    </w:p>
    <w:p w:rsidR="00DB111E" w:rsidRDefault="00DB111E" w:rsidP="00DB111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b/>
        </w:rPr>
      </w:pPr>
    </w:p>
    <w:p w:rsidR="00DB111E" w:rsidRDefault="00DB111E" w:rsidP="00DB111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t>__________________________________</w:t>
      </w:r>
    </w:p>
    <w:p w:rsidR="00DB111E" w:rsidRDefault="00DB111E" w:rsidP="00DB111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RICARDO ROLIM DE MOURA</w:t>
      </w:r>
    </w:p>
    <w:p w:rsidR="00DB111E" w:rsidRDefault="00DB111E" w:rsidP="00DB111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Prefeito</w:t>
      </w:r>
    </w:p>
    <w:p w:rsidR="008A73E7" w:rsidRPr="00A5145E" w:rsidRDefault="008A73E7" w:rsidP="008A73E7"/>
    <w:p w:rsidR="00472E5C" w:rsidRDefault="00DB111E"/>
    <w:sectPr w:rsidR="00472E5C" w:rsidSect="001E415B">
      <w:footerReference w:type="even" r:id="rId5"/>
      <w:footerReference w:type="default" r:id="rId6"/>
      <w:headerReference w:type="first" r:id="rId7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DB11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DB111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DB11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DB111E">
    <w:pPr>
      <w:pStyle w:val="Rodap"/>
      <w:ind w:right="360"/>
      <w:jc w:val="right"/>
      <w:rPr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DB111E">
    <w:pPr>
      <w:pStyle w:val="Cabealho"/>
    </w:pPr>
  </w:p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26"/>
      <w:gridCol w:w="4821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DB111E" w:rsidP="00D23CE3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18C7F911" wp14:editId="4AAAC3B6">
                <wp:extent cx="1466850" cy="14287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DB111E" w:rsidP="00D23CE3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DB111E" w:rsidP="00D23CE3">
          <w:pPr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FRIAS </w:t>
          </w:r>
          <w:r>
            <w:rPr>
              <w:color w:val="FFFFFF"/>
            </w:rPr>
            <w:t>.</w:t>
          </w:r>
        </w:p>
        <w:p w:rsidR="00353BCE" w:rsidRDefault="00DB111E" w:rsidP="00D23CE3">
          <w:pPr>
            <w:spacing w:after="200" w:line="276" w:lineRule="au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DB111E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DB111E" w:rsidP="00D23CE3">
          <w:pPr>
            <w:spacing w:after="200"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DB111E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DB111E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DB111E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DB111E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DB111E" w:rsidP="00D23CE3">
          <w:pPr>
            <w:spacing w:after="200" w:line="276" w:lineRule="auto"/>
            <w:rPr>
              <w:b/>
              <w:sz w:val="16"/>
              <w:szCs w:val="16"/>
            </w:rPr>
          </w:pPr>
        </w:p>
      </w:tc>
    </w:tr>
  </w:tbl>
  <w:p w:rsidR="00353BCE" w:rsidRDefault="00DB111E">
    <w:pPr>
      <w:pStyle w:val="Cabealho"/>
    </w:pPr>
  </w:p>
  <w:p w:rsidR="00353BCE" w:rsidRDefault="00DB11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E7"/>
    <w:rsid w:val="008A73E7"/>
    <w:rsid w:val="00DB111E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0259"/>
  <w15:chartTrackingRefBased/>
  <w15:docId w15:val="{62F2F553-3141-40EE-ACB5-73F9385C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A7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73E7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A73E7"/>
  </w:style>
  <w:style w:type="paragraph" w:styleId="Cabealho">
    <w:name w:val="header"/>
    <w:basedOn w:val="Normal"/>
    <w:link w:val="CabealhoChar"/>
    <w:uiPriority w:val="99"/>
    <w:rsid w:val="008A73E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A73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2020-04-29T19:03:00Z</cp:lastPrinted>
  <dcterms:created xsi:type="dcterms:W3CDTF">2020-04-29T19:04:00Z</dcterms:created>
  <dcterms:modified xsi:type="dcterms:W3CDTF">2020-04-29T19:04:00Z</dcterms:modified>
</cp:coreProperties>
</file>