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101</w:t>
      </w:r>
      <w:r w:rsidRPr="00D422A4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u w:val="single"/>
          <w:lang w:eastAsia="pt-BR"/>
        </w:rPr>
        <w:t xml:space="preserve">DISPENSA </w:t>
      </w:r>
      <w:proofErr w:type="gramStart"/>
      <w:r w:rsidRPr="00D422A4">
        <w:rPr>
          <w:rFonts w:eastAsia="Times New Roman"/>
          <w:b/>
          <w:szCs w:val="20"/>
          <w:u w:val="single"/>
          <w:lang w:eastAsia="pt-BR"/>
        </w:rPr>
        <w:t>DE  LICITAÇÃO</w:t>
      </w:r>
      <w:proofErr w:type="gramEnd"/>
      <w:r w:rsidRPr="00D422A4">
        <w:rPr>
          <w:rFonts w:eastAsia="Times New Roman"/>
          <w:b/>
          <w:szCs w:val="20"/>
          <w:u w:val="single"/>
          <w:lang w:eastAsia="pt-BR"/>
        </w:rPr>
        <w:t xml:space="preserve"> Nº </w:t>
      </w:r>
      <w:r>
        <w:rPr>
          <w:rFonts w:eastAsia="Times New Roman"/>
          <w:b/>
          <w:szCs w:val="20"/>
          <w:u w:val="single"/>
          <w:lang w:eastAsia="pt-BR"/>
        </w:rPr>
        <w:t>42</w:t>
      </w:r>
      <w:r w:rsidRPr="00D422A4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  <w:r w:rsidRPr="00D422A4">
        <w:rPr>
          <w:rFonts w:eastAsia="Times New Roman"/>
          <w:szCs w:val="20"/>
          <w:lang w:eastAsia="pt-BR"/>
        </w:rPr>
        <w:t xml:space="preserve"> 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A72ABB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proofErr w:type="gramStart"/>
      <w:r>
        <w:rPr>
          <w:rFonts w:eastAsia="Times New Roman"/>
          <w:szCs w:val="20"/>
          <w:lang w:eastAsia="pt-BR"/>
        </w:rPr>
        <w:t>O  Município</w:t>
      </w:r>
      <w:proofErr w:type="gramEnd"/>
      <w:r>
        <w:rPr>
          <w:rFonts w:eastAsia="Times New Roman"/>
          <w:szCs w:val="20"/>
          <w:lang w:eastAsia="pt-BR"/>
        </w:rPr>
        <w:t xml:space="preserve">  de  Águas Frias   é  integrante  do  Consórcio  Intermunicipal  de  Saúde  do  Oeste de Santa  Catarina –  CIS  AMOSC.  </w:t>
      </w:r>
      <w:proofErr w:type="gramStart"/>
      <w:r>
        <w:rPr>
          <w:rFonts w:eastAsia="Times New Roman"/>
          <w:szCs w:val="20"/>
          <w:lang w:eastAsia="pt-BR"/>
        </w:rPr>
        <w:t>A  participação</w:t>
      </w:r>
      <w:proofErr w:type="gramEnd"/>
      <w:r>
        <w:rPr>
          <w:rFonts w:eastAsia="Times New Roman"/>
          <w:szCs w:val="20"/>
          <w:lang w:eastAsia="pt-BR"/>
        </w:rPr>
        <w:t xml:space="preserve">  no  Consórcio  tem  como  objetivo  a  garantia  de  atendimento  médico  especializado  e  de  maior  complexidade,  não  disponível  na  estrutura  básica  de saúde  ou,  quando  disponíveis,  em  número  insuficiente,  aos  usuários  do  sistema  único  de  saúde. Justifica-se a presente Dispensa por se tratar </w:t>
      </w:r>
      <w:proofErr w:type="gramStart"/>
      <w:r>
        <w:rPr>
          <w:rFonts w:eastAsia="Times New Roman"/>
          <w:szCs w:val="20"/>
          <w:lang w:eastAsia="pt-BR"/>
        </w:rPr>
        <w:t>de  contratação</w:t>
      </w:r>
      <w:proofErr w:type="gramEnd"/>
      <w:r>
        <w:rPr>
          <w:rFonts w:eastAsia="Times New Roman"/>
          <w:szCs w:val="20"/>
          <w:lang w:eastAsia="pt-BR"/>
        </w:rPr>
        <w:t xml:space="preserve">  de prestação de serviços pelo  Consórcio Intermunicipal do qual o Município de Águas Frias é integrante. A referida Dispensa está amparada pela Lei Federal nº8.666/93 artigo 24 inciso XXVI e de acordo com a Lei nº11.107/2005 artigo 2</w:t>
      </w:r>
      <w:proofErr w:type="gramStart"/>
      <w:r>
        <w:rPr>
          <w:rFonts w:eastAsia="Times New Roman"/>
          <w:szCs w:val="20"/>
          <w:lang w:eastAsia="pt-BR"/>
        </w:rPr>
        <w:t>º  §</w:t>
      </w:r>
      <w:proofErr w:type="gramEnd"/>
      <w:r>
        <w:rPr>
          <w:rFonts w:eastAsia="Times New Roman"/>
          <w:szCs w:val="20"/>
          <w:lang w:eastAsia="pt-BR"/>
        </w:rPr>
        <w:t>1º III</w:t>
      </w:r>
    </w:p>
    <w:p w:rsidR="00A706B1" w:rsidRPr="004922BC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 xml:space="preserve">Repasse de Recursos ao </w:t>
      </w:r>
      <w:proofErr w:type="spellStart"/>
      <w:r>
        <w:rPr>
          <w:rFonts w:eastAsia="Times New Roman"/>
          <w:szCs w:val="20"/>
          <w:lang w:eastAsia="pt-BR"/>
        </w:rPr>
        <w:t>Cis</w:t>
      </w:r>
      <w:proofErr w:type="spellEnd"/>
      <w:r>
        <w:rPr>
          <w:rFonts w:eastAsia="Times New Roman"/>
          <w:szCs w:val="20"/>
          <w:lang w:eastAsia="pt-BR"/>
        </w:rPr>
        <w:t xml:space="preserve"> - </w:t>
      </w:r>
      <w:proofErr w:type="spellStart"/>
      <w:r>
        <w:rPr>
          <w:rFonts w:eastAsia="Times New Roman"/>
          <w:szCs w:val="20"/>
          <w:lang w:eastAsia="pt-BR"/>
        </w:rPr>
        <w:t>Amosc</w:t>
      </w:r>
      <w:proofErr w:type="spellEnd"/>
      <w:r>
        <w:rPr>
          <w:rFonts w:eastAsia="Times New Roman"/>
          <w:szCs w:val="20"/>
          <w:lang w:eastAsia="pt-BR"/>
        </w:rPr>
        <w:t xml:space="preserve"> relativos ao exercício de </w:t>
      </w:r>
      <w:proofErr w:type="gramStart"/>
      <w:r>
        <w:rPr>
          <w:rFonts w:eastAsia="Times New Roman"/>
          <w:szCs w:val="20"/>
          <w:lang w:eastAsia="pt-BR"/>
        </w:rPr>
        <w:t>2022,  em</w:t>
      </w:r>
      <w:proofErr w:type="gramEnd"/>
      <w:r>
        <w:rPr>
          <w:rFonts w:eastAsia="Times New Roman"/>
          <w:szCs w:val="20"/>
          <w:lang w:eastAsia="pt-BR"/>
        </w:rPr>
        <w:t xml:space="preserve"> conformidade  com o  Contrato de Rateio nº061/2021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A706B1" w:rsidRPr="00D422A4" w:rsidTr="002F0AD6">
        <w:tc>
          <w:tcPr>
            <w:tcW w:w="4014" w:type="dxa"/>
          </w:tcPr>
          <w:p w:rsidR="00A706B1" w:rsidRPr="00D422A4" w:rsidRDefault="00A706B1" w:rsidP="002F0AD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422A4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A706B1" w:rsidRPr="00D422A4" w:rsidRDefault="00A706B1" w:rsidP="002F0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422A4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A706B1" w:rsidRPr="00D422A4" w:rsidTr="002F0AD6">
        <w:tc>
          <w:tcPr>
            <w:tcW w:w="4014" w:type="dxa"/>
          </w:tcPr>
          <w:p w:rsidR="00A706B1" w:rsidRPr="00D422A4" w:rsidRDefault="00A706B1" w:rsidP="002F0AD6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CONSÓRCIO INTERMUNICIPAL DE SAÚDE DO OESTE DE SANTA CATARINA - CIS-AMOSC</w:t>
            </w:r>
          </w:p>
        </w:tc>
        <w:tc>
          <w:tcPr>
            <w:tcW w:w="4598" w:type="dxa"/>
          </w:tcPr>
          <w:p w:rsidR="00A706B1" w:rsidRPr="00D422A4" w:rsidRDefault="00A706B1" w:rsidP="002F0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01.336.261/0001-40</w:t>
            </w:r>
          </w:p>
        </w:tc>
      </w:tr>
    </w:tbl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D422A4">
        <w:rPr>
          <w:rFonts w:eastAsia="Times New Roman"/>
          <w:szCs w:val="20"/>
          <w:lang w:val="en-US" w:eastAsia="pt-BR"/>
        </w:rPr>
        <w:t xml:space="preserve">                   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 xml:space="preserve">Por atender as exigências da Lei 8.666/93, </w:t>
      </w:r>
      <w:proofErr w:type="gramStart"/>
      <w:r w:rsidRPr="00D422A4">
        <w:rPr>
          <w:rFonts w:eastAsia="Times New Roman"/>
          <w:szCs w:val="20"/>
          <w:lang w:eastAsia="pt-BR"/>
        </w:rPr>
        <w:t xml:space="preserve">e </w:t>
      </w:r>
      <w:r>
        <w:rPr>
          <w:rFonts w:eastAsia="Times New Roman"/>
          <w:szCs w:val="20"/>
          <w:lang w:eastAsia="pt-BR"/>
        </w:rPr>
        <w:t>Por</w:t>
      </w:r>
      <w:proofErr w:type="gramEnd"/>
      <w:r>
        <w:rPr>
          <w:rFonts w:eastAsia="Times New Roman"/>
          <w:szCs w:val="20"/>
          <w:lang w:eastAsia="pt-BR"/>
        </w:rPr>
        <w:t xml:space="preserve"> atender as exigências da Lei 8.666/93 artigo 24 inciso XXVI, e por se tratar de Consórcio Intermunicipal que atende as necessidades do Município de Águas Frias - SC</w:t>
      </w:r>
      <w:r w:rsidRPr="00D422A4">
        <w:rPr>
          <w:rFonts w:eastAsia="Times New Roman"/>
          <w:szCs w:val="20"/>
          <w:lang w:eastAsia="pt-BR"/>
        </w:rPr>
        <w:t>.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A706B1" w:rsidRPr="00D422A4" w:rsidRDefault="00A706B1" w:rsidP="00A706B1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A706B1" w:rsidRPr="00D422A4" w:rsidTr="002F0AD6">
        <w:tc>
          <w:tcPr>
            <w:tcW w:w="8080" w:type="dxa"/>
          </w:tcPr>
          <w:p w:rsidR="00A706B1" w:rsidRPr="00D422A4" w:rsidRDefault="00A706B1" w:rsidP="002F0A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R$ 761.200,00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setecentos e sessenta e um mil e duzentos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 xml:space="preserve">                   </w:t>
      </w:r>
      <w:r w:rsidRPr="00D422A4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 xml:space="preserve"> Em conformidade com o valor definido no Contrato de Rateio nº61/2021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bookmarkStart w:id="0" w:name="_GoBack"/>
      <w:bookmarkEnd w:id="0"/>
      <w:r w:rsidRPr="00D422A4">
        <w:rPr>
          <w:rFonts w:eastAsia="Times New Roman"/>
          <w:b/>
          <w:szCs w:val="20"/>
          <w:u w:val="single"/>
          <w:lang w:eastAsia="pt-BR"/>
        </w:rPr>
        <w:lastRenderedPageBreak/>
        <w:t>7 - REGULARIDADE COM A SEGURIDADE SOCIAL E AO FGTS: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 </w:t>
      </w:r>
    </w:p>
    <w:p w:rsidR="00A706B1" w:rsidRPr="00D422A4" w:rsidRDefault="00A706B1" w:rsidP="00A706B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Apresentou Certidão Negativa de Débito (CND) do INSS com validade até:</w:t>
      </w:r>
      <w:r>
        <w:rPr>
          <w:rFonts w:eastAsia="Times New Roman"/>
          <w:szCs w:val="20"/>
          <w:lang w:eastAsia="pt-BR"/>
        </w:rPr>
        <w:t>04/06/</w:t>
      </w:r>
      <w:proofErr w:type="gramStart"/>
      <w:r>
        <w:rPr>
          <w:rFonts w:eastAsia="Times New Roman"/>
          <w:szCs w:val="20"/>
          <w:lang w:eastAsia="pt-BR"/>
        </w:rPr>
        <w:t>2022</w:t>
      </w:r>
      <w:r w:rsidRPr="00D422A4">
        <w:rPr>
          <w:rFonts w:eastAsia="Times New Roman"/>
          <w:szCs w:val="20"/>
          <w:lang w:eastAsia="pt-BR"/>
        </w:rPr>
        <w:t xml:space="preserve"> .</w:t>
      </w:r>
      <w:proofErr w:type="gramEnd"/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 xml:space="preserve">b) Apresentou Certificado de Regularidade de situação do FGTS, com valide até: </w:t>
      </w:r>
      <w:r>
        <w:rPr>
          <w:rFonts w:eastAsia="Times New Roman"/>
          <w:szCs w:val="20"/>
          <w:lang w:eastAsia="pt-BR"/>
        </w:rPr>
        <w:t>06/01/2022</w:t>
      </w:r>
      <w:r w:rsidRPr="00D422A4">
        <w:rPr>
          <w:rFonts w:eastAsia="Times New Roman"/>
          <w:szCs w:val="20"/>
          <w:lang w:eastAsia="pt-BR"/>
        </w:rPr>
        <w:t xml:space="preserve">.  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 xml:space="preserve">                    Águas Frias, em, </w:t>
      </w:r>
      <w:r w:rsidRPr="00A706B1">
        <w:rPr>
          <w:rFonts w:eastAsia="Times New Roman"/>
          <w:szCs w:val="20"/>
          <w:lang w:eastAsia="pt-BR"/>
        </w:rPr>
        <w:t>13 de dezembro de 2021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 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__________________________________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A706B1">
        <w:rPr>
          <w:rFonts w:eastAsia="Times New Roman"/>
          <w:b/>
          <w:szCs w:val="20"/>
          <w:lang w:eastAsia="pt-BR"/>
        </w:rPr>
        <w:t>LADIR ZANELLA PATEL</w:t>
      </w:r>
      <w:r w:rsidRPr="00A706B1">
        <w:rPr>
          <w:rFonts w:eastAsia="Times New Roman"/>
          <w:b/>
          <w:szCs w:val="20"/>
          <w:lang w:eastAsia="pt-BR"/>
        </w:rPr>
        <w:t xml:space="preserve"> 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Secretária da saúde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 xml:space="preserve">Referente a realização da despesa independente de Licitação, com fundamento nos motivos expostos acima, e de conformidade com a Lei 8.666/93, </w:t>
      </w:r>
      <w:proofErr w:type="gramStart"/>
      <w:r w:rsidRPr="00D422A4">
        <w:rPr>
          <w:rFonts w:eastAsia="Times New Roman"/>
          <w:szCs w:val="20"/>
          <w:lang w:eastAsia="pt-BR"/>
        </w:rPr>
        <w:t>Defiro</w:t>
      </w:r>
      <w:proofErr w:type="gramEnd"/>
      <w:r w:rsidRPr="00D422A4">
        <w:rPr>
          <w:rFonts w:eastAsia="Times New Roman"/>
          <w:szCs w:val="20"/>
          <w:lang w:eastAsia="pt-BR"/>
        </w:rPr>
        <w:t xml:space="preserve"> a realização da despesa.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13 de dezembro de 2021</w:t>
      </w:r>
      <w:r w:rsidRPr="00D422A4">
        <w:rPr>
          <w:rFonts w:eastAsia="Times New Roman"/>
          <w:szCs w:val="20"/>
          <w:lang w:eastAsia="pt-BR"/>
        </w:rPr>
        <w:t>.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>  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422A4">
        <w:rPr>
          <w:rFonts w:eastAsia="Times New Roman"/>
          <w:szCs w:val="20"/>
          <w:lang w:eastAsia="pt-BR"/>
        </w:rPr>
        <w:t>__________________________________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A706B1">
        <w:rPr>
          <w:rFonts w:eastAsia="Times New Roman"/>
          <w:b/>
          <w:szCs w:val="20"/>
          <w:lang w:eastAsia="pt-BR"/>
        </w:rPr>
        <w:t>LUIZ JOSÉ DAGA</w:t>
      </w:r>
      <w:r w:rsidRPr="00A706B1">
        <w:rPr>
          <w:rFonts w:eastAsia="Times New Roman"/>
          <w:b/>
          <w:szCs w:val="20"/>
          <w:lang w:eastAsia="pt-BR"/>
        </w:rPr>
        <w:t xml:space="preserve"> 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422A4">
        <w:rPr>
          <w:rFonts w:eastAsia="Times New Roman"/>
          <w:b/>
          <w:szCs w:val="20"/>
          <w:lang w:eastAsia="pt-BR"/>
        </w:rPr>
        <w:t xml:space="preserve">Prefeito </w:t>
      </w:r>
    </w:p>
    <w:p w:rsidR="00A706B1" w:rsidRPr="00D422A4" w:rsidRDefault="00A706B1" w:rsidP="00A706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706B1" w:rsidRPr="00D422A4" w:rsidRDefault="00A706B1" w:rsidP="00A706B1"/>
    <w:p w:rsidR="000D438A" w:rsidRDefault="000D438A"/>
    <w:sectPr w:rsidR="000D438A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821A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821AA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821A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06B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821AAA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821AAA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821AAA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6B5ABD04" wp14:editId="1312420F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821AAA" w:rsidP="00D23CE3">
          <w:r>
            <w:t>Estado de Santa Catarina</w:t>
          </w:r>
          <w:r>
            <w:rPr>
              <w:color w:val="FFFFFF"/>
            </w:rPr>
            <w:t xml:space="preserve">   </w:t>
          </w:r>
          <w:proofErr w:type="gramStart"/>
          <w:r>
            <w:rPr>
              <w:color w:val="FFFFFF"/>
            </w:rPr>
            <w:t xml:space="preserve">  .</w:t>
          </w:r>
          <w:proofErr w:type="gramEnd"/>
        </w:p>
        <w:p w:rsidR="00353BCE" w:rsidRDefault="00821AAA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</w:t>
          </w:r>
          <w:proofErr w:type="gramStart"/>
          <w:r>
            <w:rPr>
              <w:b/>
            </w:rPr>
            <w:t xml:space="preserve">FRIAS </w:t>
          </w:r>
          <w:r>
            <w:rPr>
              <w:color w:val="FFFFFF"/>
            </w:rPr>
            <w:t>.</w:t>
          </w:r>
          <w:proofErr w:type="gramEnd"/>
        </w:p>
        <w:p w:rsidR="00353BCE" w:rsidRDefault="00821AAA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821AAA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821AAA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821AAA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821AAA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821AAA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821AAA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821AAA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821AAA">
    <w:pPr>
      <w:pStyle w:val="Cabealho"/>
    </w:pPr>
  </w:p>
  <w:p w:rsidR="00353BCE" w:rsidRDefault="00821A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1"/>
    <w:rsid w:val="000D438A"/>
    <w:rsid w:val="00821AAA"/>
    <w:rsid w:val="00A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408"/>
  <w15:chartTrackingRefBased/>
  <w15:docId w15:val="{53AFAB96-F620-4ADC-AC92-80ABA8A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706B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A706B1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A706B1"/>
  </w:style>
  <w:style w:type="paragraph" w:styleId="Cabealho">
    <w:name w:val="header"/>
    <w:basedOn w:val="Normal"/>
    <w:link w:val="CabealhoChar"/>
    <w:uiPriority w:val="99"/>
    <w:rsid w:val="00A706B1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706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2021-12-13T12:57:00Z</dcterms:created>
  <dcterms:modified xsi:type="dcterms:W3CDTF">2021-12-13T13:12:00Z</dcterms:modified>
</cp:coreProperties>
</file>