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5B" w:rsidRPr="00AA75F3" w:rsidRDefault="00F5005B" w:rsidP="00F5005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5005B" w:rsidRPr="00AA75F3" w:rsidRDefault="00F5005B" w:rsidP="00F5005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F5005B" w:rsidRPr="00AA75F3" w:rsidRDefault="00F5005B" w:rsidP="00F5005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99</w:t>
      </w: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F5005B" w:rsidRPr="00AA75F3" w:rsidRDefault="00F5005B" w:rsidP="00F5005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Pregão</w:t>
      </w: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40</w:t>
      </w: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AA75F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5F3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lang w:eastAsia="pt-BR"/>
        </w:rPr>
        <w:t>21 de dezembro de 2021</w:t>
      </w:r>
      <w:r w:rsidRPr="00AA75F3">
        <w:rPr>
          <w:rFonts w:ascii="Arial" w:eastAsia="Times New Roman" w:hAnsi="Arial" w:cs="Arial"/>
          <w:sz w:val="22"/>
          <w:lang w:eastAsia="pt-BR"/>
        </w:rPr>
        <w:t>, reuniu-se a Pregoeira Municipal, Sra.</w:t>
      </w:r>
      <w:r>
        <w:rPr>
          <w:rFonts w:ascii="Arial" w:eastAsia="Times New Roman" w:hAnsi="Arial" w:cs="Arial"/>
          <w:sz w:val="22"/>
          <w:lang w:eastAsia="pt-BR"/>
        </w:rPr>
        <w:t>BEATRIZ MORO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</w:t>
      </w:r>
      <w:r w:rsidRPr="00F5005B">
        <w:rPr>
          <w:rFonts w:ascii="Arial" w:eastAsia="Times New Roman" w:hAnsi="Arial" w:cs="Arial"/>
          <w:sz w:val="22"/>
          <w:lang w:eastAsia="pt-BR"/>
        </w:rPr>
        <w:t>DIONEI DA ROSA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 ,JULIANA CELLA e</w:t>
      </w:r>
      <w:r w:rsidRPr="00F5005B">
        <w:rPr>
          <w:rFonts w:ascii="Arial" w:eastAsia="Times New Roman" w:hAnsi="Arial" w:cs="Arial"/>
          <w:sz w:val="22"/>
          <w:lang w:eastAsia="pt-BR"/>
        </w:rPr>
        <w:t xml:space="preserve"> JOCIANE MARIA ZUCCO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 no(a) Prefeitura de Águas Frias, para análise e julgamento de propostas referentes ao Processo Nº </w:t>
      </w:r>
      <w:r w:rsidRPr="00F5005B">
        <w:rPr>
          <w:rFonts w:ascii="Arial" w:eastAsia="Times New Roman" w:hAnsi="Arial" w:cs="Arial"/>
          <w:sz w:val="22"/>
          <w:lang w:eastAsia="pt-BR"/>
        </w:rPr>
        <w:t>99</w:t>
      </w:r>
      <w:r w:rsidRPr="00AA75F3">
        <w:rPr>
          <w:rFonts w:ascii="Arial" w:eastAsia="Times New Roman" w:hAnsi="Arial" w:cs="Arial"/>
          <w:sz w:val="22"/>
          <w:lang w:eastAsia="pt-BR"/>
        </w:rPr>
        <w:t>/</w:t>
      </w:r>
      <w:r w:rsidRPr="00F5005B">
        <w:rPr>
          <w:rFonts w:ascii="Arial" w:eastAsia="Times New Roman" w:hAnsi="Arial" w:cs="Arial"/>
          <w:sz w:val="22"/>
          <w:lang w:eastAsia="pt-BR"/>
        </w:rPr>
        <w:t>2021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 na modalidade </w:t>
      </w:r>
      <w:r w:rsidRPr="00F5005B">
        <w:rPr>
          <w:rFonts w:ascii="Arial" w:eastAsia="Times New Roman" w:hAnsi="Arial" w:cs="Arial"/>
          <w:sz w:val="22"/>
          <w:lang w:eastAsia="pt-BR"/>
        </w:rPr>
        <w:t>Pregão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  nº </w:t>
      </w:r>
      <w:r w:rsidRPr="00F5005B">
        <w:rPr>
          <w:rFonts w:ascii="Arial" w:eastAsia="Times New Roman" w:hAnsi="Arial" w:cs="Arial"/>
          <w:sz w:val="22"/>
          <w:lang w:eastAsia="pt-BR"/>
        </w:rPr>
        <w:t>40</w:t>
      </w:r>
      <w:r w:rsidRPr="00AA75F3">
        <w:rPr>
          <w:rFonts w:ascii="Arial" w:eastAsia="Times New Roman" w:hAnsi="Arial" w:cs="Arial"/>
          <w:sz w:val="22"/>
          <w:lang w:eastAsia="pt-BR"/>
        </w:rPr>
        <w:t>/</w:t>
      </w:r>
      <w:r w:rsidRPr="00F5005B">
        <w:rPr>
          <w:rFonts w:ascii="Arial" w:eastAsia="Times New Roman" w:hAnsi="Arial" w:cs="Arial"/>
          <w:sz w:val="22"/>
          <w:lang w:eastAsia="pt-BR"/>
        </w:rPr>
        <w:t>2021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AA75F3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COMBUSTÍVEIS, com vistas ao atendimento das necessidades dos veículos automotores e máquinas  que compõem e aqueles que venham compor a frota oficial  do Município de Águas Frias para o exercício de 2021</w:t>
      </w:r>
      <w:r w:rsidRPr="00AA75F3">
        <w:rPr>
          <w:rFonts w:ascii="Arial" w:eastAsia="Times New Roman" w:hAnsi="Arial" w:cs="Arial"/>
          <w:sz w:val="22"/>
          <w:lang w:eastAsia="pt-BR"/>
        </w:rPr>
        <w:t>.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5F3">
        <w:rPr>
          <w:rFonts w:ascii="Arial" w:eastAsia="Times New Roman" w:hAnsi="Arial" w:cs="Arial"/>
          <w:sz w:val="22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AA75F3">
        <w:rPr>
          <w:rFonts w:ascii="Arial" w:eastAsia="Times New Roman" w:hAnsi="Arial" w:cs="Arial"/>
          <w:sz w:val="22"/>
          <w:lang w:eastAsia="pt-BR"/>
        </w:rPr>
        <w:t>Findas as etapas do presente pregão, a Pregoeira adjudicou os itens as empresas vencedoras, conforme tabela a seguir: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lang w:val="es-ES_tradnl"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34"/>
      </w:tblGrid>
      <w:tr w:rsidR="00F5005B" w:rsidRPr="00AA75F3" w:rsidTr="00BB407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Lote  </w:t>
            </w:r>
          </w:p>
        </w:tc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276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5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56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37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478" w:type="dxa"/>
        <w:tblInd w:w="-12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34"/>
      </w:tblGrid>
      <w:tr w:rsidR="00F5005B" w:rsidRPr="00AA75F3" w:rsidTr="00BB407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6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ÓLEO DIESEL S10</w:t>
            </w:r>
          </w:p>
        </w:tc>
        <w:tc>
          <w:tcPr>
            <w:tcW w:w="15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190.000,00</w:t>
            </w:r>
          </w:p>
        </w:tc>
        <w:tc>
          <w:tcPr>
            <w:tcW w:w="56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41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IPIRANGA </w:t>
            </w:r>
          </w:p>
        </w:tc>
        <w:tc>
          <w:tcPr>
            <w:tcW w:w="112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5,29</w:t>
            </w:r>
          </w:p>
        </w:tc>
        <w:tc>
          <w:tcPr>
            <w:tcW w:w="141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1.005.100,00</w:t>
            </w:r>
          </w:p>
        </w:tc>
        <w:tc>
          <w:tcPr>
            <w:tcW w:w="1134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 POSTO AGUAS FRIAS LTDA</w:t>
            </w:r>
          </w:p>
        </w:tc>
      </w:tr>
      <w:tr w:rsidR="00F5005B" w:rsidRPr="00AA75F3" w:rsidTr="00BB407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5005B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GASOLINA COMUM</w:t>
            </w:r>
          </w:p>
        </w:tc>
        <w:tc>
          <w:tcPr>
            <w:tcW w:w="15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24.000,00</w:t>
            </w:r>
          </w:p>
        </w:tc>
        <w:tc>
          <w:tcPr>
            <w:tcW w:w="56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41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RodOil </w:t>
            </w:r>
          </w:p>
        </w:tc>
        <w:tc>
          <w:tcPr>
            <w:tcW w:w="112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6,39</w:t>
            </w:r>
          </w:p>
        </w:tc>
        <w:tc>
          <w:tcPr>
            <w:tcW w:w="141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153.360,00</w:t>
            </w:r>
          </w:p>
        </w:tc>
        <w:tc>
          <w:tcPr>
            <w:tcW w:w="1134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 POSTO CARON &amp; VASSOLER LTDA</w:t>
            </w:r>
          </w:p>
        </w:tc>
      </w:tr>
      <w:tr w:rsidR="00F5005B" w:rsidRPr="00AA75F3" w:rsidTr="00BB4079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35" w:type="dxa"/>
          </w:tcPr>
          <w:p w:rsidR="00F5005B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ÓLEO DIESEL COMUM S500</w:t>
            </w:r>
          </w:p>
        </w:tc>
        <w:tc>
          <w:tcPr>
            <w:tcW w:w="15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60.000,00</w:t>
            </w:r>
          </w:p>
        </w:tc>
        <w:tc>
          <w:tcPr>
            <w:tcW w:w="56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</w:t>
            </w:r>
          </w:p>
        </w:tc>
        <w:tc>
          <w:tcPr>
            <w:tcW w:w="141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RodOil </w:t>
            </w:r>
          </w:p>
        </w:tc>
        <w:tc>
          <w:tcPr>
            <w:tcW w:w="1128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5,22</w:t>
            </w:r>
          </w:p>
        </w:tc>
        <w:tc>
          <w:tcPr>
            <w:tcW w:w="1417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313.200,00</w:t>
            </w:r>
          </w:p>
        </w:tc>
        <w:tc>
          <w:tcPr>
            <w:tcW w:w="1134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AUTO POSTO CARON &amp; VASSOLER LTDA</w:t>
            </w:r>
          </w:p>
        </w:tc>
      </w:tr>
    </w:tbl>
    <w:p w:rsidR="00F5005B" w:rsidRPr="00AA75F3" w:rsidRDefault="00F5005B" w:rsidP="00F500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6"/>
        <w:gridCol w:w="1621"/>
        <w:gridCol w:w="4424"/>
      </w:tblGrid>
      <w:tr w:rsidR="00F5005B" w:rsidRPr="00AA75F3" w:rsidTr="00BB4079">
        <w:tc>
          <w:tcPr>
            <w:tcW w:w="32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AA75F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F5005B" w:rsidRPr="00AA75F3" w:rsidTr="00BB4079">
        <w:tc>
          <w:tcPr>
            <w:tcW w:w="325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AUTO POSTO AGUAS FRIAS LTDA</w:t>
            </w:r>
          </w:p>
        </w:tc>
        <w:tc>
          <w:tcPr>
            <w:tcW w:w="166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1.005.100,00</w:t>
            </w:r>
          </w:p>
        </w:tc>
        <w:tc>
          <w:tcPr>
            <w:tcW w:w="4851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um milhão, cinco mil e cem reais</w:t>
            </w:r>
          </w:p>
        </w:tc>
      </w:tr>
      <w:tr w:rsidR="00F5005B" w:rsidRPr="00AA75F3" w:rsidTr="00BB4079">
        <w:tc>
          <w:tcPr>
            <w:tcW w:w="3259" w:type="dxa"/>
          </w:tcPr>
          <w:p w:rsidR="00F5005B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AUTO POSTO CARON &amp; VASSOLER LTDA</w:t>
            </w:r>
          </w:p>
        </w:tc>
        <w:tc>
          <w:tcPr>
            <w:tcW w:w="1669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466.560,00</w:t>
            </w:r>
          </w:p>
        </w:tc>
        <w:tc>
          <w:tcPr>
            <w:tcW w:w="4851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quatrocentos e sessenta e seis mil quinhentos e sessenta reais</w:t>
            </w:r>
          </w:p>
        </w:tc>
      </w:tr>
    </w:tbl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F5005B" w:rsidRPr="00AA75F3" w:rsidTr="00BB4079">
        <w:trPr>
          <w:trHeight w:val="289"/>
        </w:trPr>
        <w:tc>
          <w:tcPr>
            <w:tcW w:w="4900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  <w:tc>
          <w:tcPr>
            <w:tcW w:w="4901" w:type="dxa"/>
          </w:tcPr>
          <w:p w:rsidR="00F5005B" w:rsidRPr="00AA75F3" w:rsidRDefault="00F5005B" w:rsidP="00BB40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</w:tbl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 xml:space="preserve">Águas Frias –SC, </w:t>
      </w:r>
      <w:r w:rsidRPr="00F5005B">
        <w:rPr>
          <w:rFonts w:ascii="Arial" w:eastAsia="Times New Roman" w:hAnsi="Arial" w:cs="Arial"/>
          <w:sz w:val="22"/>
          <w:szCs w:val="20"/>
          <w:lang w:eastAsia="pt-BR"/>
        </w:rPr>
        <w:t>21 de dezembro de 2021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5005B" w:rsidRPr="00F5005B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BEATRIZ MORO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  <w:r w:rsidRPr="00AA75F3">
        <w:rPr>
          <w:rFonts w:ascii="Arial" w:eastAsia="Times New Roman" w:hAnsi="Arial" w:cs="Arial"/>
          <w:sz w:val="22"/>
          <w:szCs w:val="20"/>
          <w:lang w:eastAsia="pt-BR"/>
        </w:rPr>
        <w:tab/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005B">
        <w:rPr>
          <w:rFonts w:ascii="Arial" w:eastAsia="Times New Roman" w:hAnsi="Arial" w:cs="Arial"/>
          <w:sz w:val="22"/>
          <w:szCs w:val="20"/>
          <w:lang w:eastAsia="pt-BR"/>
        </w:rPr>
        <w:t>JOCIANE MARIA ZUCCO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_______________________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JULIANA CELLA</w:t>
      </w:r>
    </w:p>
    <w:p w:rsidR="00F5005B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bookmarkStart w:id="0" w:name="_GoBack"/>
      <w:bookmarkEnd w:id="0"/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AA75F3">
        <w:rPr>
          <w:rFonts w:ascii="Arial" w:eastAsia="Times New Roman" w:hAnsi="Arial" w:cs="Arial"/>
          <w:sz w:val="22"/>
          <w:szCs w:val="20"/>
          <w:lang w:eastAsia="pt-BR"/>
        </w:rPr>
        <w:t>______________________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F5005B">
        <w:rPr>
          <w:rFonts w:ascii="Arial" w:eastAsia="Times New Roman" w:hAnsi="Arial" w:cs="Arial"/>
          <w:sz w:val="22"/>
          <w:szCs w:val="20"/>
          <w:lang w:eastAsia="pt-BR"/>
        </w:rPr>
        <w:t>DIONEI DA ROSA</w:t>
      </w: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Cs w:val="20"/>
          <w:lang w:val="es-ES_tradnl" w:eastAsia="pt-BR"/>
        </w:rPr>
      </w:pPr>
    </w:p>
    <w:p w:rsidR="00F5005B" w:rsidRPr="00AA75F3" w:rsidRDefault="00F5005B" w:rsidP="00F5005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F5005B" w:rsidRPr="00AA75F3" w:rsidRDefault="00F5005B" w:rsidP="00F500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Cs w:val="20"/>
          <w:lang w:eastAsia="pt-BR"/>
        </w:rPr>
      </w:pPr>
    </w:p>
    <w:p w:rsidR="00F5005B" w:rsidRPr="00AA75F3" w:rsidRDefault="00F5005B" w:rsidP="00F5005B"/>
    <w:p w:rsidR="00CB1D30" w:rsidRDefault="00CB1D30"/>
    <w:sectPr w:rsidR="00CB1D30" w:rsidSect="00AA75F3">
      <w:headerReference w:type="default" r:id="rId4"/>
      <w:footerReference w:type="even" r:id="rId5"/>
      <w:foot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F500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F5005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F500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F5005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F5005B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1751F04" wp14:editId="6533BBC3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5005B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</w:t>
          </w:r>
          <w:r w:rsidRPr="00805436">
            <w:rPr>
              <w:rFonts w:ascii="Tahoma" w:hAnsi="Tahoma" w:cs="Tahoma"/>
              <w:bCs/>
            </w:rPr>
            <w:t xml:space="preserve">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5005B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F5005B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5005B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F5005B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F5005B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F5005B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F5005B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F5005B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F5005B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F500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5B"/>
    <w:rsid w:val="00CB1D30"/>
    <w:rsid w:val="00F5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037B"/>
  <w15:chartTrackingRefBased/>
  <w15:docId w15:val="{4ABA7F00-BCCE-4787-863E-1F937F7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F5005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semiHidden/>
    <w:rsid w:val="00F5005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F5005B"/>
  </w:style>
  <w:style w:type="paragraph" w:styleId="Cabealho">
    <w:name w:val="header"/>
    <w:basedOn w:val="Normal"/>
    <w:link w:val="CabealhoChar"/>
    <w:uiPriority w:val="99"/>
    <w:rsid w:val="00F5005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00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2021-12-21T12:03:00Z</cp:lastPrinted>
  <dcterms:created xsi:type="dcterms:W3CDTF">2021-12-21T12:01:00Z</dcterms:created>
  <dcterms:modified xsi:type="dcterms:W3CDTF">2021-12-21T12:04:00Z</dcterms:modified>
</cp:coreProperties>
</file>