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E33C66" w:rsidRPr="00673928" w:rsidTr="00F97B76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0985" w:type="dxa"/>
          </w:tcPr>
          <w:p w:rsidR="00E33C66" w:rsidRPr="00673928" w:rsidRDefault="00E33C66" w:rsidP="00F97B76">
            <w:pPr>
              <w:keepNext/>
              <w:spacing w:after="0" w:line="240" w:lineRule="auto"/>
              <w:jc w:val="center"/>
              <w:outlineLvl w:val="8"/>
              <w:rPr>
                <w:rFonts w:eastAsia="Times New Roman"/>
                <w:sz w:val="32"/>
                <w:szCs w:val="20"/>
                <w:lang w:eastAsia="pt-BR"/>
              </w:rPr>
            </w:pPr>
            <w:r w:rsidRPr="00673928">
              <w:rPr>
                <w:rFonts w:eastAsia="Times New Roman"/>
                <w:sz w:val="32"/>
                <w:szCs w:val="20"/>
                <w:lang w:eastAsia="pt-BR"/>
              </w:rPr>
              <w:t xml:space="preserve">DEPARTAMENTO DE LICITAÇÃO </w:t>
            </w:r>
          </w:p>
        </w:tc>
      </w:tr>
    </w:tbl>
    <w:p w:rsidR="00E33C66" w:rsidRPr="00673928" w:rsidRDefault="00E33C66" w:rsidP="00E33C66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40"/>
      </w:tblGrid>
      <w:tr w:rsidR="00E33C66" w:rsidRPr="00673928" w:rsidTr="00F97B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66" w:rsidRPr="00673928" w:rsidRDefault="00E33C66" w:rsidP="00F97B76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673928">
              <w:rPr>
                <w:rFonts w:eastAsia="Times New Roman"/>
                <w:szCs w:val="20"/>
                <w:lang w:eastAsia="pt-BR"/>
              </w:rPr>
              <w:t>Modalidade de Compra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C66" w:rsidRPr="00673928" w:rsidRDefault="00E33C66" w:rsidP="00F97B76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673928">
              <w:rPr>
                <w:rFonts w:eastAsia="Times New Roman"/>
                <w:szCs w:val="20"/>
                <w:lang w:eastAsia="pt-BR"/>
              </w:rPr>
              <w:t>Nr° Modalidade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C66" w:rsidRPr="00673928" w:rsidRDefault="00E33C66" w:rsidP="00F97B76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673928">
              <w:rPr>
                <w:rFonts w:eastAsia="Times New Roman"/>
                <w:bCs/>
                <w:szCs w:val="20"/>
                <w:lang w:eastAsia="pt-BR"/>
              </w:rPr>
              <w:t>Nrº Processo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C66" w:rsidRPr="00673928" w:rsidRDefault="00E33C66" w:rsidP="00F97B76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673928">
              <w:rPr>
                <w:rFonts w:eastAsia="Times New Roman"/>
                <w:bCs/>
                <w:szCs w:val="20"/>
                <w:lang w:eastAsia="pt-BR"/>
              </w:rPr>
              <w:t>DATA DE EXPEDIÇÃO</w:t>
            </w:r>
          </w:p>
        </w:tc>
      </w:tr>
    </w:tbl>
    <w:p w:rsidR="00E33C66" w:rsidRPr="00673928" w:rsidRDefault="00E33C66" w:rsidP="00E33C66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40"/>
      </w:tblGrid>
      <w:tr w:rsidR="00E33C66" w:rsidRPr="00673928" w:rsidTr="00F97B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C66" w:rsidRPr="00673928" w:rsidRDefault="00E33C66" w:rsidP="00F97B76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Dispensa por Limite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C66" w:rsidRPr="00673928" w:rsidRDefault="00E33C66" w:rsidP="00F97B76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11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66" w:rsidRPr="00673928" w:rsidRDefault="00E33C66" w:rsidP="00F97B76">
            <w:pPr>
              <w:spacing w:before="60" w:after="0" w:line="240" w:lineRule="auto"/>
              <w:jc w:val="center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36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C66" w:rsidRPr="00673928" w:rsidRDefault="00E33C66" w:rsidP="00F97B76">
            <w:pPr>
              <w:spacing w:before="60" w:after="0" w:line="240" w:lineRule="auto"/>
              <w:jc w:val="center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10/03/22</w:t>
            </w:r>
          </w:p>
        </w:tc>
      </w:tr>
    </w:tbl>
    <w:p w:rsidR="00E33C66" w:rsidRPr="00673928" w:rsidRDefault="00E33C66" w:rsidP="00E33C66">
      <w:pPr>
        <w:spacing w:after="0" w:line="240" w:lineRule="auto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E33C66" w:rsidRPr="00673928" w:rsidTr="00F97B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66" w:rsidRPr="00673928" w:rsidRDefault="00E33C66" w:rsidP="00F97B76">
            <w:pPr>
              <w:keepNext/>
              <w:spacing w:before="60" w:after="0" w:line="240" w:lineRule="auto"/>
              <w:jc w:val="center"/>
              <w:outlineLvl w:val="5"/>
              <w:rPr>
                <w:rFonts w:ascii="Arial" w:eastAsia="Times New Roman" w:hAnsi="Arial"/>
                <w:bCs/>
                <w:sz w:val="16"/>
                <w:szCs w:val="20"/>
                <w:lang w:eastAsia="pt-BR"/>
              </w:rPr>
            </w:pPr>
            <w:r w:rsidRPr="00673928">
              <w:rPr>
                <w:rFonts w:eastAsia="Times New Roman"/>
                <w:bCs/>
                <w:szCs w:val="20"/>
                <w:lang w:eastAsia="pt-BR"/>
              </w:rPr>
              <w:t>FORNECEDOR</w:t>
            </w:r>
          </w:p>
        </w:tc>
      </w:tr>
    </w:tbl>
    <w:p w:rsidR="00E33C66" w:rsidRPr="00673928" w:rsidRDefault="00E33C66" w:rsidP="00E33C66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2693"/>
      </w:tblGrid>
      <w:tr w:rsidR="00E33C66" w:rsidRPr="00673928" w:rsidTr="00F97B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2" w:type="dxa"/>
            <w:tcBorders>
              <w:left w:val="single" w:sz="4" w:space="0" w:color="auto"/>
              <w:bottom w:val="single" w:sz="4" w:space="0" w:color="auto"/>
            </w:tcBorders>
          </w:tcPr>
          <w:p w:rsidR="00E33C66" w:rsidRPr="00673928" w:rsidRDefault="00E33C66" w:rsidP="00F97B76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673928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FORNECEDOR: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DANI BRINDES , UNIFORMES E EPIS EIRELI</w:t>
            </w:r>
          </w:p>
          <w:p w:rsidR="00E33C66" w:rsidRPr="00673928" w:rsidRDefault="00E33C66" w:rsidP="00F97B76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673928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ENDEREÇO: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Rua Salvador </w:t>
            </w:r>
          </w:p>
          <w:p w:rsidR="00E33C66" w:rsidRPr="00673928" w:rsidRDefault="00E33C66" w:rsidP="00F97B76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673928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BAIRRO: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Jardim Gramadinho </w:t>
            </w:r>
          </w:p>
          <w:p w:rsidR="00E33C66" w:rsidRPr="00673928" w:rsidRDefault="00E33C66" w:rsidP="00F97B76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673928">
              <w:rPr>
                <w:rFonts w:ascii="Arial" w:eastAsia="Times New Roman" w:hAnsi="Arial"/>
                <w:sz w:val="16"/>
                <w:szCs w:val="20"/>
                <w:lang w:eastAsia="pt-BR"/>
              </w:rPr>
              <w:t>CIDADE: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MARECHAL CÂNDIDO RON</w:t>
            </w:r>
            <w:r w:rsidRPr="00673928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                  UF: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PR</w:t>
            </w:r>
            <w:r w:rsidRPr="00673928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CEP: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85960-000</w:t>
            </w:r>
            <w:r w:rsidRPr="00673928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</w:p>
          <w:p w:rsidR="00E33C66" w:rsidRPr="00673928" w:rsidRDefault="00E33C66" w:rsidP="00F97B76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673928">
              <w:rPr>
                <w:rFonts w:ascii="Arial" w:eastAsia="Times New Roman" w:hAnsi="Arial"/>
                <w:sz w:val="16"/>
                <w:szCs w:val="20"/>
                <w:lang w:eastAsia="pt-BR"/>
              </w:rPr>
              <w:t>CNPJ: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38.334.935/0001-87</w:t>
            </w:r>
            <w:r w:rsidRPr="00673928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              FONE: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  <w:r w:rsidRPr="00673928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E33C66" w:rsidRPr="00673928" w:rsidRDefault="00E33C66" w:rsidP="00F97B76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673928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CÓD: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5389</w:t>
            </w:r>
          </w:p>
          <w:p w:rsidR="00E33C66" w:rsidRPr="00673928" w:rsidRDefault="00E33C66" w:rsidP="00F97B76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673928">
              <w:rPr>
                <w:rFonts w:ascii="Arial" w:eastAsia="Times New Roman" w:hAnsi="Arial"/>
                <w:sz w:val="16"/>
                <w:szCs w:val="20"/>
                <w:lang w:eastAsia="pt-BR"/>
              </w:rPr>
              <w:t>Conta Corrente:</w:t>
            </w:r>
          </w:p>
          <w:p w:rsidR="00E33C66" w:rsidRPr="00673928" w:rsidRDefault="00E33C66" w:rsidP="00F97B76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Sem conta-corrente cadastrada</w:t>
            </w:r>
          </w:p>
        </w:tc>
      </w:tr>
    </w:tbl>
    <w:p w:rsidR="00E33C66" w:rsidRPr="00673928" w:rsidRDefault="00E33C66" w:rsidP="00E33C66">
      <w:pPr>
        <w:spacing w:after="0" w:line="240" w:lineRule="auto"/>
        <w:rPr>
          <w:rFonts w:eastAsia="Times New Roman"/>
          <w:szCs w:val="20"/>
          <w:lang w:eastAsia="pt-BR"/>
        </w:rPr>
      </w:pPr>
    </w:p>
    <w:p w:rsidR="00E33C66" w:rsidRPr="00673928" w:rsidRDefault="00E33C66" w:rsidP="00E33C66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E33C66" w:rsidRPr="00673928" w:rsidTr="00F97B76">
        <w:tblPrEx>
          <w:tblCellMar>
            <w:top w:w="0" w:type="dxa"/>
            <w:bottom w:w="0" w:type="dxa"/>
          </w:tblCellMar>
        </w:tblPrEx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66" w:rsidRPr="00673928" w:rsidRDefault="00E33C66" w:rsidP="00F97B76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673928">
              <w:rPr>
                <w:rFonts w:eastAsia="Times New Roman"/>
                <w:bCs/>
                <w:szCs w:val="20"/>
                <w:lang w:eastAsia="pt-BR"/>
              </w:rPr>
              <w:t>DADOS DA COMPRA</w:t>
            </w:r>
          </w:p>
        </w:tc>
      </w:tr>
    </w:tbl>
    <w:p w:rsidR="00E33C66" w:rsidRPr="00673928" w:rsidRDefault="00E33C66" w:rsidP="00E33C66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E33C66" w:rsidRPr="00673928" w:rsidTr="00F97B76">
        <w:tblPrEx>
          <w:tblCellMar>
            <w:top w:w="0" w:type="dxa"/>
            <w:bottom w:w="0" w:type="dxa"/>
          </w:tblCellMar>
        </w:tblPrEx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66" w:rsidRPr="00673928" w:rsidRDefault="00E33C66" w:rsidP="00E33C66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673928">
              <w:rPr>
                <w:rFonts w:eastAsia="Times New Roman"/>
                <w:szCs w:val="20"/>
                <w:lang w:eastAsia="pt-BR"/>
              </w:rPr>
              <w:t xml:space="preserve">Descrição/Finalidade/Destino: </w:t>
            </w:r>
            <w:r>
              <w:rPr>
                <w:rFonts w:eastAsia="Times New Roman"/>
                <w:szCs w:val="20"/>
                <w:lang w:eastAsia="pt-BR"/>
              </w:rPr>
              <w:t xml:space="preserve">Aquisição de Brindes, para distribuição no evento em  </w:t>
            </w:r>
            <w:r>
              <w:rPr>
                <w:rFonts w:eastAsia="Times New Roman"/>
                <w:szCs w:val="20"/>
                <w:lang w:eastAsia="pt-BR"/>
              </w:rPr>
              <w:t xml:space="preserve"> comemoração ao Dia Internacional</w:t>
            </w:r>
            <w:r>
              <w:rPr>
                <w:rFonts w:eastAsia="Times New Roman"/>
                <w:szCs w:val="20"/>
                <w:lang w:eastAsia="pt-BR"/>
              </w:rPr>
              <w:t xml:space="preserve"> da Mulher do Município de Águas Frias, em conformidade com a Lei Municipal n°1.323/2022</w:t>
            </w:r>
            <w:r w:rsidRPr="00673928">
              <w:rPr>
                <w:rFonts w:eastAsia="Times New Roman"/>
                <w:szCs w:val="20"/>
                <w:lang w:eastAsia="pt-BR"/>
              </w:rPr>
              <w:t xml:space="preserve"> </w:t>
            </w:r>
          </w:p>
        </w:tc>
      </w:tr>
    </w:tbl>
    <w:p w:rsidR="00E33C66" w:rsidRPr="00673928" w:rsidRDefault="00E33C66" w:rsidP="00E33C66">
      <w:pPr>
        <w:spacing w:after="0" w:line="240" w:lineRule="auto"/>
        <w:rPr>
          <w:rFonts w:eastAsia="Times New Roman"/>
          <w:sz w:val="14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850"/>
        <w:gridCol w:w="4820"/>
        <w:gridCol w:w="1984"/>
        <w:gridCol w:w="1701"/>
      </w:tblGrid>
      <w:tr w:rsidR="00E33C66" w:rsidRPr="00673928" w:rsidTr="00F97B7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37" w:type="dxa"/>
          </w:tcPr>
          <w:p w:rsidR="00E33C66" w:rsidRPr="00673928" w:rsidRDefault="00E33C66" w:rsidP="00F97B76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673928">
              <w:rPr>
                <w:rFonts w:ascii="Arial" w:eastAsia="Times New Roman" w:hAnsi="Arial"/>
                <w:sz w:val="18"/>
                <w:szCs w:val="20"/>
                <w:lang w:eastAsia="pt-BR"/>
              </w:rPr>
              <w:t>ITEM</w:t>
            </w:r>
          </w:p>
        </w:tc>
        <w:tc>
          <w:tcPr>
            <w:tcW w:w="993" w:type="dxa"/>
          </w:tcPr>
          <w:p w:rsidR="00E33C66" w:rsidRPr="00673928" w:rsidRDefault="00E33C66" w:rsidP="00F97B76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673928">
              <w:rPr>
                <w:rFonts w:ascii="Arial" w:eastAsia="Times New Roman" w:hAnsi="Arial"/>
                <w:sz w:val="18"/>
                <w:szCs w:val="20"/>
                <w:lang w:eastAsia="pt-BR"/>
              </w:rPr>
              <w:t>QUANT.</w:t>
            </w:r>
          </w:p>
        </w:tc>
        <w:tc>
          <w:tcPr>
            <w:tcW w:w="850" w:type="dxa"/>
          </w:tcPr>
          <w:p w:rsidR="00E33C66" w:rsidRPr="00673928" w:rsidRDefault="00E33C66" w:rsidP="00F97B76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673928">
              <w:rPr>
                <w:rFonts w:ascii="Arial" w:eastAsia="Times New Roman" w:hAnsi="Arial"/>
                <w:sz w:val="18"/>
                <w:szCs w:val="20"/>
                <w:lang w:eastAsia="pt-BR"/>
              </w:rPr>
              <w:t>UNID.</w:t>
            </w:r>
          </w:p>
        </w:tc>
        <w:tc>
          <w:tcPr>
            <w:tcW w:w="4820" w:type="dxa"/>
          </w:tcPr>
          <w:p w:rsidR="00E33C66" w:rsidRPr="00673928" w:rsidRDefault="00E33C66" w:rsidP="00F97B76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673928">
              <w:rPr>
                <w:rFonts w:ascii="Arial" w:eastAsia="Times New Roman" w:hAnsi="Arial"/>
                <w:sz w:val="18"/>
                <w:szCs w:val="20"/>
                <w:lang w:eastAsia="pt-BR"/>
              </w:rPr>
              <w:t>DESCRIÇÃO</w:t>
            </w:r>
          </w:p>
        </w:tc>
        <w:tc>
          <w:tcPr>
            <w:tcW w:w="1984" w:type="dxa"/>
          </w:tcPr>
          <w:p w:rsidR="00E33C66" w:rsidRPr="00673928" w:rsidRDefault="00E33C66" w:rsidP="00F97B76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673928">
              <w:rPr>
                <w:rFonts w:ascii="Arial" w:eastAsia="Times New Roman" w:hAnsi="Arial"/>
                <w:sz w:val="18"/>
                <w:szCs w:val="20"/>
                <w:lang w:eastAsia="pt-BR"/>
              </w:rPr>
              <w:t>PREÇO UNIT.</w:t>
            </w:r>
          </w:p>
        </w:tc>
        <w:tc>
          <w:tcPr>
            <w:tcW w:w="1701" w:type="dxa"/>
          </w:tcPr>
          <w:p w:rsidR="00E33C66" w:rsidRPr="00673928" w:rsidRDefault="00E33C66" w:rsidP="00F97B76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673928">
              <w:rPr>
                <w:rFonts w:ascii="Arial" w:eastAsia="Times New Roman" w:hAnsi="Arial"/>
                <w:sz w:val="18"/>
                <w:szCs w:val="20"/>
                <w:lang w:eastAsia="pt-BR"/>
              </w:rPr>
              <w:t>PREÇO TOTAL</w:t>
            </w:r>
          </w:p>
        </w:tc>
      </w:tr>
    </w:tbl>
    <w:p w:rsidR="00E33C66" w:rsidRPr="00673928" w:rsidRDefault="00E33C66" w:rsidP="00E33C66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850"/>
        <w:gridCol w:w="2410"/>
        <w:gridCol w:w="2410"/>
        <w:gridCol w:w="1984"/>
        <w:gridCol w:w="1701"/>
      </w:tblGrid>
      <w:tr w:rsidR="00E33C66" w:rsidRPr="00673928" w:rsidTr="00F97B76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637" w:type="dxa"/>
          </w:tcPr>
          <w:p w:rsidR="00E33C66" w:rsidRPr="00673928" w:rsidRDefault="00E33C66" w:rsidP="00F97B76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993" w:type="dxa"/>
          </w:tcPr>
          <w:p w:rsidR="00E33C66" w:rsidRPr="00673928" w:rsidRDefault="00E33C66" w:rsidP="00F97B76">
            <w:pPr>
              <w:spacing w:before="60" w:after="0" w:line="36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500,0</w:t>
            </w:r>
          </w:p>
        </w:tc>
        <w:tc>
          <w:tcPr>
            <w:tcW w:w="850" w:type="dxa"/>
          </w:tcPr>
          <w:p w:rsidR="00E33C66" w:rsidRPr="00673928" w:rsidRDefault="00E33C66" w:rsidP="00F97B76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2410" w:type="dxa"/>
          </w:tcPr>
          <w:p w:rsidR="00E33C66" w:rsidRPr="00673928" w:rsidRDefault="00E33C66" w:rsidP="00F97B76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Chapéu</w:t>
            </w:r>
          </w:p>
        </w:tc>
        <w:tc>
          <w:tcPr>
            <w:tcW w:w="2410" w:type="dxa"/>
          </w:tcPr>
          <w:p w:rsidR="00E33C66" w:rsidRPr="00673928" w:rsidRDefault="00E33C66" w:rsidP="00F97B76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feminino em microfibra, tecido 100% poliéster. Cor predominante azul marinho</w:t>
            </w:r>
            <w:r>
              <w:rPr>
                <w:rFonts w:eastAsia="Times New Roman"/>
                <w:szCs w:val="20"/>
                <w:lang w:eastAsia="pt-BR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/>
                <w:szCs w:val="20"/>
                <w:lang w:eastAsia="pt-BR"/>
              </w:rPr>
              <w:t xml:space="preserve">com bordado personalizado </w:t>
            </w:r>
          </w:p>
        </w:tc>
        <w:tc>
          <w:tcPr>
            <w:tcW w:w="1984" w:type="dxa"/>
          </w:tcPr>
          <w:p w:rsidR="00E33C66" w:rsidRPr="00673928" w:rsidRDefault="00E33C66" w:rsidP="00F97B76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23,45</w:t>
            </w:r>
          </w:p>
        </w:tc>
        <w:tc>
          <w:tcPr>
            <w:tcW w:w="1701" w:type="dxa"/>
          </w:tcPr>
          <w:p w:rsidR="00E33C66" w:rsidRPr="00673928" w:rsidRDefault="00E33C66" w:rsidP="00F97B76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11.725,00</w:t>
            </w:r>
          </w:p>
        </w:tc>
      </w:tr>
    </w:tbl>
    <w:p w:rsidR="00E33C66" w:rsidRPr="00673928" w:rsidRDefault="00E33C66" w:rsidP="00E33C66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417"/>
        <w:gridCol w:w="2410"/>
      </w:tblGrid>
      <w:tr w:rsidR="00E33C66" w:rsidRPr="00673928" w:rsidTr="00F97B76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7158" w:type="dxa"/>
          </w:tcPr>
          <w:p w:rsidR="00E33C66" w:rsidRPr="00673928" w:rsidRDefault="00E33C66" w:rsidP="00F97B76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E33C66" w:rsidRPr="00673928" w:rsidRDefault="00E33C66" w:rsidP="00F97B76">
            <w:pPr>
              <w:keepNext/>
              <w:spacing w:before="60" w:after="0" w:line="360" w:lineRule="auto"/>
              <w:jc w:val="right"/>
              <w:outlineLvl w:val="1"/>
              <w:rPr>
                <w:rFonts w:ascii="Arial" w:eastAsia="Times New Roman" w:hAnsi="Arial"/>
                <w:b/>
                <w:sz w:val="24"/>
                <w:szCs w:val="20"/>
                <w:lang w:eastAsia="pt-BR"/>
              </w:rPr>
            </w:pPr>
            <w:r w:rsidRPr="00673928">
              <w:rPr>
                <w:rFonts w:ascii="Arial" w:eastAsia="Times New Roman" w:hAnsi="Arial"/>
                <w:b/>
                <w:sz w:val="24"/>
                <w:szCs w:val="20"/>
                <w:lang w:eastAsia="pt-BR"/>
              </w:rPr>
              <w:t>TOTAL</w:t>
            </w:r>
          </w:p>
        </w:tc>
        <w:tc>
          <w:tcPr>
            <w:tcW w:w="2410" w:type="dxa"/>
          </w:tcPr>
          <w:p w:rsidR="00E33C66" w:rsidRPr="00673928" w:rsidRDefault="00E33C66" w:rsidP="00F97B76">
            <w:pPr>
              <w:spacing w:before="60" w:after="0" w:line="360" w:lineRule="auto"/>
              <w:jc w:val="center"/>
              <w:rPr>
                <w:rFonts w:eastAsia="Times New Roman"/>
                <w:b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b/>
                <w:sz w:val="24"/>
                <w:szCs w:val="20"/>
                <w:lang w:eastAsia="pt-BR"/>
              </w:rPr>
              <w:t>11.725,00</w:t>
            </w:r>
          </w:p>
        </w:tc>
      </w:tr>
    </w:tbl>
    <w:p w:rsidR="00E33C66" w:rsidRPr="00673928" w:rsidRDefault="00E33C66" w:rsidP="00E33C66">
      <w:pPr>
        <w:spacing w:after="0" w:line="240" w:lineRule="auto"/>
        <w:rPr>
          <w:rFonts w:eastAsia="Times New Roman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685"/>
      </w:tblGrid>
      <w:tr w:rsidR="00E33C66" w:rsidRPr="00673928" w:rsidTr="00F97B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vMerge w:val="restart"/>
          </w:tcPr>
          <w:p w:rsidR="00E33C66" w:rsidRPr="00673928" w:rsidRDefault="00E33C66" w:rsidP="00F97B76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673928">
              <w:rPr>
                <w:rFonts w:eastAsia="Times New Roman"/>
                <w:szCs w:val="20"/>
                <w:lang w:eastAsia="pt-BR"/>
              </w:rPr>
              <w:t xml:space="preserve">Local de Entrega: </w:t>
            </w:r>
          </w:p>
          <w:p w:rsidR="00E33C66" w:rsidRPr="00673928" w:rsidRDefault="00E33C66" w:rsidP="00F97B76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673928">
              <w:rPr>
                <w:rFonts w:eastAsia="Times New Roman"/>
                <w:szCs w:val="20"/>
                <w:lang w:eastAsia="pt-BR"/>
              </w:rPr>
              <w:t xml:space="preserve">Forma de Pagamento: </w:t>
            </w:r>
            <w:r>
              <w:rPr>
                <w:rFonts w:eastAsia="Times New Roman"/>
                <w:szCs w:val="20"/>
                <w:lang w:eastAsia="pt-BR"/>
              </w:rPr>
              <w:t xml:space="preserve">Até 20 dias após a prestação de serviços/entrega dos materiais </w:t>
            </w:r>
          </w:p>
        </w:tc>
        <w:tc>
          <w:tcPr>
            <w:tcW w:w="3685" w:type="dxa"/>
          </w:tcPr>
          <w:p w:rsidR="00E33C66" w:rsidRPr="00673928" w:rsidRDefault="00E33C66" w:rsidP="00F97B76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  <w:p w:rsidR="00E33C66" w:rsidRDefault="00E33C66" w:rsidP="00F97B76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  <w:p w:rsidR="00E33C66" w:rsidRDefault="00E33C66" w:rsidP="00F97B76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  <w:p w:rsidR="00E33C66" w:rsidRPr="00673928" w:rsidRDefault="00E33C66" w:rsidP="00F97B76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</w:tr>
      <w:tr w:rsidR="00E33C66" w:rsidRPr="00673928" w:rsidTr="00F97B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vMerge/>
          </w:tcPr>
          <w:p w:rsidR="00E33C66" w:rsidRPr="00673928" w:rsidRDefault="00E33C66" w:rsidP="00F97B76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3685" w:type="dxa"/>
          </w:tcPr>
          <w:p w:rsidR="00E33C66" w:rsidRPr="00E33C66" w:rsidRDefault="00E33C66" w:rsidP="00F97B76">
            <w:pPr>
              <w:keepNext/>
              <w:spacing w:before="60" w:after="0" w:line="240" w:lineRule="auto"/>
              <w:jc w:val="center"/>
              <w:outlineLvl w:val="7"/>
              <w:rPr>
                <w:rFonts w:eastAsia="Times New Roman"/>
                <w:sz w:val="24"/>
                <w:szCs w:val="20"/>
                <w:lang w:eastAsia="pt-BR"/>
              </w:rPr>
            </w:pPr>
            <w:r w:rsidRPr="00E33C66">
              <w:rPr>
                <w:rFonts w:eastAsia="Times New Roman"/>
                <w:sz w:val="24"/>
                <w:szCs w:val="20"/>
                <w:lang w:eastAsia="pt-BR"/>
              </w:rPr>
              <w:t>CHARLES LUIZ MORATELLI</w:t>
            </w:r>
          </w:p>
          <w:p w:rsidR="00E33C66" w:rsidRPr="00673928" w:rsidRDefault="00E33C66" w:rsidP="00F97B76">
            <w:pPr>
              <w:keepNext/>
              <w:spacing w:before="60" w:after="0" w:line="240" w:lineRule="auto"/>
              <w:jc w:val="center"/>
              <w:outlineLvl w:val="7"/>
              <w:rPr>
                <w:rFonts w:eastAsia="Times New Roman"/>
                <w:sz w:val="24"/>
                <w:szCs w:val="20"/>
                <w:lang w:eastAsia="pt-BR"/>
              </w:rPr>
            </w:pPr>
            <w:r w:rsidRPr="00E33C66">
              <w:rPr>
                <w:rFonts w:eastAsia="Times New Roman"/>
                <w:sz w:val="24"/>
                <w:szCs w:val="20"/>
                <w:lang w:eastAsia="pt-BR"/>
              </w:rPr>
              <w:t>Secretário Municipal de Assistência Social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 xml:space="preserve"> </w:t>
            </w:r>
          </w:p>
        </w:tc>
      </w:tr>
    </w:tbl>
    <w:p w:rsidR="00E33C66" w:rsidRPr="00673928" w:rsidRDefault="00E33C66" w:rsidP="00E33C66">
      <w:pPr>
        <w:spacing w:after="0" w:line="240" w:lineRule="auto"/>
        <w:rPr>
          <w:rFonts w:eastAsia="Times New Roman"/>
          <w:szCs w:val="20"/>
          <w:lang w:eastAsia="pt-BR"/>
        </w:rPr>
      </w:pPr>
    </w:p>
    <w:p w:rsidR="00E33C66" w:rsidRPr="00673928" w:rsidRDefault="00E33C66" w:rsidP="00E33C66"/>
    <w:p w:rsidR="00C621BC" w:rsidRDefault="00C621BC"/>
    <w:sectPr w:rsidR="00C621BC" w:rsidSect="00673928">
      <w:pgSz w:w="11907" w:h="16840" w:code="9"/>
      <w:pgMar w:top="993" w:right="567" w:bottom="284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66"/>
    <w:rsid w:val="00C621BC"/>
    <w:rsid w:val="00E3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D794"/>
  <w15:chartTrackingRefBased/>
  <w15:docId w15:val="{ACF8663C-43E2-4E72-A92D-710C795D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3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3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2022-03-10T10:42:00Z</cp:lastPrinted>
  <dcterms:created xsi:type="dcterms:W3CDTF">2022-03-10T10:41:00Z</dcterms:created>
  <dcterms:modified xsi:type="dcterms:W3CDTF">2022-03-10T10:43:00Z</dcterms:modified>
</cp:coreProperties>
</file>