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60" w:rsidRPr="00114642" w:rsidRDefault="00736B60" w:rsidP="00736B6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114642">
        <w:rPr>
          <w:rFonts w:ascii="Tahoma" w:eastAsia="Times New Roman" w:hAnsi="Tahoma" w:cs="Tahoma"/>
          <w:b/>
          <w:sz w:val="24"/>
          <w:szCs w:val="24"/>
          <w:lang w:eastAsia="pt-BR"/>
        </w:rPr>
        <w:t>TERMO DE HOMOLOGAÇÃO E ADJUDICAÇÃO</w:t>
      </w:r>
    </w:p>
    <w:p w:rsidR="00736B60" w:rsidRPr="00114642" w:rsidRDefault="00736B60" w:rsidP="00736B6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736B60" w:rsidRPr="00114642" w:rsidRDefault="00736B60" w:rsidP="00736B6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114642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37</w:t>
      </w:r>
      <w:r w:rsidRPr="00114642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2022</w:t>
      </w:r>
    </w:p>
    <w:p w:rsidR="00736B60" w:rsidRPr="00114642" w:rsidRDefault="00736B60" w:rsidP="00736B6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114642">
        <w:rPr>
          <w:rFonts w:ascii="Tahoma" w:eastAsia="Times New Roman" w:hAnsi="Tahoma" w:cs="Tahoma"/>
          <w:b/>
          <w:szCs w:val="20"/>
          <w:lang w:eastAsia="pt-BR"/>
        </w:rPr>
        <w:t>Licitação</w:t>
      </w:r>
      <w:r w:rsidRPr="00114642">
        <w:rPr>
          <w:rFonts w:ascii="Tahoma" w:eastAsia="Times New Roman" w:hAnsi="Tahoma" w:cs="Tahoma"/>
          <w:szCs w:val="20"/>
          <w:lang w:eastAsia="pt-BR"/>
        </w:rPr>
        <w:t xml:space="preserve">: </w:t>
      </w:r>
      <w:r>
        <w:rPr>
          <w:rFonts w:ascii="Tahoma" w:eastAsia="Times New Roman" w:hAnsi="Tahoma" w:cs="Tahoma"/>
          <w:szCs w:val="20"/>
          <w:lang w:eastAsia="pt-BR"/>
        </w:rPr>
        <w:t>Dispensa por Limite</w:t>
      </w:r>
      <w:r w:rsidRPr="00114642">
        <w:rPr>
          <w:rFonts w:ascii="Tahoma" w:eastAsia="Times New Roman" w:hAnsi="Tahoma" w:cs="Tahoma"/>
          <w:szCs w:val="20"/>
          <w:lang w:eastAsia="pt-BR"/>
        </w:rPr>
        <w:t xml:space="preserve"> nº </w:t>
      </w:r>
      <w:r>
        <w:rPr>
          <w:rFonts w:ascii="Tahoma" w:eastAsia="Times New Roman" w:hAnsi="Tahoma" w:cs="Tahoma"/>
          <w:szCs w:val="20"/>
          <w:lang w:eastAsia="pt-BR"/>
        </w:rPr>
        <w:t>12</w:t>
      </w:r>
      <w:r w:rsidRPr="00114642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2022</w:t>
      </w:r>
      <w:r w:rsidRPr="00114642">
        <w:rPr>
          <w:rFonts w:ascii="Tahoma" w:eastAsia="Times New Roman" w:hAnsi="Tahoma" w:cs="Tahoma"/>
          <w:szCs w:val="20"/>
          <w:lang w:eastAsia="pt-BR"/>
        </w:rPr>
        <w:t xml:space="preserve"> para </w:t>
      </w:r>
      <w:r>
        <w:rPr>
          <w:rFonts w:ascii="Tahoma" w:eastAsia="Times New Roman" w:hAnsi="Tahoma" w:cs="Tahoma"/>
          <w:szCs w:val="20"/>
          <w:lang w:eastAsia="pt-BR"/>
        </w:rPr>
        <w:t>Serviço de Sonorização e Música ao Vivo para Evento de Dia da Mulher. Em conformidade com a Lei Municipal Nº1.323/2022</w:t>
      </w:r>
    </w:p>
    <w:p w:rsidR="00736B60" w:rsidRPr="00114642" w:rsidRDefault="00736B60" w:rsidP="00736B6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736B60" w:rsidRPr="00114642" w:rsidRDefault="00736B60" w:rsidP="00736B60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114642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 w:rsidR="00736B60" w:rsidRPr="00114642" w:rsidRDefault="00736B60" w:rsidP="00736B6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0"/>
        <w:gridCol w:w="1418"/>
        <w:gridCol w:w="3090"/>
        <w:gridCol w:w="992"/>
        <w:gridCol w:w="1134"/>
        <w:gridCol w:w="1417"/>
      </w:tblGrid>
      <w:tr w:rsidR="00736B60" w:rsidRPr="00114642" w:rsidTr="00736B60">
        <w:tc>
          <w:tcPr>
            <w:tcW w:w="1560" w:type="dxa"/>
          </w:tcPr>
          <w:p w:rsidR="00736B60" w:rsidRPr="00114642" w:rsidRDefault="00736B60" w:rsidP="00E83C1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14642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850" w:type="dxa"/>
          </w:tcPr>
          <w:p w:rsidR="00736B60" w:rsidRPr="00114642" w:rsidRDefault="00736B60" w:rsidP="00E83C1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14642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418" w:type="dxa"/>
          </w:tcPr>
          <w:p w:rsidR="00736B60" w:rsidRPr="00114642" w:rsidRDefault="00736B60" w:rsidP="00E83C1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14642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3090" w:type="dxa"/>
          </w:tcPr>
          <w:p w:rsidR="00736B60" w:rsidRPr="00114642" w:rsidRDefault="00736B60" w:rsidP="00E83C1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14642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92" w:type="dxa"/>
          </w:tcPr>
          <w:p w:rsidR="00736B60" w:rsidRPr="00114642" w:rsidRDefault="00736B60" w:rsidP="00E83C1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114642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134" w:type="dxa"/>
          </w:tcPr>
          <w:p w:rsidR="00736B60" w:rsidRPr="00114642" w:rsidRDefault="00736B60" w:rsidP="00E83C1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14642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1417" w:type="dxa"/>
          </w:tcPr>
          <w:p w:rsidR="00736B60" w:rsidRPr="00114642" w:rsidRDefault="00736B60" w:rsidP="00E83C1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14642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736B60" w:rsidRPr="00114642" w:rsidTr="00736B60">
        <w:tc>
          <w:tcPr>
            <w:tcW w:w="1560" w:type="dxa"/>
          </w:tcPr>
          <w:p w:rsidR="00736B60" w:rsidRPr="00114642" w:rsidRDefault="00736B60" w:rsidP="00E83C1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ARLEI EDSON VICENTE 05466787930</w:t>
            </w:r>
          </w:p>
        </w:tc>
        <w:tc>
          <w:tcPr>
            <w:tcW w:w="850" w:type="dxa"/>
          </w:tcPr>
          <w:p w:rsidR="00736B60" w:rsidRPr="00114642" w:rsidRDefault="00736B60" w:rsidP="00E83C1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  <w:r w:rsidRPr="00114642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418" w:type="dxa"/>
          </w:tcPr>
          <w:p w:rsidR="00736B60" w:rsidRPr="00114642" w:rsidRDefault="00736B60" w:rsidP="00E83C1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SERVIÇO DE SONORIZAÇÃO</w:t>
            </w:r>
          </w:p>
        </w:tc>
        <w:tc>
          <w:tcPr>
            <w:tcW w:w="3090" w:type="dxa"/>
          </w:tcPr>
          <w:p w:rsidR="00736B60" w:rsidRPr="00114642" w:rsidRDefault="00736B60" w:rsidP="00E83C1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para a comemoração do Dia Internacional da Mulher do município de Águas Frias/SC. Evento a ser realizado no Salão Comunitário da Sede, no dia 12 de Março de 2022, com início ás 09:00 horas e previsão de término ás 16:30 horas do mesmo dia. Incluso fornecimento de sonorização para espaço fechado e luzes para o palco. Os equipamentos de som e iluminação deverão estar instalados e em pleno funcionamento até as 19:00 horas do dia 11/03/2022. Ficando disponível para a utilização de autoridades, palestra, sorteio de brindes e animação musical para as mulheres. </w:t>
            </w:r>
          </w:p>
        </w:tc>
        <w:tc>
          <w:tcPr>
            <w:tcW w:w="992" w:type="dxa"/>
          </w:tcPr>
          <w:p w:rsidR="00736B60" w:rsidRPr="00114642" w:rsidRDefault="00736B60" w:rsidP="00E83C1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736B60" w:rsidRPr="00114642" w:rsidRDefault="00736B60" w:rsidP="00E83C1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1.500,0000</w:t>
            </w:r>
          </w:p>
        </w:tc>
        <w:tc>
          <w:tcPr>
            <w:tcW w:w="1417" w:type="dxa"/>
          </w:tcPr>
          <w:p w:rsidR="00736B60" w:rsidRPr="00114642" w:rsidRDefault="00736B60" w:rsidP="00E83C1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1.500,0000</w:t>
            </w:r>
          </w:p>
        </w:tc>
      </w:tr>
    </w:tbl>
    <w:p w:rsidR="00736B60" w:rsidRPr="00114642" w:rsidRDefault="00736B60" w:rsidP="00736B6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736B60" w:rsidRPr="00114642" w:rsidRDefault="00736B60" w:rsidP="00736B6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114642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816"/>
      </w:tblGrid>
      <w:tr w:rsidR="00736B60" w:rsidRPr="00114642" w:rsidTr="00E83C13">
        <w:tc>
          <w:tcPr>
            <w:tcW w:w="4889" w:type="dxa"/>
          </w:tcPr>
          <w:p w:rsidR="00736B60" w:rsidRPr="00114642" w:rsidRDefault="00736B60" w:rsidP="00E83C1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14642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736B60" w:rsidRPr="00114642" w:rsidRDefault="00736B60" w:rsidP="00E83C1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114642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736B60" w:rsidRPr="00114642" w:rsidTr="00E83C13">
        <w:tc>
          <w:tcPr>
            <w:tcW w:w="4889" w:type="dxa"/>
          </w:tcPr>
          <w:p w:rsidR="00736B60" w:rsidRPr="00114642" w:rsidRDefault="00736B60" w:rsidP="00E83C1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ARLEI EDSON VICENTE 05466787930</w:t>
            </w:r>
          </w:p>
        </w:tc>
        <w:tc>
          <w:tcPr>
            <w:tcW w:w="4890" w:type="dxa"/>
          </w:tcPr>
          <w:p w:rsidR="00736B60" w:rsidRPr="00114642" w:rsidRDefault="00736B60" w:rsidP="00E83C1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1.500,0000</w:t>
            </w:r>
          </w:p>
        </w:tc>
      </w:tr>
    </w:tbl>
    <w:p w:rsidR="00736B60" w:rsidRPr="00114642" w:rsidRDefault="00736B60" w:rsidP="00736B6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736B60" w:rsidRPr="00114642" w:rsidRDefault="00736B60" w:rsidP="00736B6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114642">
        <w:rPr>
          <w:rFonts w:ascii="Tahoma" w:eastAsia="Times New Roman" w:hAnsi="Tahoma" w:cs="Tahoma"/>
          <w:szCs w:val="20"/>
          <w:lang w:eastAsia="pt-BR"/>
        </w:rPr>
        <w:t>Valor total Homologado R$</w:t>
      </w:r>
      <w:r>
        <w:rPr>
          <w:rFonts w:ascii="Tahoma" w:eastAsia="Times New Roman" w:hAnsi="Tahoma" w:cs="Tahoma"/>
          <w:szCs w:val="20"/>
          <w:lang w:eastAsia="pt-BR"/>
        </w:rPr>
        <w:t>1.500,00</w:t>
      </w:r>
      <w:r w:rsidRPr="00114642">
        <w:rPr>
          <w:rFonts w:ascii="Tahoma" w:eastAsia="Times New Roman" w:hAnsi="Tahoma" w:cs="Tahoma"/>
          <w:szCs w:val="20"/>
          <w:lang w:eastAsia="pt-BR"/>
        </w:rPr>
        <w:t xml:space="preserve"> (</w:t>
      </w:r>
      <w:r>
        <w:rPr>
          <w:rFonts w:ascii="Tahoma" w:eastAsia="Times New Roman" w:hAnsi="Tahoma" w:cs="Tahoma"/>
          <w:szCs w:val="20"/>
          <w:lang w:eastAsia="pt-BR"/>
        </w:rPr>
        <w:t>mil e quinhentos reais</w:t>
      </w:r>
      <w:r w:rsidRPr="00114642">
        <w:rPr>
          <w:rFonts w:ascii="Tahoma" w:eastAsia="Times New Roman" w:hAnsi="Tahoma" w:cs="Tahoma"/>
          <w:szCs w:val="20"/>
          <w:lang w:eastAsia="pt-BR"/>
        </w:rPr>
        <w:t>)</w:t>
      </w:r>
    </w:p>
    <w:p w:rsidR="00736B60" w:rsidRPr="00114642" w:rsidRDefault="00736B60" w:rsidP="00736B6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114642">
        <w:rPr>
          <w:rFonts w:ascii="Tahoma" w:eastAsia="Times New Roman" w:hAnsi="Tahoma" w:cs="Tahoma"/>
          <w:szCs w:val="20"/>
          <w:lang w:eastAsia="pt-BR"/>
        </w:rPr>
        <w:t>Intime-se</w:t>
      </w:r>
    </w:p>
    <w:p w:rsidR="00736B60" w:rsidRPr="00114642" w:rsidRDefault="00736B60" w:rsidP="00736B6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736B60" w:rsidRPr="00114642" w:rsidRDefault="00736B60" w:rsidP="00736B6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736B60" w:rsidRPr="00114642" w:rsidRDefault="00736B60" w:rsidP="00736B6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>
        <w:rPr>
          <w:rFonts w:ascii="Tahoma" w:eastAsia="Times New Roman" w:hAnsi="Tahoma" w:cs="Tahoma"/>
          <w:szCs w:val="20"/>
          <w:lang w:eastAsia="pt-BR"/>
        </w:rPr>
        <w:t>AGUAS FRIAS</w:t>
      </w:r>
      <w:r w:rsidRPr="00114642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>10 de março de 2022</w:t>
      </w:r>
    </w:p>
    <w:p w:rsidR="00736B60" w:rsidRPr="00114642" w:rsidRDefault="00736B60" w:rsidP="00736B6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736B60" w:rsidRDefault="00736B60" w:rsidP="00736B6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736B60" w:rsidRDefault="00736B60" w:rsidP="00736B6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736B60" w:rsidRPr="00114642" w:rsidRDefault="00736B60" w:rsidP="00736B6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bookmarkStart w:id="0" w:name="_GoBack"/>
      <w:bookmarkEnd w:id="0"/>
    </w:p>
    <w:p w:rsidR="00736B60" w:rsidRPr="00114642" w:rsidRDefault="00736B60" w:rsidP="00736B6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114642">
        <w:rPr>
          <w:rFonts w:ascii="Tahoma" w:eastAsia="Times New Roman" w:hAnsi="Tahoma" w:cs="Tahoma"/>
          <w:szCs w:val="20"/>
          <w:lang w:eastAsia="pt-BR"/>
        </w:rPr>
        <w:t>___________________________</w:t>
      </w:r>
    </w:p>
    <w:p w:rsidR="00736B60" w:rsidRPr="00114642" w:rsidRDefault="00736B60" w:rsidP="00736B6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>LUIZ JOSÉ DAGA</w:t>
      </w:r>
    </w:p>
    <w:p w:rsidR="00736B60" w:rsidRPr="00114642" w:rsidRDefault="00736B60" w:rsidP="00736B60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114642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736B60" w:rsidRPr="00114642" w:rsidRDefault="00736B60" w:rsidP="00736B60"/>
    <w:p w:rsidR="005A7E3E" w:rsidRDefault="005A7E3E"/>
    <w:sectPr w:rsidR="005A7E3E" w:rsidSect="00114642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736B6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0040" w:rsidRDefault="00736B6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736B6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40040" w:rsidRDefault="00736B6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F4004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F40040" w:rsidRPr="00805436" w:rsidRDefault="00736B60" w:rsidP="00164A82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10CD1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8AE1261" wp14:editId="79040E91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736B60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</w:t>
          </w:r>
          <w:r w:rsidRPr="00805436">
            <w:rPr>
              <w:rFonts w:ascii="Tahoma" w:hAnsi="Tahoma" w:cs="Tahoma"/>
              <w:bCs/>
            </w:rPr>
            <w:t>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736B60" w:rsidP="00164A8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 w:rsidRPr="00805436">
            <w:rPr>
              <w:rFonts w:ascii="Tahoma" w:hAnsi="Tahoma" w:cs="Tahoma"/>
              <w:b/>
              <w:bCs/>
            </w:rPr>
            <w:t xml:space="preserve">Prefeitura Municipal de </w:t>
          </w:r>
          <w:r>
            <w:rPr>
              <w:rFonts w:ascii="Tahoma" w:hAnsi="Tahoma" w:cs="Tahoma"/>
              <w:b/>
              <w:bCs/>
            </w:rPr>
            <w:t>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736B60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Departamento de Compras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F4004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736B60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736B60" w:rsidP="00164A82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F4004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736B60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Default="00736B60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F40040" w:rsidRPr="00805436" w:rsidRDefault="00736B60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F40040" w:rsidRDefault="00736B60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F40040" w:rsidRPr="00805436" w:rsidRDefault="00736B60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40040" w:rsidRPr="00E10CD1" w:rsidRDefault="00736B60" w:rsidP="00164A82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60"/>
    <w:rsid w:val="005A7E3E"/>
    <w:rsid w:val="007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D021"/>
  <w15:chartTrackingRefBased/>
  <w15:docId w15:val="{1F0462E4-59FC-4E73-AD24-0A9AB3AB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36B60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36B6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36B60"/>
  </w:style>
  <w:style w:type="paragraph" w:styleId="Cabealho">
    <w:name w:val="header"/>
    <w:basedOn w:val="Normal"/>
    <w:link w:val="CabealhoChar"/>
    <w:uiPriority w:val="99"/>
    <w:rsid w:val="00736B6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36B6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dcterms:created xsi:type="dcterms:W3CDTF">2022-03-10T11:01:00Z</dcterms:created>
  <dcterms:modified xsi:type="dcterms:W3CDTF">2022-03-10T11:03:00Z</dcterms:modified>
</cp:coreProperties>
</file>