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2E" w:rsidRPr="00811542" w:rsidRDefault="00C23A2E" w:rsidP="00C23A2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C23A2E" w:rsidRPr="00811542" w:rsidRDefault="00C23A2E" w:rsidP="00C23A2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27</w:t>
      </w:r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</w:p>
    <w:p w:rsidR="00C23A2E" w:rsidRPr="00811542" w:rsidRDefault="00C23A2E" w:rsidP="00C23A2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Tomada de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</w:t>
      </w:r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</w:t>
      </w:r>
      <w:proofErr w:type="gramEnd"/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2022</w:t>
      </w:r>
      <w:r w:rsidRPr="0081154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29 de março de </w:t>
      </w:r>
      <w:r w:rsidRPr="00C23A2E"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811542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 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nomeados pelo </w:t>
      </w:r>
      <w:r w:rsidRPr="00C23A2E">
        <w:rPr>
          <w:rFonts w:ascii="Arial" w:eastAsia="Times New Roman" w:hAnsi="Arial" w:cs="Arial"/>
          <w:sz w:val="22"/>
          <w:szCs w:val="20"/>
          <w:lang w:eastAsia="pt-BR"/>
        </w:rPr>
        <w:t>Decreto nº 2/2022</w:t>
      </w:r>
      <w:r w:rsidRPr="00811542">
        <w:rPr>
          <w:rFonts w:ascii="Arial" w:eastAsia="Times New Roman" w:hAnsi="Arial" w:cs="Arial"/>
          <w:sz w:val="22"/>
          <w:lang w:eastAsia="pt-BR"/>
        </w:rPr>
        <w:t>,</w:t>
      </w:r>
      <w:r w:rsidRPr="00811542">
        <w:rPr>
          <w:rFonts w:eastAsia="Times New Roman"/>
          <w:szCs w:val="20"/>
          <w:lang w:eastAsia="pt-BR"/>
        </w:rPr>
        <w:t xml:space="preserve"> </w:t>
      </w:r>
      <w:r w:rsidRPr="00811542">
        <w:rPr>
          <w:rFonts w:ascii="Arial" w:eastAsia="Times New Roman" w:hAnsi="Arial" w:cs="Arial"/>
          <w:sz w:val="24"/>
          <w:szCs w:val="24"/>
          <w:lang w:eastAsia="pt-BR"/>
        </w:rPr>
        <w:t xml:space="preserve"> no(a) PREFEITURA MUNICIPAL DE ÁGUAS FRIAS, para análise e julgamento de propostas referentes ao Processo Nº </w:t>
      </w:r>
      <w:r>
        <w:rPr>
          <w:rFonts w:ascii="Arial" w:eastAsia="Times New Roman" w:hAnsi="Arial" w:cs="Arial"/>
          <w:sz w:val="24"/>
          <w:szCs w:val="24"/>
          <w:lang w:eastAsia="pt-BR"/>
        </w:rPr>
        <w:t>27</w:t>
      </w:r>
      <w:r w:rsidRPr="00811542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2022</w:t>
      </w:r>
      <w:r w:rsidRPr="008115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szCs w:val="20"/>
          <w:lang w:eastAsia="pt-BR"/>
        </w:rPr>
        <w:t>3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2022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 xml:space="preserve">, para </w:t>
      </w:r>
      <w:r>
        <w:rPr>
          <w:rFonts w:ascii="Arial" w:eastAsia="Times New Roman" w:hAnsi="Arial" w:cs="Arial"/>
          <w:sz w:val="22"/>
          <w:szCs w:val="20"/>
          <w:lang w:eastAsia="pt-BR"/>
        </w:rPr>
        <w:t>PAVIMENTAÇÃO COM PEDRAS IRREGULARES NAS VIAS QUE LIGAM AS COMUNIDADES DE ALTO TARUMÃZINHO E TARUMÃZINHO EM CONFORMIDADE COM A  TRANSFERÊNCIA ESPECIAL, PROCESSO SGPE 14673/2021, PORTARIA Nº 535/SEF, PARA MELHORIAS NAS CONDIÇÕES DE TRAFEGABILIDADE.</w:t>
      </w:r>
      <w:r w:rsidRPr="00811542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11542">
        <w:rPr>
          <w:rFonts w:ascii="Arial" w:eastAsia="Times New Roman" w:hAnsi="Arial" w:cs="Arial"/>
          <w:sz w:val="22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11542">
        <w:rPr>
          <w:rFonts w:ascii="Arial" w:eastAsia="Times New Roman" w:hAnsi="Arial" w:cs="Arial"/>
          <w:sz w:val="22"/>
          <w:lang w:eastAsia="pt-BR"/>
        </w:rPr>
        <w:t xml:space="preserve">Terminada a fase de </w:t>
      </w:r>
      <w:proofErr w:type="gramStart"/>
      <w:r w:rsidRPr="00811542">
        <w:rPr>
          <w:rFonts w:ascii="Arial" w:eastAsia="Times New Roman" w:hAnsi="Arial" w:cs="Arial"/>
          <w:sz w:val="22"/>
          <w:lang w:eastAsia="pt-BR"/>
        </w:rPr>
        <w:t>análise  a</w:t>
      </w:r>
      <w:proofErr w:type="gramEnd"/>
      <w:r w:rsidRPr="00811542">
        <w:rPr>
          <w:rFonts w:ascii="Arial" w:eastAsia="Times New Roman" w:hAnsi="Arial" w:cs="Arial"/>
          <w:sz w:val="22"/>
          <w:lang w:eastAsia="pt-BR"/>
        </w:rPr>
        <w:t xml:space="preserve"> Comissão considerou vencedora(s) a(s) empresa(s) constante(s) no quadro demonstrativo abaixo:</w:t>
      </w: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C23A2E" w:rsidRPr="00811542" w:rsidTr="00F00E4F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22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C23A2E" w:rsidRPr="00811542" w:rsidTr="00F00E4F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22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PAVIMENTAÇÃO COM PEDRAS IRREGULARES</w:t>
            </w:r>
          </w:p>
        </w:tc>
        <w:tc>
          <w:tcPr>
            <w:tcW w:w="747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403.745,4000</w:t>
            </w:r>
          </w:p>
        </w:tc>
        <w:tc>
          <w:tcPr>
            <w:tcW w:w="1419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403.745,4000</w:t>
            </w:r>
          </w:p>
        </w:tc>
        <w:tc>
          <w:tcPr>
            <w:tcW w:w="2124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 ENGENHARIA E CONSTRUÇÕES LTDA</w:t>
            </w:r>
          </w:p>
        </w:tc>
      </w:tr>
    </w:tbl>
    <w:p w:rsidR="00C23A2E" w:rsidRPr="00811542" w:rsidRDefault="00C23A2E" w:rsidP="00C23A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23A2E" w:rsidRPr="00811542" w:rsidRDefault="00C23A2E" w:rsidP="00C23A2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811542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1660"/>
        <w:gridCol w:w="4755"/>
      </w:tblGrid>
      <w:tr w:rsidR="00C23A2E" w:rsidRPr="00811542" w:rsidTr="00F00E4F">
        <w:tc>
          <w:tcPr>
            <w:tcW w:w="3259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11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C23A2E" w:rsidRPr="00811542" w:rsidTr="00F00E4F">
        <w:tc>
          <w:tcPr>
            <w:tcW w:w="3259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1669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403.745,4000</w:t>
            </w:r>
          </w:p>
        </w:tc>
        <w:tc>
          <w:tcPr>
            <w:tcW w:w="4851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três mil setecentos e quarenta e cinco reais e quarenta centavos</w:t>
            </w:r>
          </w:p>
        </w:tc>
      </w:tr>
    </w:tbl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C23A2E" w:rsidRPr="00811542" w:rsidTr="00F00E4F">
        <w:trPr>
          <w:trHeight w:val="289"/>
        </w:trPr>
        <w:tc>
          <w:tcPr>
            <w:tcW w:w="4900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4901" w:type="dxa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41.994.319/0001-67</w:t>
            </w:r>
          </w:p>
        </w:tc>
      </w:tr>
    </w:tbl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11542">
        <w:rPr>
          <w:rFonts w:ascii="Arial" w:eastAsia="Times New Roman" w:hAnsi="Arial" w:cs="Arial"/>
          <w:sz w:val="24"/>
          <w:szCs w:val="24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11542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4"/>
          <w:szCs w:val="24"/>
          <w:lang w:eastAsia="pt-BR"/>
        </w:rPr>
        <w:t>29/03/22</w:t>
      </w: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215"/>
        <w:gridCol w:w="3205"/>
      </w:tblGrid>
      <w:tr w:rsidR="00C23A2E" w:rsidRPr="00811542" w:rsidTr="00F00E4F">
        <w:tc>
          <w:tcPr>
            <w:tcW w:w="3259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811542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811542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811542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C23A2E" w:rsidRPr="00811542" w:rsidTr="00F00E4F">
        <w:tc>
          <w:tcPr>
            <w:tcW w:w="3259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CRISTIANE ROTTAVA BUSATTO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C23A2E" w:rsidRPr="00811542" w:rsidTr="00F00E4F">
        <w:tc>
          <w:tcPr>
            <w:tcW w:w="3259" w:type="dxa"/>
            <w:shd w:val="clear" w:color="auto" w:fill="auto"/>
          </w:tcPr>
          <w:p w:rsidR="00C23A2E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C23A2E" w:rsidRPr="00811542" w:rsidTr="00F00E4F">
        <w:tc>
          <w:tcPr>
            <w:tcW w:w="3259" w:type="dxa"/>
            <w:shd w:val="clear" w:color="auto" w:fill="auto"/>
          </w:tcPr>
          <w:p w:rsidR="00C23A2E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C23A2E" w:rsidRPr="00811542" w:rsidTr="00F00E4F">
        <w:tc>
          <w:tcPr>
            <w:tcW w:w="3259" w:type="dxa"/>
            <w:shd w:val="clear" w:color="auto" w:fill="auto"/>
          </w:tcPr>
          <w:p w:rsidR="00C23A2E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C23A2E" w:rsidRPr="00811542" w:rsidRDefault="00C23A2E" w:rsidP="00F00E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C23A2E" w:rsidRPr="00811542" w:rsidRDefault="00C23A2E" w:rsidP="00C23A2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bookmarkStart w:id="0" w:name="_GoBack"/>
      <w:bookmarkEnd w:id="0"/>
    </w:p>
    <w:sectPr w:rsidR="00C23A2E" w:rsidRPr="00811542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C23A2E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C23A2E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D55CEB" wp14:editId="6C5A6C80">
                <wp:extent cx="1130300" cy="110172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C23A2E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755D" w:rsidRDefault="00C23A2E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C23A2E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</w:t>
          </w:r>
          <w:r>
            <w:rPr>
              <w:rFonts w:ascii="Tahoma" w:hAnsi="Tahoma" w:cs="Tahoma"/>
              <w:bCs/>
            </w:rPr>
            <w:t xml:space="preserve">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C23A2E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C23A2E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C23A2E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C23A2E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C23A2E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C23A2E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C23A2E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C23A2E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2E"/>
    <w:rsid w:val="00870C37"/>
    <w:rsid w:val="00C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4F20"/>
  <w15:chartTrackingRefBased/>
  <w15:docId w15:val="{DAA36070-B2E7-4CD8-AEC3-DC9521F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C23A2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C23A2E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C23A2E"/>
  </w:style>
  <w:style w:type="paragraph" w:styleId="Cabealho">
    <w:name w:val="header"/>
    <w:basedOn w:val="Normal"/>
    <w:link w:val="CabealhoChar"/>
    <w:uiPriority w:val="99"/>
    <w:semiHidden/>
    <w:unhideWhenUsed/>
    <w:rsid w:val="00C23A2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23A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2022-03-29T12:05:00Z</cp:lastPrinted>
  <dcterms:created xsi:type="dcterms:W3CDTF">2022-03-29T12:05:00Z</dcterms:created>
  <dcterms:modified xsi:type="dcterms:W3CDTF">2022-03-29T12:08:00Z</dcterms:modified>
</cp:coreProperties>
</file>