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F4" w:rsidRDefault="001A1DF4" w:rsidP="001A1DF4">
      <w:pPr>
        <w:pStyle w:val="SemEspaamento"/>
        <w:jc w:val="center"/>
        <w:rPr>
          <w:rFonts w:ascii="Arial" w:hAnsi="Arial" w:cs="Arial"/>
          <w:b/>
          <w:sz w:val="20"/>
          <w:szCs w:val="20"/>
          <w:lang w:eastAsia="pt-BR"/>
        </w:rPr>
      </w:pPr>
    </w:p>
    <w:p w:rsidR="00EB0596" w:rsidRPr="001A1DF4" w:rsidRDefault="00EB0596" w:rsidP="001A1DF4">
      <w:pPr>
        <w:pStyle w:val="SemEspaamento"/>
        <w:jc w:val="center"/>
        <w:rPr>
          <w:rFonts w:ascii="Arial" w:hAnsi="Arial" w:cs="Arial"/>
          <w:b/>
          <w:sz w:val="20"/>
          <w:szCs w:val="20"/>
          <w:lang w:eastAsia="pt-BR"/>
        </w:rPr>
      </w:pPr>
      <w:r w:rsidRPr="001A1DF4">
        <w:rPr>
          <w:rFonts w:ascii="Arial" w:hAnsi="Arial" w:cs="Arial"/>
          <w:b/>
          <w:sz w:val="20"/>
          <w:szCs w:val="20"/>
          <w:lang w:eastAsia="pt-BR"/>
        </w:rPr>
        <w:t>EDITAL DE LICITAÇÃO</w:t>
      </w:r>
    </w:p>
    <w:p w:rsidR="00EB0596" w:rsidRDefault="00EB0596" w:rsidP="001A1DF4">
      <w:pPr>
        <w:pStyle w:val="SemEspaamento"/>
        <w:jc w:val="center"/>
        <w:rPr>
          <w:rFonts w:ascii="Arial" w:hAnsi="Arial" w:cs="Arial"/>
          <w:b/>
          <w:sz w:val="20"/>
          <w:szCs w:val="20"/>
          <w:lang w:eastAsia="pt-BR"/>
        </w:rPr>
      </w:pPr>
      <w:r w:rsidRPr="001A1DF4">
        <w:rPr>
          <w:rFonts w:ascii="Arial" w:hAnsi="Arial" w:cs="Arial"/>
          <w:b/>
          <w:sz w:val="20"/>
          <w:szCs w:val="20"/>
          <w:lang w:eastAsia="pt-BR"/>
        </w:rPr>
        <w:t>PREGÃO PRESENCIAL PARA REGISTRO DE PREÇOS Nº 25/2022</w:t>
      </w:r>
    </w:p>
    <w:p w:rsidR="001A1DF4" w:rsidRPr="001A1DF4" w:rsidRDefault="001A1DF4" w:rsidP="001A1DF4">
      <w:pPr>
        <w:pStyle w:val="SemEspaamento"/>
        <w:jc w:val="center"/>
        <w:rPr>
          <w:rFonts w:ascii="Arial" w:hAnsi="Arial" w:cs="Arial"/>
          <w:b/>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EB0596" w:rsidRPr="001A1DF4" w:rsidTr="00076BA3">
        <w:trPr>
          <w:trHeight w:val="508"/>
        </w:trPr>
        <w:tc>
          <w:tcPr>
            <w:tcW w:w="420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Processo Nº.: 75/ 2022</w:t>
            </w:r>
          </w:p>
        </w:tc>
        <w:tc>
          <w:tcPr>
            <w:tcW w:w="4374"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Pregão Nº.: 25/2022 </w:t>
            </w:r>
          </w:p>
        </w:tc>
      </w:tr>
    </w:tbl>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1 - DA LICITAÇÃO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1.1. O MUNICÍPIO DE AGUAS FRIAS, Estado de Santa Catarina, com sede na Rua Sete de Setembro, 512, através de seu Prefeito Sr.  LUIZ JOSE DAGA, comunica os interessados que está realizando o Processo Licitatório de nº 75/2022, na modalidade Pregão Presencial para Registro de Preços Nº 25/2022 do tipo Menor preço, Unitário, de conformidade com a Lei 10.520 de 17 de julho de 2002, Lei 8.666 de 21 de Junho de 1993 e suas alterações posteriores e Decreto Municipal nº 045/2007 e Decreto Municipal nº043/</w:t>
      </w:r>
      <w:proofErr w:type="gramStart"/>
      <w:r w:rsidRPr="001A1DF4">
        <w:rPr>
          <w:rFonts w:ascii="Arial" w:hAnsi="Arial" w:cs="Arial"/>
          <w:color w:val="000000"/>
          <w:sz w:val="20"/>
          <w:szCs w:val="20"/>
          <w:lang w:eastAsia="pt-BR"/>
        </w:rPr>
        <w:t>2009  e</w:t>
      </w:r>
      <w:proofErr w:type="gramEnd"/>
      <w:r w:rsidRPr="001A1DF4">
        <w:rPr>
          <w:rFonts w:ascii="Arial" w:hAnsi="Arial" w:cs="Arial"/>
          <w:color w:val="000000"/>
          <w:sz w:val="20"/>
          <w:szCs w:val="20"/>
          <w:lang w:eastAsia="pt-BR"/>
        </w:rPr>
        <w:t xml:space="preserve"> as exigências estabelecidas neste Edital:</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Credenciamento e recebimento dos envelopes nº1 (proposta) e envelope nº2 (habilitação):</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highlight w:val="darkGray"/>
          <w:lang w:eastAsia="pt-BR"/>
        </w:rPr>
        <w:t xml:space="preserve">Até o dia </w:t>
      </w:r>
      <w:r w:rsidR="00DE0E10" w:rsidRPr="001A1DF4">
        <w:rPr>
          <w:rFonts w:ascii="Arial" w:hAnsi="Arial" w:cs="Arial"/>
          <w:color w:val="000000"/>
          <w:sz w:val="20"/>
          <w:szCs w:val="20"/>
          <w:highlight w:val="darkGray"/>
          <w:lang w:eastAsia="pt-BR"/>
        </w:rPr>
        <w:t>09 de junho de 2022</w:t>
      </w:r>
      <w:r w:rsidRPr="001A1DF4">
        <w:rPr>
          <w:rFonts w:ascii="Arial" w:hAnsi="Arial" w:cs="Arial"/>
          <w:color w:val="000000"/>
          <w:sz w:val="20"/>
          <w:szCs w:val="20"/>
          <w:highlight w:val="darkGray"/>
          <w:lang w:eastAsia="pt-BR"/>
        </w:rPr>
        <w:t>, até às 08:00 horas</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 xml:space="preserve">Início da sessão pública: </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highlight w:val="darkGray"/>
          <w:lang w:eastAsia="pt-BR"/>
        </w:rPr>
        <w:t>No dia 09 de junho de 2022 às 08:30 horas</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 xml:space="preserve">1.2 a Sessão pública será realizada na sala de </w:t>
      </w:r>
      <w:proofErr w:type="gramStart"/>
      <w:r w:rsidRPr="001A1DF4">
        <w:rPr>
          <w:rFonts w:ascii="Arial" w:hAnsi="Arial" w:cs="Arial"/>
          <w:color w:val="000000"/>
          <w:sz w:val="20"/>
          <w:szCs w:val="20"/>
          <w:lang w:eastAsia="pt-BR"/>
        </w:rPr>
        <w:t>licitações  no</w:t>
      </w:r>
      <w:proofErr w:type="gramEnd"/>
      <w:r w:rsidRPr="001A1DF4">
        <w:rPr>
          <w:rFonts w:ascii="Arial" w:hAnsi="Arial" w:cs="Arial"/>
          <w:color w:val="000000"/>
          <w:sz w:val="20"/>
          <w:szCs w:val="20"/>
          <w:lang w:eastAsia="pt-BR"/>
        </w:rPr>
        <w:t xml:space="preserve"> Centro Administrativo Municipal, situado a Rua Sete de Setembro, 512 , centro, AGUAS FRIAS– SC.</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1.3 .A</w:t>
      </w:r>
      <w:proofErr w:type="gramEnd"/>
      <w:r w:rsidRPr="001A1DF4">
        <w:rPr>
          <w:rFonts w:ascii="Arial" w:hAnsi="Arial" w:cs="Arial"/>
          <w:sz w:val="20"/>
          <w:szCs w:val="20"/>
          <w:lang w:eastAsia="pt-BR"/>
        </w:rPr>
        <w:t xml:space="preserve"> recepção dos envelopes far-se-á de acordo com o estabelecido no sub</w:t>
      </w:r>
      <w:r w:rsidRPr="001A1DF4">
        <w:rPr>
          <w:rFonts w:ascii="Arial" w:hAnsi="Arial" w:cs="Arial"/>
          <w:bCs/>
          <w:sz w:val="20"/>
          <w:szCs w:val="20"/>
          <w:lang w:eastAsia="pt-BR"/>
        </w:rPr>
        <w:t xml:space="preserve">item 1.1 </w:t>
      </w:r>
      <w:r w:rsidRPr="001A1DF4">
        <w:rPr>
          <w:rFonts w:ascii="Arial" w:hAnsi="Arial" w:cs="Arial"/>
          <w:sz w:val="20"/>
          <w:szCs w:val="20"/>
          <w:lang w:eastAsia="pt-BR"/>
        </w:rPr>
        <w:t xml:space="preserve">deste Edital, sendo aceita a remessa por via postal, com aviso de recebimento, desde que seja efetuada a entrega dos mesmos até o dia e horário indicados para protocolo. O MUNICÍPIO DE ÁGUAS FRIAS, o Pregoeiro e a Equipe de Apoio não se responsabilizarão, e nenhum efeito produzirá para o licitante, se os envelopes não forem entregues em tempo hábil para protocolização dentro dos prazos estabelecidos no </w:t>
      </w:r>
      <w:proofErr w:type="gramStart"/>
      <w:r w:rsidRPr="001A1DF4">
        <w:rPr>
          <w:rFonts w:ascii="Arial" w:hAnsi="Arial" w:cs="Arial"/>
          <w:sz w:val="20"/>
          <w:szCs w:val="20"/>
          <w:lang w:eastAsia="pt-BR"/>
        </w:rPr>
        <w:t xml:space="preserve">subitem </w:t>
      </w:r>
      <w:r w:rsidRPr="001A1DF4">
        <w:rPr>
          <w:rFonts w:ascii="Arial" w:hAnsi="Arial" w:cs="Arial"/>
          <w:bCs/>
          <w:sz w:val="20"/>
          <w:szCs w:val="20"/>
          <w:lang w:eastAsia="pt-BR"/>
        </w:rPr>
        <w:t xml:space="preserve"> 1.1</w:t>
      </w:r>
      <w:proofErr w:type="gramEnd"/>
      <w:r w:rsidRPr="001A1DF4">
        <w:rPr>
          <w:rFonts w:ascii="Arial" w:hAnsi="Arial" w:cs="Arial"/>
          <w:bCs/>
          <w:sz w:val="20"/>
          <w:szCs w:val="20"/>
          <w:lang w:eastAsia="pt-BR"/>
        </w:rPr>
        <w:t xml:space="preserve"> </w:t>
      </w:r>
      <w:r w:rsidRPr="001A1DF4">
        <w:rPr>
          <w:rFonts w:ascii="Arial" w:hAnsi="Arial" w:cs="Arial"/>
          <w:sz w:val="20"/>
          <w:szCs w:val="20"/>
          <w:lang w:eastAsia="pt-BR"/>
        </w:rPr>
        <w:t>deste Edital, no Setor de Licitações  desta Prefeitura.</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1.4. As informações poderão ser solicitadas por e-mail ou telefone, de segunda a sexta-feira, das 07h30min às 11h30min e das 13h00min às 17h00min, na sede da Prefeitura Municipal de Águas Frias. Fone 49 3332 0019 – licitacoes@aguasfrias.sc.gov.br, </w:t>
      </w:r>
      <w:proofErr w:type="gramStart"/>
      <w:r w:rsidRPr="001A1DF4">
        <w:rPr>
          <w:rFonts w:ascii="Arial" w:hAnsi="Arial" w:cs="Arial"/>
          <w:sz w:val="20"/>
          <w:szCs w:val="20"/>
          <w:lang w:eastAsia="pt-BR"/>
        </w:rPr>
        <w:t>www.aguasfrias.sc.gov.br .</w:t>
      </w:r>
      <w:proofErr w:type="gramEnd"/>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2 - DO OBJETO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2.1. A presente licitação tem por objeto o registro de Preço </w:t>
      </w:r>
      <w:proofErr w:type="gramStart"/>
      <w:r w:rsidRPr="001A1DF4">
        <w:rPr>
          <w:rFonts w:ascii="Arial" w:hAnsi="Arial" w:cs="Arial"/>
          <w:sz w:val="20"/>
          <w:szCs w:val="20"/>
          <w:lang w:eastAsia="pt-BR"/>
        </w:rPr>
        <w:t>para  a</w:t>
      </w:r>
      <w:proofErr w:type="gramEnd"/>
      <w:r w:rsidRPr="001A1DF4">
        <w:rPr>
          <w:rFonts w:ascii="Arial" w:hAnsi="Arial" w:cs="Arial"/>
          <w:sz w:val="20"/>
          <w:szCs w:val="20"/>
          <w:lang w:eastAsia="pt-BR"/>
        </w:rPr>
        <w:t xml:space="preserve"> Contratação de mão-de-obra especializada para serviços de manutenção, consertos, reparos mecânicos e elétricos, geometria e balanceamento nos veículos e máquinas pertencentes a frota municipal, para deixá-los em condições de funcionamento e conservação, relacionadas no Anexo I, observadas as especificações ali estabelecidas, visando possíveis aquisições futuras.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lastRenderedPageBreak/>
        <w:t xml:space="preserve">2.2. O Sistema de registro de Preços não obriga a compra, nem mesmo das quantidades indicadas no ANEXO I, podendo a Administração promover </w:t>
      </w:r>
      <w:proofErr w:type="gramStart"/>
      <w:r w:rsidRPr="001A1DF4">
        <w:rPr>
          <w:rFonts w:ascii="Arial" w:hAnsi="Arial" w:cs="Arial"/>
          <w:sz w:val="20"/>
          <w:szCs w:val="20"/>
          <w:lang w:eastAsia="pt-BR"/>
        </w:rPr>
        <w:t>aquisição  em</w:t>
      </w:r>
      <w:proofErr w:type="gramEnd"/>
      <w:r w:rsidRPr="001A1DF4">
        <w:rPr>
          <w:rFonts w:ascii="Arial" w:hAnsi="Arial" w:cs="Arial"/>
          <w:sz w:val="20"/>
          <w:szCs w:val="20"/>
          <w:lang w:eastAsia="pt-BR"/>
        </w:rPr>
        <w:t xml:space="preserve"> unidades de acordo com suas necessidades.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color w:val="333333"/>
          <w:sz w:val="20"/>
          <w:szCs w:val="20"/>
          <w:lang w:eastAsia="pt-BR"/>
        </w:rPr>
      </w:pPr>
      <w:r w:rsidRPr="001A1DF4">
        <w:rPr>
          <w:rFonts w:ascii="Arial" w:hAnsi="Arial" w:cs="Arial"/>
          <w:sz w:val="20"/>
          <w:szCs w:val="20"/>
          <w:lang w:eastAsia="pt-BR"/>
        </w:rPr>
        <w:t xml:space="preserve">2.3.  </w:t>
      </w:r>
      <w:r w:rsidRPr="001A1DF4">
        <w:rPr>
          <w:rFonts w:ascii="Arial" w:hAnsi="Arial" w:cs="Arial"/>
          <w:bCs/>
          <w:color w:val="333333"/>
          <w:sz w:val="20"/>
          <w:szCs w:val="20"/>
          <w:lang w:eastAsia="pt-BR"/>
        </w:rPr>
        <w:t>A partir de 1º de abril de 2011</w:t>
      </w:r>
      <w:r w:rsidRPr="001A1DF4">
        <w:rPr>
          <w:rFonts w:ascii="Arial" w:hAnsi="Arial" w:cs="Arial"/>
          <w:color w:val="333333"/>
          <w:sz w:val="20"/>
          <w:szCs w:val="20"/>
          <w:lang w:eastAsia="pt-BR"/>
        </w:rPr>
        <w:t>, os contribuintes que, independentemente da atividade econômica exercida, </w:t>
      </w:r>
      <w:r w:rsidRPr="001A1DF4">
        <w:rPr>
          <w:rFonts w:ascii="Arial" w:hAnsi="Arial" w:cs="Arial"/>
          <w:bCs/>
          <w:color w:val="333333"/>
          <w:sz w:val="20"/>
          <w:szCs w:val="20"/>
          <w:lang w:eastAsia="pt-BR"/>
        </w:rPr>
        <w:t>realizem operações destinadas à </w:t>
      </w:r>
      <w:r w:rsidRPr="001A1DF4">
        <w:rPr>
          <w:rFonts w:ascii="Arial" w:hAnsi="Arial" w:cs="Arial"/>
          <w:color w:val="333333"/>
          <w:sz w:val="20"/>
          <w:szCs w:val="20"/>
          <w:lang w:eastAsia="pt-BR"/>
        </w:rPr>
        <w:t xml:space="preserve">Administração Pública direta ou indireta, inclusive empresa pública e sociedade de economia mista, de qualquer dos Poderes da União, dos Estados, do Distrito Federal e dos Municípios, </w:t>
      </w:r>
      <w:r w:rsidRPr="001A1DF4">
        <w:rPr>
          <w:rFonts w:ascii="Arial" w:hAnsi="Arial" w:cs="Arial"/>
          <w:bCs/>
          <w:color w:val="333333"/>
          <w:sz w:val="20"/>
          <w:szCs w:val="20"/>
          <w:lang w:eastAsia="pt-BR"/>
        </w:rPr>
        <w:t>ficam obrigados (somente nessas operações) a emitir Nota Fiscal Eletrônica – NF-e</w:t>
      </w:r>
      <w:r w:rsidRPr="001A1DF4">
        <w:rPr>
          <w:rFonts w:ascii="Arial" w:hAnsi="Arial" w:cs="Arial"/>
          <w:color w:val="333333"/>
          <w:sz w:val="20"/>
          <w:szCs w:val="20"/>
          <w:lang w:eastAsia="pt-BR"/>
        </w:rPr>
        <w:t>, modelo 55, em substituição à Nota Fiscal, modelo 1 ou 1-A, conforme determina a cláusula segunda do Protocolo ICMS 42,de 03 de julho de 2009.</w:t>
      </w:r>
    </w:p>
    <w:p w:rsidR="00EB0596" w:rsidRPr="001A1DF4" w:rsidRDefault="00EB0596" w:rsidP="001A1DF4">
      <w:pPr>
        <w:pStyle w:val="SemEspaamento"/>
        <w:jc w:val="both"/>
        <w:rPr>
          <w:rFonts w:ascii="Arial" w:hAnsi="Arial" w:cs="Arial"/>
          <w:color w:val="333333"/>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2.4. A participação na presente licitação implica na aceitação plena das condições expressas neste Edital e em seus anexos.</w:t>
      </w:r>
    </w:p>
    <w:p w:rsidR="00EB0596" w:rsidRPr="001A1DF4" w:rsidRDefault="00EB0596" w:rsidP="001A1DF4">
      <w:pPr>
        <w:pStyle w:val="SemEspaamento"/>
        <w:jc w:val="both"/>
        <w:rPr>
          <w:rFonts w:ascii="Arial" w:hAnsi="Arial" w:cs="Arial"/>
          <w:sz w:val="20"/>
          <w:szCs w:val="20"/>
          <w:highlight w:val="red"/>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2.5. A autenticação de documentos por servidor público do Município de Águas Frias será realizada nos dias e horário de expediente até às 17:00 horas do dia </w:t>
      </w:r>
      <w:r w:rsidR="00076BA3" w:rsidRPr="001A1DF4">
        <w:rPr>
          <w:rFonts w:ascii="Arial" w:hAnsi="Arial" w:cs="Arial"/>
          <w:sz w:val="20"/>
          <w:szCs w:val="20"/>
          <w:lang w:eastAsia="pt-BR"/>
        </w:rPr>
        <w:t>08/06/2022</w:t>
      </w:r>
      <w:r w:rsidRPr="001A1DF4">
        <w:rPr>
          <w:rFonts w:ascii="Arial" w:hAnsi="Arial" w:cs="Arial"/>
          <w:sz w:val="20"/>
          <w:szCs w:val="20"/>
          <w:lang w:eastAsia="pt-BR"/>
        </w:rPr>
        <w:t xml:space="preserve">. O reconhecimento de </w:t>
      </w:r>
      <w:proofErr w:type="spellStart"/>
      <w:r w:rsidRPr="001A1DF4">
        <w:rPr>
          <w:rFonts w:ascii="Arial" w:hAnsi="Arial" w:cs="Arial"/>
          <w:sz w:val="20"/>
          <w:szCs w:val="20"/>
          <w:lang w:eastAsia="pt-BR"/>
        </w:rPr>
        <w:t>fírma</w:t>
      </w:r>
      <w:proofErr w:type="spellEnd"/>
      <w:r w:rsidRPr="001A1DF4">
        <w:rPr>
          <w:rFonts w:ascii="Arial" w:hAnsi="Arial" w:cs="Arial"/>
          <w:sz w:val="20"/>
          <w:szCs w:val="20"/>
          <w:lang w:eastAsia="pt-BR"/>
        </w:rPr>
        <w:t xml:space="preserve"> por servidor público, em conformidade coma Lei Federal n13.726/</w:t>
      </w:r>
      <w:proofErr w:type="gramStart"/>
      <w:r w:rsidRPr="001A1DF4">
        <w:rPr>
          <w:rFonts w:ascii="Arial" w:hAnsi="Arial" w:cs="Arial"/>
          <w:sz w:val="20"/>
          <w:szCs w:val="20"/>
          <w:lang w:eastAsia="pt-BR"/>
        </w:rPr>
        <w:t>2018,  também</w:t>
      </w:r>
      <w:proofErr w:type="gramEnd"/>
      <w:r w:rsidRPr="001A1DF4">
        <w:rPr>
          <w:rFonts w:ascii="Arial" w:hAnsi="Arial" w:cs="Arial"/>
          <w:sz w:val="20"/>
          <w:szCs w:val="20"/>
          <w:lang w:eastAsia="pt-BR"/>
        </w:rPr>
        <w:t xml:space="preserve"> será realizado somente no período já estabelecido para autenticação de documentos.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2.6. A proposta poderá ser realizada no arquivo cotação do </w:t>
      </w:r>
      <w:proofErr w:type="gramStart"/>
      <w:r w:rsidRPr="001A1DF4">
        <w:rPr>
          <w:rFonts w:ascii="Arial" w:hAnsi="Arial" w:cs="Arial"/>
          <w:sz w:val="20"/>
          <w:szCs w:val="20"/>
          <w:lang w:eastAsia="pt-BR"/>
        </w:rPr>
        <w:t>sistema .</w:t>
      </w:r>
      <w:proofErr w:type="gramEnd"/>
      <w:r w:rsidRPr="001A1DF4">
        <w:rPr>
          <w:rFonts w:ascii="Arial" w:hAnsi="Arial" w:cs="Arial"/>
          <w:sz w:val="20"/>
          <w:szCs w:val="20"/>
          <w:lang w:eastAsia="pt-BR"/>
        </w:rPr>
        <w:t xml:space="preserve">  O kit auto cotação está disponível no site www.aguasfrias.sc.gov.br ou poderá ser solicitado no e-mail licitações@aguasfrias.sc.gov.br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2.7.  É responsabilidade da licitante observar a descrição completa dos itens constante no ANEXO I deste Edital para </w:t>
      </w:r>
      <w:proofErr w:type="gramStart"/>
      <w:r w:rsidRPr="001A1DF4">
        <w:rPr>
          <w:rFonts w:ascii="Arial" w:hAnsi="Arial" w:cs="Arial"/>
          <w:sz w:val="20"/>
          <w:szCs w:val="20"/>
          <w:lang w:eastAsia="pt-BR"/>
        </w:rPr>
        <w:t>cotação  e</w:t>
      </w:r>
      <w:proofErr w:type="gramEnd"/>
      <w:r w:rsidRPr="001A1DF4">
        <w:rPr>
          <w:rFonts w:ascii="Arial" w:hAnsi="Arial" w:cs="Arial"/>
          <w:sz w:val="20"/>
          <w:szCs w:val="20"/>
          <w:lang w:eastAsia="pt-BR"/>
        </w:rPr>
        <w:t xml:space="preserve"> não somente no kit proposta.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2.8.  As propostas deverão cotadas com valores de apenas duas cassa após a vírgula.</w:t>
      </w:r>
    </w:p>
    <w:p w:rsidR="00DE0E10" w:rsidRPr="001A1DF4" w:rsidRDefault="00DE0E10" w:rsidP="001A1DF4">
      <w:pPr>
        <w:pStyle w:val="SemEspaamento"/>
        <w:jc w:val="both"/>
        <w:rPr>
          <w:rFonts w:ascii="Arial" w:hAnsi="Arial" w:cs="Arial"/>
          <w:sz w:val="20"/>
          <w:szCs w:val="20"/>
          <w:lang w:eastAsia="pt-BR"/>
        </w:rPr>
      </w:pPr>
    </w:p>
    <w:p w:rsidR="00DE0E10" w:rsidRPr="001A1DF4" w:rsidRDefault="00076BA3" w:rsidP="001A1DF4">
      <w:pPr>
        <w:pStyle w:val="SemEspaamento"/>
        <w:jc w:val="both"/>
        <w:rPr>
          <w:rFonts w:ascii="Arial" w:hAnsi="Arial" w:cs="Arial"/>
          <w:sz w:val="20"/>
          <w:szCs w:val="20"/>
        </w:rPr>
      </w:pPr>
      <w:proofErr w:type="gramStart"/>
      <w:r w:rsidRPr="001A1DF4">
        <w:rPr>
          <w:rFonts w:ascii="Arial" w:hAnsi="Arial" w:cs="Arial"/>
          <w:sz w:val="20"/>
          <w:szCs w:val="20"/>
        </w:rPr>
        <w:t>2.9</w:t>
      </w:r>
      <w:r w:rsidR="00DE0E10" w:rsidRPr="001A1DF4">
        <w:rPr>
          <w:rFonts w:ascii="Arial" w:hAnsi="Arial" w:cs="Arial"/>
          <w:sz w:val="20"/>
          <w:szCs w:val="20"/>
        </w:rPr>
        <w:t xml:space="preserve"> Havendo</w:t>
      </w:r>
      <w:proofErr w:type="gramEnd"/>
      <w:r w:rsidR="00DE0E10" w:rsidRPr="001A1DF4">
        <w:rPr>
          <w:rFonts w:ascii="Arial" w:hAnsi="Arial" w:cs="Arial"/>
          <w:sz w:val="20"/>
          <w:szCs w:val="20"/>
        </w:rPr>
        <w:t xml:space="preserve"> necessidade de substituição de peças, as mesmas serão cobradas à parte. </w:t>
      </w:r>
      <w:proofErr w:type="gramStart"/>
      <w:r w:rsidR="00DE0E10" w:rsidRPr="001A1DF4">
        <w:rPr>
          <w:rFonts w:ascii="Arial" w:hAnsi="Arial" w:cs="Arial"/>
          <w:sz w:val="20"/>
          <w:szCs w:val="20"/>
        </w:rPr>
        <w:t>mediante</w:t>
      </w:r>
      <w:proofErr w:type="gramEnd"/>
      <w:r w:rsidR="00DE0E10" w:rsidRPr="001A1DF4">
        <w:rPr>
          <w:rFonts w:ascii="Arial" w:hAnsi="Arial" w:cs="Arial"/>
          <w:sz w:val="20"/>
          <w:szCs w:val="20"/>
        </w:rPr>
        <w:t xml:space="preserve"> apresentação de orçamento prévio, condicionado à autorização do Município, e obedecidos aos preços de mercado vigente à época da substituição.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2.10</w:t>
      </w:r>
      <w:r w:rsidR="00DE0E10" w:rsidRPr="001A1DF4">
        <w:rPr>
          <w:rFonts w:ascii="Arial" w:hAnsi="Arial" w:cs="Arial"/>
          <w:sz w:val="20"/>
          <w:szCs w:val="20"/>
        </w:rPr>
        <w:t xml:space="preserve">. O Município reserva-se o direito de adquirir de terceiros as peças que tiverem de ser substituídas, desde que os preços apresentados pela licitante vencedora do </w:t>
      </w:r>
      <w:proofErr w:type="gramStart"/>
      <w:r w:rsidR="00DE0E10" w:rsidRPr="001A1DF4">
        <w:rPr>
          <w:rFonts w:ascii="Arial" w:hAnsi="Arial" w:cs="Arial"/>
          <w:sz w:val="20"/>
          <w:szCs w:val="20"/>
        </w:rPr>
        <w:t>certame  sejam</w:t>
      </w:r>
      <w:proofErr w:type="gramEnd"/>
      <w:r w:rsidR="00DE0E10" w:rsidRPr="001A1DF4">
        <w:rPr>
          <w:rFonts w:ascii="Arial" w:hAnsi="Arial" w:cs="Arial"/>
          <w:sz w:val="20"/>
          <w:szCs w:val="20"/>
        </w:rPr>
        <w:t xml:space="preserve"> superiores aos cotados pela municipalidade  com no mínimo mais 02 (dois) fornecedores.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2.11</w:t>
      </w:r>
      <w:r w:rsidR="00DE0E10" w:rsidRPr="001A1DF4">
        <w:rPr>
          <w:rFonts w:ascii="Arial" w:hAnsi="Arial" w:cs="Arial"/>
          <w:sz w:val="20"/>
          <w:szCs w:val="20"/>
        </w:rPr>
        <w:t>. A licitante vencedora do certame licitatório deverá fornecer garantia mínima do fabricante para as peças de reposição e de no mínimo 06 (seis) meses para os serviços executados.</w:t>
      </w:r>
    </w:p>
    <w:p w:rsidR="00DE0E10" w:rsidRPr="001A1DF4" w:rsidRDefault="00DE0E10" w:rsidP="001A1DF4">
      <w:pPr>
        <w:pStyle w:val="SemEspaamento"/>
        <w:jc w:val="both"/>
        <w:rPr>
          <w:rFonts w:ascii="Arial" w:hAnsi="Arial" w:cs="Arial"/>
          <w:sz w:val="20"/>
          <w:szCs w:val="20"/>
        </w:rPr>
      </w:pPr>
    </w:p>
    <w:p w:rsidR="00DE0E10" w:rsidRPr="001A1DF4" w:rsidRDefault="00DE0E10" w:rsidP="001A1DF4">
      <w:pPr>
        <w:pStyle w:val="SemEspaamento"/>
        <w:jc w:val="both"/>
        <w:rPr>
          <w:rFonts w:ascii="Arial" w:hAnsi="Arial" w:cs="Arial"/>
          <w:sz w:val="20"/>
          <w:szCs w:val="20"/>
        </w:rPr>
      </w:pPr>
      <w:r w:rsidRPr="001A1DF4">
        <w:rPr>
          <w:rFonts w:ascii="Arial" w:hAnsi="Arial" w:cs="Arial"/>
          <w:sz w:val="20"/>
          <w:szCs w:val="20"/>
        </w:rPr>
        <w:t>2.1</w:t>
      </w:r>
      <w:r w:rsidR="00076BA3" w:rsidRPr="001A1DF4">
        <w:rPr>
          <w:rFonts w:ascii="Arial" w:hAnsi="Arial" w:cs="Arial"/>
          <w:sz w:val="20"/>
          <w:szCs w:val="20"/>
        </w:rPr>
        <w:t>2</w:t>
      </w:r>
      <w:r w:rsidRPr="001A1DF4">
        <w:rPr>
          <w:rFonts w:ascii="Arial" w:hAnsi="Arial" w:cs="Arial"/>
          <w:sz w:val="20"/>
          <w:szCs w:val="20"/>
        </w:rPr>
        <w:t xml:space="preserve">. Os serviços poderão ser terceirizados pela proponente às suas </w:t>
      </w:r>
      <w:proofErr w:type="gramStart"/>
      <w:r w:rsidRPr="001A1DF4">
        <w:rPr>
          <w:rFonts w:ascii="Arial" w:hAnsi="Arial" w:cs="Arial"/>
          <w:sz w:val="20"/>
          <w:szCs w:val="20"/>
        </w:rPr>
        <w:t>custas ,</w:t>
      </w:r>
      <w:proofErr w:type="gramEnd"/>
      <w:r w:rsidRPr="001A1DF4">
        <w:rPr>
          <w:rFonts w:ascii="Arial" w:hAnsi="Arial" w:cs="Arial"/>
          <w:sz w:val="20"/>
          <w:szCs w:val="20"/>
        </w:rPr>
        <w:t xml:space="preserve"> porém deverá indicado ao Município o local onde serão realizados os serviços, desde que atendam ao estabelecido neste Edital.</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2.13</w:t>
      </w:r>
      <w:r w:rsidR="00DE0E10" w:rsidRPr="001A1DF4">
        <w:rPr>
          <w:rFonts w:ascii="Arial" w:hAnsi="Arial" w:cs="Arial"/>
          <w:sz w:val="20"/>
          <w:szCs w:val="20"/>
        </w:rPr>
        <w:t xml:space="preserve">. </w:t>
      </w:r>
      <w:r w:rsidRPr="001A1DF4">
        <w:rPr>
          <w:rFonts w:ascii="Arial" w:hAnsi="Arial" w:cs="Arial"/>
          <w:sz w:val="20"/>
          <w:szCs w:val="20"/>
        </w:rPr>
        <w:t>A</w:t>
      </w:r>
      <w:r w:rsidR="00DE0E10" w:rsidRPr="001A1DF4">
        <w:rPr>
          <w:rFonts w:ascii="Arial" w:hAnsi="Arial" w:cs="Arial"/>
          <w:sz w:val="20"/>
          <w:szCs w:val="20"/>
        </w:rPr>
        <w:t xml:space="preserve"> presente contratação não gerará nenhum vínculo empregatício entre o Município perante o prestador de serviços e com seus profissionais contratados. Sendo de sua </w:t>
      </w:r>
      <w:proofErr w:type="gramStart"/>
      <w:r w:rsidR="00DE0E10" w:rsidRPr="001A1DF4">
        <w:rPr>
          <w:rFonts w:ascii="Arial" w:hAnsi="Arial" w:cs="Arial"/>
          <w:sz w:val="20"/>
          <w:szCs w:val="20"/>
        </w:rPr>
        <w:t>responsabilidade  deslocamento</w:t>
      </w:r>
      <w:proofErr w:type="gramEnd"/>
      <w:r w:rsidR="00DE0E10" w:rsidRPr="001A1DF4">
        <w:rPr>
          <w:rFonts w:ascii="Arial" w:hAnsi="Arial" w:cs="Arial"/>
          <w:sz w:val="20"/>
          <w:szCs w:val="20"/>
        </w:rPr>
        <w:t xml:space="preserve">, estadia, alimentação e transporte do profissionais, fretes, pagamento de impostos, encargos e tributos que incidirem sobre a contratação, além do fornecimento de todo material necessário para a realização dos serviços.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2.14</w:t>
      </w:r>
      <w:r w:rsidR="00DE0E10" w:rsidRPr="001A1DF4">
        <w:rPr>
          <w:rFonts w:ascii="Arial" w:hAnsi="Arial" w:cs="Arial"/>
          <w:sz w:val="20"/>
          <w:szCs w:val="20"/>
        </w:rPr>
        <w:t xml:space="preserve">. A prestação dos serviços poderá ocorrer no local onde se encontra o bem público danificado.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2.15</w:t>
      </w:r>
      <w:r w:rsidR="00DE0E10" w:rsidRPr="001A1DF4">
        <w:rPr>
          <w:rFonts w:ascii="Arial" w:hAnsi="Arial" w:cs="Arial"/>
          <w:sz w:val="20"/>
          <w:szCs w:val="20"/>
        </w:rPr>
        <w:t xml:space="preserve">. O translado dos bens em hipótese nenhuma poderá acarretar despesas para o Município.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2.16</w:t>
      </w:r>
      <w:r w:rsidR="00DE0E10" w:rsidRPr="001A1DF4">
        <w:rPr>
          <w:rFonts w:ascii="Arial" w:hAnsi="Arial" w:cs="Arial"/>
          <w:sz w:val="20"/>
          <w:szCs w:val="20"/>
        </w:rPr>
        <w:t xml:space="preserve">. A licitante vencedora do certame ficará com a total responsabilidade por </w:t>
      </w:r>
      <w:proofErr w:type="gramStart"/>
      <w:r w:rsidR="00DE0E10" w:rsidRPr="001A1DF4">
        <w:rPr>
          <w:rFonts w:ascii="Arial" w:hAnsi="Arial" w:cs="Arial"/>
          <w:sz w:val="20"/>
          <w:szCs w:val="20"/>
        </w:rPr>
        <w:t>eventuais  danos</w:t>
      </w:r>
      <w:proofErr w:type="gramEnd"/>
      <w:r w:rsidR="00DE0E10" w:rsidRPr="001A1DF4">
        <w:rPr>
          <w:rFonts w:ascii="Arial" w:hAnsi="Arial" w:cs="Arial"/>
          <w:sz w:val="20"/>
          <w:szCs w:val="20"/>
        </w:rPr>
        <w:t xml:space="preserve"> ou roubos  causados quando da permanência de máquinas e veículos  ou peças de propriedade desta municipalidade em barracão da própria licitante.</w:t>
      </w:r>
    </w:p>
    <w:p w:rsidR="00DE0E10" w:rsidRPr="00451CE2" w:rsidRDefault="00DE0E10" w:rsidP="001A1DF4">
      <w:pPr>
        <w:pStyle w:val="SemEspaamento"/>
        <w:jc w:val="both"/>
        <w:rPr>
          <w:rFonts w:ascii="Arial" w:hAnsi="Arial" w:cs="Arial"/>
          <w:sz w:val="20"/>
          <w:szCs w:val="20"/>
        </w:rPr>
      </w:pPr>
    </w:p>
    <w:p w:rsidR="00DE0E10" w:rsidRPr="00451CE2" w:rsidRDefault="00076BA3" w:rsidP="001A1DF4">
      <w:pPr>
        <w:pStyle w:val="SemEspaamento"/>
        <w:jc w:val="both"/>
        <w:rPr>
          <w:rFonts w:ascii="Arial" w:hAnsi="Arial" w:cs="Arial"/>
          <w:b/>
          <w:sz w:val="20"/>
          <w:szCs w:val="20"/>
        </w:rPr>
      </w:pPr>
      <w:r w:rsidRPr="00451CE2">
        <w:rPr>
          <w:rFonts w:ascii="Arial" w:hAnsi="Arial" w:cs="Arial"/>
          <w:b/>
          <w:sz w:val="20"/>
          <w:szCs w:val="20"/>
        </w:rPr>
        <w:t>2.17</w:t>
      </w:r>
      <w:r w:rsidR="00DE0E10" w:rsidRPr="00451CE2">
        <w:rPr>
          <w:rFonts w:ascii="Arial" w:hAnsi="Arial" w:cs="Arial"/>
          <w:b/>
          <w:sz w:val="20"/>
          <w:szCs w:val="20"/>
        </w:rPr>
        <w:t xml:space="preserve">. A licitante vencedora deverá possuir mecânica/barracão </w:t>
      </w:r>
      <w:proofErr w:type="gramStart"/>
      <w:r w:rsidR="00DE0E10" w:rsidRPr="00451CE2">
        <w:rPr>
          <w:rFonts w:ascii="Arial" w:hAnsi="Arial" w:cs="Arial"/>
          <w:b/>
          <w:sz w:val="20"/>
          <w:szCs w:val="20"/>
        </w:rPr>
        <w:t>com  equipamentos</w:t>
      </w:r>
      <w:proofErr w:type="gramEnd"/>
      <w:r w:rsidR="00DE0E10" w:rsidRPr="00451CE2">
        <w:rPr>
          <w:rFonts w:ascii="Arial" w:hAnsi="Arial" w:cs="Arial"/>
          <w:b/>
          <w:sz w:val="20"/>
          <w:szCs w:val="20"/>
        </w:rPr>
        <w:t xml:space="preserve"> para conserto da frota de veículos e máquinas  com distância de  no </w:t>
      </w:r>
      <w:r w:rsidR="00451CE2" w:rsidRPr="00451CE2">
        <w:rPr>
          <w:rFonts w:ascii="Arial" w:hAnsi="Arial" w:cs="Arial"/>
          <w:b/>
          <w:sz w:val="20"/>
          <w:szCs w:val="20"/>
        </w:rPr>
        <w:t>máximo 35</w:t>
      </w:r>
      <w:r w:rsidR="0046184E">
        <w:rPr>
          <w:rFonts w:ascii="Arial" w:hAnsi="Arial" w:cs="Arial"/>
          <w:b/>
          <w:sz w:val="20"/>
          <w:szCs w:val="20"/>
        </w:rPr>
        <w:t xml:space="preserve"> (trinta e cinco) quilômetros </w:t>
      </w:r>
      <w:r w:rsidR="00DE0E10" w:rsidRPr="00451CE2">
        <w:rPr>
          <w:rFonts w:ascii="Arial" w:hAnsi="Arial" w:cs="Arial"/>
          <w:b/>
          <w:sz w:val="20"/>
          <w:szCs w:val="20"/>
        </w:rPr>
        <w:t xml:space="preserve">do Município de Águas Frias. </w:t>
      </w:r>
    </w:p>
    <w:p w:rsidR="00DE0E10" w:rsidRPr="001A1DF4" w:rsidRDefault="00DE0E10" w:rsidP="001A1DF4">
      <w:pPr>
        <w:pStyle w:val="SemEspaamento"/>
        <w:jc w:val="both"/>
        <w:rPr>
          <w:rFonts w:ascii="Arial" w:hAnsi="Arial" w:cs="Arial"/>
          <w:sz w:val="20"/>
          <w:szCs w:val="20"/>
          <w:highlight w:val="red"/>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2.18</w:t>
      </w:r>
      <w:r w:rsidR="00DE0E10" w:rsidRPr="001A1DF4">
        <w:rPr>
          <w:rFonts w:ascii="Arial" w:hAnsi="Arial" w:cs="Arial"/>
          <w:sz w:val="20"/>
          <w:szCs w:val="20"/>
        </w:rPr>
        <w:t xml:space="preserve">. Os serviços deverão atender às exigências de qualidade, observadas os padrões e normas baixadas pelos órgãos competentes de controle de qualidade industrial - ABNT, INMETRO - atentando-se o proponente, principalmente para as prescrições do art. 39, inciso VIII da Lei nº8.078/90 (Código de Defesa do Consumidor). Os serviços deverão ser executados de maneira que mantenha as máquinas e veículos em condições </w:t>
      </w:r>
      <w:proofErr w:type="gramStart"/>
      <w:r w:rsidR="00DE0E10" w:rsidRPr="001A1DF4">
        <w:rPr>
          <w:rFonts w:ascii="Arial" w:hAnsi="Arial" w:cs="Arial"/>
          <w:sz w:val="20"/>
          <w:szCs w:val="20"/>
        </w:rPr>
        <w:t>de  perfeito</w:t>
      </w:r>
      <w:proofErr w:type="gramEnd"/>
      <w:r w:rsidR="0046184E">
        <w:rPr>
          <w:rFonts w:ascii="Arial" w:hAnsi="Arial" w:cs="Arial"/>
          <w:sz w:val="20"/>
          <w:szCs w:val="20"/>
        </w:rPr>
        <w:t>,</w:t>
      </w:r>
      <w:r w:rsidR="00DE0E10" w:rsidRPr="001A1DF4">
        <w:rPr>
          <w:rFonts w:ascii="Arial" w:hAnsi="Arial" w:cs="Arial"/>
          <w:sz w:val="20"/>
          <w:szCs w:val="20"/>
        </w:rPr>
        <w:t xml:space="preserve"> ininterrupto e regular funcionamento, mediante assistência técnica e serviços de manutenção preventiva e corretiva de defeito  e verificações que se fizerem necessárias Deverá  efetuar os consertos e lubrificações, bem como outros serviços recomendados para uma manutenção adequada. </w:t>
      </w:r>
    </w:p>
    <w:p w:rsidR="00DE0E10" w:rsidRPr="001A1DF4" w:rsidRDefault="00DE0E10" w:rsidP="001A1DF4">
      <w:pPr>
        <w:pStyle w:val="SemEspaamento"/>
        <w:jc w:val="both"/>
        <w:rPr>
          <w:rFonts w:ascii="Arial" w:hAnsi="Arial" w:cs="Arial"/>
          <w:sz w:val="20"/>
          <w:szCs w:val="20"/>
        </w:rPr>
      </w:pPr>
    </w:p>
    <w:p w:rsidR="00EB0596" w:rsidRPr="001A1DF4" w:rsidRDefault="00EB0596" w:rsidP="001A1DF4">
      <w:pPr>
        <w:pStyle w:val="SemEspaamento"/>
        <w:jc w:val="both"/>
        <w:rPr>
          <w:rFonts w:ascii="Arial" w:hAnsi="Arial" w:cs="Arial"/>
          <w:sz w:val="20"/>
          <w:szCs w:val="20"/>
          <w:lang w:eastAsia="pt-BR"/>
        </w:rPr>
      </w:pPr>
    </w:p>
    <w:p w:rsidR="00DE0E10" w:rsidRPr="001A1DF4" w:rsidRDefault="00076BA3" w:rsidP="001A1DF4">
      <w:pPr>
        <w:pStyle w:val="SemEspaamento"/>
        <w:jc w:val="both"/>
        <w:rPr>
          <w:rFonts w:ascii="Arial" w:hAnsi="Arial" w:cs="Arial"/>
          <w:bCs/>
          <w:sz w:val="20"/>
          <w:szCs w:val="20"/>
        </w:rPr>
      </w:pPr>
      <w:r w:rsidRPr="001A1DF4">
        <w:rPr>
          <w:rFonts w:ascii="Arial" w:hAnsi="Arial" w:cs="Arial"/>
          <w:bCs/>
          <w:sz w:val="20"/>
          <w:szCs w:val="20"/>
        </w:rPr>
        <w:t>2.19</w:t>
      </w:r>
      <w:r w:rsidR="00DE0E10" w:rsidRPr="001A1DF4">
        <w:rPr>
          <w:rFonts w:ascii="Arial" w:hAnsi="Arial" w:cs="Arial"/>
          <w:bCs/>
          <w:sz w:val="20"/>
          <w:szCs w:val="20"/>
        </w:rPr>
        <w:t xml:space="preserve">. DA FORMA DE EXECUÇÃO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2.19</w:t>
      </w:r>
      <w:r w:rsidR="00DE0E10" w:rsidRPr="001A1DF4">
        <w:rPr>
          <w:rFonts w:ascii="Arial" w:hAnsi="Arial" w:cs="Arial"/>
          <w:sz w:val="20"/>
          <w:szCs w:val="20"/>
        </w:rPr>
        <w:t xml:space="preserve">.1. O objeto deverá ser executado de forma parcelada e atender às especificações do Anexo I do Edital.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2.19</w:t>
      </w:r>
      <w:r w:rsidR="00DE0E10" w:rsidRPr="001A1DF4">
        <w:rPr>
          <w:rFonts w:ascii="Arial" w:hAnsi="Arial" w:cs="Arial"/>
          <w:sz w:val="20"/>
          <w:szCs w:val="20"/>
        </w:rPr>
        <w:t xml:space="preserve">.2. </w:t>
      </w:r>
      <w:r w:rsidR="00DE0E10" w:rsidRPr="001A1DF4">
        <w:rPr>
          <w:rFonts w:ascii="Arial" w:hAnsi="Arial" w:cs="Arial"/>
          <w:bCs/>
          <w:sz w:val="20"/>
          <w:szCs w:val="20"/>
        </w:rPr>
        <w:t>Para esta contratação, entende-se por serviços de mecânica especializada</w:t>
      </w:r>
      <w:r w:rsidR="00DE0E10" w:rsidRPr="001A1DF4">
        <w:rPr>
          <w:rFonts w:ascii="Arial" w:hAnsi="Arial" w:cs="Arial"/>
          <w:sz w:val="20"/>
          <w:szCs w:val="20"/>
        </w:rPr>
        <w:t xml:space="preserve">, aqueles que envolvam a retífica e montagem de motores, caixa e diferencial, bem como, o sistema hidráulico e injeção eletrônica, conforme o caso, devidamente autorizado pelo MUNICÍPIO com Ordem de Serviço específica.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2.19</w:t>
      </w:r>
      <w:r w:rsidR="00DE0E10" w:rsidRPr="001A1DF4">
        <w:rPr>
          <w:rFonts w:ascii="Arial" w:hAnsi="Arial" w:cs="Arial"/>
          <w:sz w:val="20"/>
          <w:szCs w:val="20"/>
        </w:rPr>
        <w:t xml:space="preserve">.3.  </w:t>
      </w:r>
      <w:r w:rsidR="00DE0E10" w:rsidRPr="001A1DF4">
        <w:rPr>
          <w:rFonts w:ascii="Arial" w:hAnsi="Arial" w:cs="Arial"/>
          <w:bCs/>
          <w:sz w:val="20"/>
          <w:szCs w:val="20"/>
        </w:rPr>
        <w:t>Os serviços de mecânica geral basicamente</w:t>
      </w:r>
      <w:r w:rsidR="00DE0E10" w:rsidRPr="001A1DF4">
        <w:rPr>
          <w:rFonts w:ascii="Arial" w:hAnsi="Arial" w:cs="Arial"/>
          <w:sz w:val="20"/>
          <w:szCs w:val="20"/>
        </w:rPr>
        <w:t xml:space="preserve">, consistirão de: </w:t>
      </w:r>
    </w:p>
    <w:p w:rsidR="00DE0E10" w:rsidRPr="001A1DF4" w:rsidRDefault="00DE0E10" w:rsidP="001A1DF4">
      <w:pPr>
        <w:pStyle w:val="SemEspaamento"/>
        <w:jc w:val="both"/>
        <w:rPr>
          <w:rFonts w:ascii="Arial" w:hAnsi="Arial" w:cs="Arial"/>
          <w:sz w:val="20"/>
          <w:szCs w:val="20"/>
        </w:rPr>
      </w:pPr>
      <w:r w:rsidRPr="001A1DF4">
        <w:rPr>
          <w:rFonts w:ascii="Arial" w:hAnsi="Arial" w:cs="Arial"/>
          <w:sz w:val="20"/>
          <w:szCs w:val="20"/>
        </w:rPr>
        <w:t xml:space="preserve">a. Verificação corretiva ou preventiva do sistema mecânico dos veículos e máquinas; </w:t>
      </w:r>
    </w:p>
    <w:p w:rsidR="00DE0E10" w:rsidRPr="001A1DF4" w:rsidRDefault="00DE0E10" w:rsidP="001A1DF4">
      <w:pPr>
        <w:pStyle w:val="SemEspaamento"/>
        <w:jc w:val="both"/>
        <w:rPr>
          <w:rFonts w:ascii="Arial" w:hAnsi="Arial" w:cs="Arial"/>
          <w:sz w:val="20"/>
          <w:szCs w:val="20"/>
        </w:rPr>
      </w:pPr>
      <w:r w:rsidRPr="001A1DF4">
        <w:rPr>
          <w:rFonts w:ascii="Arial" w:hAnsi="Arial" w:cs="Arial"/>
          <w:sz w:val="20"/>
          <w:szCs w:val="20"/>
        </w:rPr>
        <w:t xml:space="preserve">b. Substituição de peças; </w:t>
      </w:r>
    </w:p>
    <w:p w:rsidR="00DE0E10" w:rsidRPr="001A1DF4" w:rsidRDefault="00DE0E10" w:rsidP="001A1DF4">
      <w:pPr>
        <w:pStyle w:val="SemEspaamento"/>
        <w:jc w:val="both"/>
        <w:rPr>
          <w:rFonts w:ascii="Arial" w:hAnsi="Arial" w:cs="Arial"/>
          <w:sz w:val="20"/>
          <w:szCs w:val="20"/>
        </w:rPr>
      </w:pPr>
      <w:r w:rsidRPr="001A1DF4">
        <w:rPr>
          <w:rFonts w:ascii="Arial" w:hAnsi="Arial" w:cs="Arial"/>
          <w:sz w:val="20"/>
          <w:szCs w:val="20"/>
        </w:rPr>
        <w:t xml:space="preserve">c. Verificação da adequação e ensaio das peças a serem substituídas; </w:t>
      </w:r>
    </w:p>
    <w:p w:rsidR="00DE0E10" w:rsidRPr="001A1DF4" w:rsidRDefault="00DE0E10" w:rsidP="001A1DF4">
      <w:pPr>
        <w:pStyle w:val="SemEspaamento"/>
        <w:jc w:val="both"/>
        <w:rPr>
          <w:rFonts w:ascii="Arial" w:hAnsi="Arial" w:cs="Arial"/>
          <w:sz w:val="20"/>
          <w:szCs w:val="20"/>
        </w:rPr>
      </w:pPr>
      <w:r w:rsidRPr="001A1DF4">
        <w:rPr>
          <w:rFonts w:ascii="Arial" w:hAnsi="Arial" w:cs="Arial"/>
          <w:sz w:val="20"/>
          <w:szCs w:val="20"/>
        </w:rPr>
        <w:t xml:space="preserve">d. Testes de funcionamento e segurança; </w:t>
      </w:r>
    </w:p>
    <w:p w:rsidR="00DE0E10" w:rsidRPr="001A1DF4" w:rsidRDefault="00DE0E10" w:rsidP="001A1DF4">
      <w:pPr>
        <w:pStyle w:val="SemEspaamento"/>
        <w:jc w:val="both"/>
        <w:rPr>
          <w:rFonts w:ascii="Arial" w:hAnsi="Arial" w:cs="Arial"/>
          <w:sz w:val="20"/>
          <w:szCs w:val="20"/>
        </w:rPr>
      </w:pPr>
      <w:r w:rsidRPr="001A1DF4">
        <w:rPr>
          <w:rFonts w:ascii="Arial" w:hAnsi="Arial" w:cs="Arial"/>
          <w:sz w:val="20"/>
          <w:szCs w:val="20"/>
        </w:rPr>
        <w:t xml:space="preserve">e. Limpeza e lubrificação de sistemas mecânicos; </w:t>
      </w:r>
    </w:p>
    <w:p w:rsidR="00DE0E10" w:rsidRPr="001A1DF4" w:rsidRDefault="00DE0E10" w:rsidP="001A1DF4">
      <w:pPr>
        <w:pStyle w:val="SemEspaamento"/>
        <w:jc w:val="both"/>
        <w:rPr>
          <w:rFonts w:ascii="Arial" w:hAnsi="Arial" w:cs="Arial"/>
          <w:sz w:val="20"/>
          <w:szCs w:val="20"/>
        </w:rPr>
      </w:pPr>
      <w:r w:rsidRPr="001A1DF4">
        <w:rPr>
          <w:rFonts w:ascii="Arial" w:hAnsi="Arial" w:cs="Arial"/>
          <w:sz w:val="20"/>
          <w:szCs w:val="20"/>
        </w:rPr>
        <w:t xml:space="preserve">f. Avaliação da necessidade de manutenção mecânica para a utilização eficiente e segura dos veículos e máquinas. </w:t>
      </w:r>
    </w:p>
    <w:p w:rsidR="00076BA3" w:rsidRPr="001A1DF4" w:rsidRDefault="00076BA3" w:rsidP="001A1DF4">
      <w:pPr>
        <w:pStyle w:val="SemEspaamento"/>
        <w:jc w:val="both"/>
        <w:rPr>
          <w:rFonts w:ascii="Arial" w:hAnsi="Arial" w:cs="Arial"/>
          <w:color w:val="000000"/>
          <w:sz w:val="20"/>
          <w:szCs w:val="20"/>
          <w:lang w:eastAsia="pt-BR"/>
        </w:rPr>
      </w:pPr>
    </w:p>
    <w:p w:rsidR="00076BA3" w:rsidRDefault="00076BA3" w:rsidP="001A1DF4">
      <w:pPr>
        <w:pStyle w:val="SemEspaamento"/>
        <w:jc w:val="both"/>
        <w:rPr>
          <w:rFonts w:ascii="Arial" w:hAnsi="Arial" w:cs="Arial"/>
          <w:sz w:val="20"/>
          <w:szCs w:val="20"/>
        </w:rPr>
      </w:pPr>
      <w:r w:rsidRPr="001A1DF4">
        <w:rPr>
          <w:rFonts w:ascii="Arial" w:hAnsi="Arial" w:cs="Arial"/>
          <w:color w:val="000000"/>
          <w:sz w:val="20"/>
          <w:szCs w:val="20"/>
          <w:lang w:eastAsia="pt-BR"/>
        </w:rPr>
        <w:t>2.19.4</w:t>
      </w:r>
      <w:r w:rsidRPr="001A1DF4">
        <w:rPr>
          <w:rFonts w:ascii="Arial" w:hAnsi="Arial" w:cs="Arial"/>
          <w:sz w:val="20"/>
          <w:szCs w:val="20"/>
        </w:rPr>
        <w:t xml:space="preserve"> Serviços de Manutenção em Caráter Corretivo e/ou Preventivo: </w:t>
      </w:r>
    </w:p>
    <w:p w:rsidR="001A1DF4" w:rsidRPr="001A1DF4" w:rsidRDefault="001A1DF4" w:rsidP="001A1DF4">
      <w:pPr>
        <w:pStyle w:val="SemEspaamento"/>
        <w:jc w:val="both"/>
        <w:rPr>
          <w:rFonts w:ascii="Arial" w:hAnsi="Arial" w:cs="Arial"/>
          <w:sz w:val="20"/>
          <w:szCs w:val="20"/>
        </w:rPr>
      </w:pP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2.19.4.1 Serviços mecânicos.</w:t>
      </w: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 xml:space="preserve">a) Motor; </w:t>
      </w:r>
      <w:proofErr w:type="gramStart"/>
      <w:r w:rsidRPr="001A1DF4">
        <w:rPr>
          <w:rFonts w:ascii="Arial" w:hAnsi="Arial" w:cs="Arial"/>
          <w:sz w:val="20"/>
          <w:szCs w:val="20"/>
        </w:rPr>
        <w:t>Os</w:t>
      </w:r>
      <w:proofErr w:type="gramEnd"/>
      <w:r w:rsidRPr="001A1DF4">
        <w:rPr>
          <w:rFonts w:ascii="Arial" w:hAnsi="Arial" w:cs="Arial"/>
          <w:sz w:val="20"/>
          <w:szCs w:val="20"/>
        </w:rPr>
        <w:t xml:space="preserve"> serviços de manutenção mecânica incluirão também os de retífica de bloco de motor, cabeçote, eixo de manivela, bielas e outras peças do motor que sejam retificáveis, e demais sistemas hidráulicos.</w:t>
      </w: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 xml:space="preserve">b) Transmissão; </w:t>
      </w: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 xml:space="preserve">c) Direção; </w:t>
      </w: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 xml:space="preserve">d) Suspensão dianteira e traseira; </w:t>
      </w: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 xml:space="preserve">e) Freios; </w:t>
      </w: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 xml:space="preserve">f) Arrefecimento; </w:t>
      </w: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 xml:space="preserve">g) Alimentação; </w:t>
      </w:r>
    </w:p>
    <w:p w:rsidR="00076BA3" w:rsidRDefault="00076BA3" w:rsidP="001A1DF4">
      <w:pPr>
        <w:pStyle w:val="SemEspaamento"/>
        <w:jc w:val="both"/>
        <w:rPr>
          <w:rFonts w:ascii="Arial" w:hAnsi="Arial" w:cs="Arial"/>
          <w:sz w:val="20"/>
          <w:szCs w:val="20"/>
        </w:rPr>
      </w:pPr>
      <w:r w:rsidRPr="001A1DF4">
        <w:rPr>
          <w:rFonts w:ascii="Arial" w:hAnsi="Arial" w:cs="Arial"/>
          <w:sz w:val="20"/>
          <w:szCs w:val="20"/>
        </w:rPr>
        <w:t xml:space="preserve">h) Serviços de solda em geral; </w:t>
      </w:r>
    </w:p>
    <w:p w:rsidR="001A1DF4" w:rsidRPr="001A1DF4" w:rsidRDefault="001A1DF4" w:rsidP="001A1DF4">
      <w:pPr>
        <w:pStyle w:val="SemEspaamento"/>
        <w:jc w:val="both"/>
        <w:rPr>
          <w:rFonts w:ascii="Arial" w:hAnsi="Arial" w:cs="Arial"/>
          <w:sz w:val="20"/>
          <w:szCs w:val="20"/>
        </w:rPr>
      </w:pPr>
    </w:p>
    <w:p w:rsidR="00076BA3" w:rsidRDefault="00076BA3" w:rsidP="001A1DF4">
      <w:pPr>
        <w:pStyle w:val="SemEspaamento"/>
        <w:jc w:val="both"/>
        <w:rPr>
          <w:rFonts w:ascii="Arial" w:hAnsi="Arial" w:cs="Arial"/>
          <w:sz w:val="20"/>
          <w:szCs w:val="20"/>
        </w:rPr>
      </w:pPr>
      <w:r w:rsidRPr="001A1DF4">
        <w:rPr>
          <w:rFonts w:ascii="Arial" w:hAnsi="Arial" w:cs="Arial"/>
          <w:sz w:val="20"/>
          <w:szCs w:val="20"/>
        </w:rPr>
        <w:t xml:space="preserve">2.19.4.2 Serviços de Funilaria e Pintura compreenderão em: </w:t>
      </w:r>
    </w:p>
    <w:p w:rsidR="001A1DF4" w:rsidRPr="001A1DF4" w:rsidRDefault="001A1DF4" w:rsidP="001A1DF4">
      <w:pPr>
        <w:pStyle w:val="SemEspaamento"/>
        <w:jc w:val="both"/>
        <w:rPr>
          <w:rFonts w:ascii="Arial" w:hAnsi="Arial" w:cs="Arial"/>
          <w:sz w:val="20"/>
          <w:szCs w:val="20"/>
        </w:rPr>
      </w:pPr>
    </w:p>
    <w:p w:rsidR="00076BA3" w:rsidRPr="001A1DF4" w:rsidRDefault="00076BA3" w:rsidP="001A1DF4">
      <w:pPr>
        <w:pStyle w:val="SemEspaamento"/>
        <w:jc w:val="both"/>
        <w:rPr>
          <w:rFonts w:ascii="Arial" w:hAnsi="Arial" w:cs="Arial"/>
          <w:sz w:val="20"/>
          <w:szCs w:val="20"/>
        </w:rPr>
      </w:pPr>
      <w:proofErr w:type="gramStart"/>
      <w:r w:rsidRPr="001A1DF4">
        <w:rPr>
          <w:rFonts w:ascii="Arial" w:hAnsi="Arial" w:cs="Arial"/>
          <w:sz w:val="20"/>
          <w:szCs w:val="20"/>
        </w:rPr>
        <w:t>a</w:t>
      </w:r>
      <w:proofErr w:type="gramEnd"/>
      <w:r w:rsidRPr="001A1DF4">
        <w:rPr>
          <w:rFonts w:ascii="Arial" w:hAnsi="Arial" w:cs="Arial"/>
          <w:sz w:val="20"/>
          <w:szCs w:val="20"/>
        </w:rPr>
        <w:t xml:space="preserve">). Desamassar, recuperar, e quando irrecuperável deverá ser feita a substituição das partes danificadas de lataria e pintura; </w:t>
      </w: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 xml:space="preserve">b) Reforma e recuperação de assentos, forros dos tetos e laterais, com matérias do mesmo padrão, mantendo a originalidade do fabricante; </w:t>
      </w:r>
    </w:p>
    <w:p w:rsidR="00076BA3" w:rsidRDefault="00076BA3" w:rsidP="001A1DF4">
      <w:pPr>
        <w:pStyle w:val="SemEspaamento"/>
        <w:jc w:val="both"/>
        <w:rPr>
          <w:rFonts w:ascii="Arial" w:hAnsi="Arial" w:cs="Arial"/>
          <w:sz w:val="20"/>
          <w:szCs w:val="20"/>
        </w:rPr>
      </w:pPr>
      <w:r w:rsidRPr="001A1DF4">
        <w:rPr>
          <w:rFonts w:ascii="Arial" w:hAnsi="Arial" w:cs="Arial"/>
          <w:sz w:val="20"/>
          <w:szCs w:val="20"/>
        </w:rPr>
        <w:t>c) Serviços de solda em geral.</w:t>
      </w:r>
    </w:p>
    <w:p w:rsidR="001A1DF4" w:rsidRPr="001A1DF4" w:rsidRDefault="001A1DF4" w:rsidP="001A1DF4">
      <w:pPr>
        <w:pStyle w:val="SemEspaamento"/>
        <w:jc w:val="both"/>
        <w:rPr>
          <w:rFonts w:ascii="Arial" w:hAnsi="Arial" w:cs="Arial"/>
          <w:sz w:val="20"/>
          <w:szCs w:val="20"/>
        </w:rPr>
      </w:pPr>
    </w:p>
    <w:p w:rsidR="001A1DF4" w:rsidRDefault="001A1DF4" w:rsidP="001A1DF4">
      <w:pPr>
        <w:pStyle w:val="SemEspaamento"/>
        <w:jc w:val="both"/>
        <w:rPr>
          <w:rFonts w:ascii="Arial" w:hAnsi="Arial" w:cs="Arial"/>
          <w:sz w:val="20"/>
          <w:szCs w:val="20"/>
        </w:rPr>
      </w:pPr>
    </w:p>
    <w:p w:rsidR="00076BA3" w:rsidRDefault="00076BA3" w:rsidP="001A1DF4">
      <w:pPr>
        <w:pStyle w:val="SemEspaamento"/>
        <w:jc w:val="both"/>
        <w:rPr>
          <w:rFonts w:ascii="Arial" w:hAnsi="Arial" w:cs="Arial"/>
          <w:sz w:val="20"/>
          <w:szCs w:val="20"/>
        </w:rPr>
      </w:pPr>
      <w:r w:rsidRPr="001A1DF4">
        <w:rPr>
          <w:rFonts w:ascii="Arial" w:hAnsi="Arial" w:cs="Arial"/>
          <w:sz w:val="20"/>
          <w:szCs w:val="20"/>
        </w:rPr>
        <w:t xml:space="preserve"> 2.19.4.3 Serviços de Elétrica:</w:t>
      </w:r>
    </w:p>
    <w:p w:rsidR="001A1DF4" w:rsidRPr="001A1DF4" w:rsidRDefault="001A1DF4" w:rsidP="001A1DF4">
      <w:pPr>
        <w:pStyle w:val="SemEspaamento"/>
        <w:jc w:val="both"/>
        <w:rPr>
          <w:rFonts w:ascii="Arial" w:hAnsi="Arial" w:cs="Arial"/>
          <w:sz w:val="20"/>
          <w:szCs w:val="20"/>
        </w:rPr>
      </w:pPr>
    </w:p>
    <w:p w:rsidR="00076BA3" w:rsidRDefault="00076BA3" w:rsidP="001A1DF4">
      <w:pPr>
        <w:pStyle w:val="SemEspaamento"/>
        <w:jc w:val="both"/>
        <w:rPr>
          <w:rFonts w:ascii="Arial" w:hAnsi="Arial" w:cs="Arial"/>
          <w:sz w:val="20"/>
          <w:szCs w:val="20"/>
        </w:rPr>
      </w:pPr>
      <w:r w:rsidRPr="001A1DF4">
        <w:rPr>
          <w:rFonts w:ascii="Arial" w:hAnsi="Arial" w:cs="Arial"/>
          <w:sz w:val="20"/>
          <w:szCs w:val="20"/>
        </w:rPr>
        <w:t xml:space="preserve"> </w:t>
      </w:r>
      <w:proofErr w:type="gramStart"/>
      <w:r w:rsidRPr="001A1DF4">
        <w:rPr>
          <w:rFonts w:ascii="Arial" w:hAnsi="Arial" w:cs="Arial"/>
          <w:sz w:val="20"/>
          <w:szCs w:val="20"/>
        </w:rPr>
        <w:t>a</w:t>
      </w:r>
      <w:proofErr w:type="gramEnd"/>
      <w:r w:rsidRPr="001A1DF4">
        <w:rPr>
          <w:rFonts w:ascii="Arial" w:hAnsi="Arial" w:cs="Arial"/>
          <w:sz w:val="20"/>
          <w:szCs w:val="20"/>
        </w:rPr>
        <w:t>). Os serviços de elétrica comportarão a manutenção e ou substituição de componentes do sistema elétrico dos veículos relacionados no termo de referência, e sendo necessária toda a substituição do sistema elétrico do veículo.</w:t>
      </w:r>
    </w:p>
    <w:p w:rsidR="001A1DF4" w:rsidRPr="001A1DF4" w:rsidRDefault="001A1DF4" w:rsidP="001A1DF4">
      <w:pPr>
        <w:pStyle w:val="SemEspaamento"/>
        <w:jc w:val="both"/>
        <w:rPr>
          <w:rFonts w:ascii="Arial" w:hAnsi="Arial" w:cs="Arial"/>
          <w:sz w:val="20"/>
          <w:szCs w:val="20"/>
        </w:rPr>
      </w:pP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2.19.4.4 Serviços de balanceamento e geometria.</w:t>
      </w:r>
    </w:p>
    <w:p w:rsidR="00076BA3" w:rsidRPr="001A1DF4" w:rsidRDefault="00076BA3" w:rsidP="001A1DF4">
      <w:pPr>
        <w:pStyle w:val="SemEspaamento"/>
        <w:jc w:val="both"/>
        <w:rPr>
          <w:rFonts w:ascii="Arial" w:hAnsi="Arial" w:cs="Arial"/>
          <w:sz w:val="20"/>
          <w:szCs w:val="20"/>
        </w:rPr>
      </w:pPr>
      <w:proofErr w:type="gramStart"/>
      <w:r w:rsidRPr="001A1DF4">
        <w:rPr>
          <w:rFonts w:ascii="Arial" w:hAnsi="Arial" w:cs="Arial"/>
          <w:sz w:val="20"/>
          <w:szCs w:val="20"/>
        </w:rPr>
        <w:t>a) Os</w:t>
      </w:r>
      <w:proofErr w:type="gramEnd"/>
      <w:r w:rsidRPr="001A1DF4">
        <w:rPr>
          <w:rFonts w:ascii="Arial" w:hAnsi="Arial" w:cs="Arial"/>
          <w:sz w:val="20"/>
          <w:szCs w:val="20"/>
        </w:rPr>
        <w:t xml:space="preserve"> serviços de balanceamento e geometria consistirá no balanceamento de rodas de veículos leves, médios e pesados e se necessário a execução de alinhamento</w:t>
      </w:r>
    </w:p>
    <w:p w:rsidR="00076BA3" w:rsidRPr="001A1DF4" w:rsidRDefault="00076BA3" w:rsidP="001A1DF4">
      <w:pPr>
        <w:pStyle w:val="SemEspaamento"/>
        <w:jc w:val="both"/>
        <w:rPr>
          <w:rFonts w:ascii="Arial" w:hAnsi="Arial" w:cs="Arial"/>
          <w:sz w:val="20"/>
          <w:szCs w:val="20"/>
        </w:rPr>
      </w:pP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2.20</w:t>
      </w:r>
      <w:r w:rsidR="00DE0E10" w:rsidRPr="001A1DF4">
        <w:rPr>
          <w:rFonts w:ascii="Arial" w:hAnsi="Arial" w:cs="Arial"/>
          <w:sz w:val="20"/>
          <w:szCs w:val="20"/>
        </w:rPr>
        <w:t xml:space="preserve">. Poderá ocorrer, a critério da municipalidade, alteração nos veículos e máquinas descritos em cada categoria (Anexo I), em virtude de renovação ou supressão da frota atual.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2.21</w:t>
      </w:r>
      <w:r w:rsidR="00DE0E10" w:rsidRPr="001A1DF4">
        <w:rPr>
          <w:rFonts w:ascii="Arial" w:hAnsi="Arial" w:cs="Arial"/>
          <w:sz w:val="20"/>
          <w:szCs w:val="20"/>
        </w:rPr>
        <w:t xml:space="preserve">. Os quantitativos descritos em cada item (Anexo I) constituem mera estimativa, dimensionada pela demanda atualmente existente, podendo ocorrer acréscimos ou supressões, não ficando a municipalidade obrigada a executá-los.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2.22</w:t>
      </w:r>
      <w:r w:rsidR="00DE0E10" w:rsidRPr="001A1DF4">
        <w:rPr>
          <w:rFonts w:ascii="Arial" w:hAnsi="Arial" w:cs="Arial"/>
          <w:sz w:val="20"/>
          <w:szCs w:val="20"/>
        </w:rPr>
        <w:t xml:space="preserve">. Havendo necessidade de substituição de peças, a empresa prestadora de serviço encaminhará relação das mesmas acompanhada do </w:t>
      </w:r>
      <w:proofErr w:type="gramStart"/>
      <w:r w:rsidR="00DE0E10" w:rsidRPr="001A1DF4">
        <w:rPr>
          <w:rFonts w:ascii="Arial" w:hAnsi="Arial" w:cs="Arial"/>
          <w:sz w:val="20"/>
          <w:szCs w:val="20"/>
        </w:rPr>
        <w:t>orçamento  por</w:t>
      </w:r>
      <w:proofErr w:type="gramEnd"/>
      <w:r w:rsidR="00DE0E10" w:rsidRPr="001A1DF4">
        <w:rPr>
          <w:rFonts w:ascii="Arial" w:hAnsi="Arial" w:cs="Arial"/>
          <w:sz w:val="20"/>
          <w:szCs w:val="20"/>
        </w:rPr>
        <w:t xml:space="preserve"> escrito  ao  Secretário Municipal de Administração, Finanças e Planejamento Sr. </w:t>
      </w:r>
      <w:proofErr w:type="spellStart"/>
      <w:r w:rsidR="00DE0E10" w:rsidRPr="001A1DF4">
        <w:rPr>
          <w:rFonts w:ascii="Arial" w:hAnsi="Arial" w:cs="Arial"/>
          <w:sz w:val="20"/>
          <w:szCs w:val="20"/>
        </w:rPr>
        <w:t>Oldair</w:t>
      </w:r>
      <w:proofErr w:type="spellEnd"/>
      <w:r w:rsidR="00DE0E10" w:rsidRPr="001A1DF4">
        <w:rPr>
          <w:rFonts w:ascii="Arial" w:hAnsi="Arial" w:cs="Arial"/>
          <w:sz w:val="20"/>
          <w:szCs w:val="20"/>
        </w:rPr>
        <w:t xml:space="preserve"> Natal </w:t>
      </w:r>
      <w:proofErr w:type="spellStart"/>
      <w:r w:rsidR="00DE0E10" w:rsidRPr="001A1DF4">
        <w:rPr>
          <w:rFonts w:ascii="Arial" w:hAnsi="Arial" w:cs="Arial"/>
          <w:sz w:val="20"/>
          <w:szCs w:val="20"/>
        </w:rPr>
        <w:t>Citadella</w:t>
      </w:r>
      <w:proofErr w:type="spellEnd"/>
      <w:r w:rsidR="00DE0E10" w:rsidRPr="001A1DF4">
        <w:rPr>
          <w:rFonts w:ascii="Arial" w:hAnsi="Arial" w:cs="Arial"/>
          <w:sz w:val="20"/>
          <w:szCs w:val="20"/>
        </w:rPr>
        <w:t>.</w:t>
      </w:r>
    </w:p>
    <w:p w:rsidR="00DE0E10" w:rsidRPr="001A1DF4" w:rsidRDefault="00DE0E10" w:rsidP="001A1DF4">
      <w:pPr>
        <w:pStyle w:val="SemEspaamento"/>
        <w:jc w:val="both"/>
        <w:rPr>
          <w:rFonts w:ascii="Arial" w:hAnsi="Arial" w:cs="Arial"/>
          <w:sz w:val="20"/>
          <w:szCs w:val="20"/>
        </w:rPr>
      </w:pPr>
      <w:r w:rsidRPr="001A1DF4">
        <w:rPr>
          <w:rFonts w:ascii="Arial" w:hAnsi="Arial" w:cs="Arial"/>
          <w:sz w:val="20"/>
          <w:szCs w:val="20"/>
        </w:rPr>
        <w:t xml:space="preserve"> </w:t>
      </w: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2.23</w:t>
      </w:r>
      <w:r w:rsidR="00DE0E10" w:rsidRPr="001A1DF4">
        <w:rPr>
          <w:rFonts w:ascii="Arial" w:hAnsi="Arial" w:cs="Arial"/>
          <w:sz w:val="20"/>
          <w:szCs w:val="20"/>
        </w:rPr>
        <w:t>. Os serviços deverão ser iniciados em até 03 (</w:t>
      </w:r>
      <w:proofErr w:type="gramStart"/>
      <w:r w:rsidR="00DE0E10" w:rsidRPr="001A1DF4">
        <w:rPr>
          <w:rFonts w:ascii="Arial" w:hAnsi="Arial" w:cs="Arial"/>
          <w:sz w:val="20"/>
          <w:szCs w:val="20"/>
        </w:rPr>
        <w:t>três)  horas</w:t>
      </w:r>
      <w:proofErr w:type="gramEnd"/>
      <w:r w:rsidR="00DE0E10" w:rsidRPr="001A1DF4">
        <w:rPr>
          <w:rFonts w:ascii="Arial" w:hAnsi="Arial" w:cs="Arial"/>
          <w:sz w:val="20"/>
          <w:szCs w:val="20"/>
        </w:rPr>
        <w:t xml:space="preserve"> contadas da ordem de execução emitida pela Secretaria de Administração, Finanças e Planejamento.</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2.24</w:t>
      </w:r>
      <w:r w:rsidR="00DE0E10" w:rsidRPr="001A1DF4">
        <w:rPr>
          <w:rFonts w:ascii="Arial" w:hAnsi="Arial" w:cs="Arial"/>
          <w:sz w:val="20"/>
          <w:szCs w:val="20"/>
        </w:rPr>
        <w:t xml:space="preserve"> O MUNICÍPIO reserva-se o direito de exercer ampla fiscalização do fornecimento dos produtos e serviços, verificando se estão sendo cumpridos os termos contratuais, não se excluindo a empresa contratada da responsabilidade por qualquer irregularidade.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2.25</w:t>
      </w:r>
      <w:r w:rsidR="00DE0E10" w:rsidRPr="001A1DF4">
        <w:rPr>
          <w:rFonts w:ascii="Arial" w:hAnsi="Arial" w:cs="Arial"/>
          <w:sz w:val="20"/>
          <w:szCs w:val="20"/>
        </w:rPr>
        <w:t>. Constatado o fornecimento de produtos ou serviços de má qualidade, o MUNICÍPIO poderá utilizar-se do disposto na Lei 8.078/90 – Código de Defesa do Consumidor.</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2.26</w:t>
      </w:r>
      <w:r w:rsidR="00DE0E10" w:rsidRPr="001A1DF4">
        <w:rPr>
          <w:rFonts w:ascii="Arial" w:hAnsi="Arial" w:cs="Arial"/>
          <w:sz w:val="20"/>
          <w:szCs w:val="20"/>
        </w:rPr>
        <w:t>. A prestação dos serviços de forma inadequada, que não atenderem às exigibilidades, não serão recebidos e o pagamento ficará suspenso até sua regularização de forma integral.</w:t>
      </w:r>
    </w:p>
    <w:p w:rsidR="00DE0E10" w:rsidRPr="001A1DF4" w:rsidRDefault="00DE0E10" w:rsidP="001A1DF4">
      <w:pPr>
        <w:pStyle w:val="SemEspaamento"/>
        <w:jc w:val="both"/>
        <w:rPr>
          <w:rFonts w:ascii="Arial" w:hAnsi="Arial" w:cs="Arial"/>
          <w:sz w:val="20"/>
          <w:szCs w:val="20"/>
        </w:rPr>
      </w:pPr>
      <w:r w:rsidRPr="001A1DF4">
        <w:rPr>
          <w:rFonts w:ascii="Arial" w:hAnsi="Arial" w:cs="Arial"/>
          <w:sz w:val="20"/>
          <w:szCs w:val="20"/>
        </w:rPr>
        <w:t xml:space="preserve"> </w:t>
      </w: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2.27</w:t>
      </w:r>
      <w:r w:rsidR="00DE0E10" w:rsidRPr="001A1DF4">
        <w:rPr>
          <w:rFonts w:ascii="Arial" w:hAnsi="Arial" w:cs="Arial"/>
          <w:sz w:val="20"/>
          <w:szCs w:val="20"/>
        </w:rPr>
        <w:t>. A empresa contratada deverá fornecer, às suas expensas, as ferramentas e materiais de consumo de pequeno valor, necessários à execução dos serviços.</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2.28</w:t>
      </w:r>
      <w:r w:rsidR="00DE0E10" w:rsidRPr="001A1DF4">
        <w:rPr>
          <w:rFonts w:ascii="Arial" w:hAnsi="Arial" w:cs="Arial"/>
          <w:sz w:val="20"/>
          <w:szCs w:val="20"/>
        </w:rPr>
        <w:t xml:space="preserve">. Assim que for solicitado análise prévia dos veículos pelo Município é de responsabilidade da licitante vencedora o deslocamento até a sede do município de Águas Frias para verificar o veículo ou máquina.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proofErr w:type="gramStart"/>
      <w:r w:rsidRPr="001A1DF4">
        <w:rPr>
          <w:rFonts w:ascii="Arial" w:hAnsi="Arial" w:cs="Arial"/>
          <w:sz w:val="20"/>
          <w:szCs w:val="20"/>
        </w:rPr>
        <w:t>2.29</w:t>
      </w:r>
      <w:r w:rsidR="00DE0E10" w:rsidRPr="001A1DF4">
        <w:rPr>
          <w:rFonts w:ascii="Arial" w:hAnsi="Arial" w:cs="Arial"/>
          <w:sz w:val="20"/>
          <w:szCs w:val="20"/>
        </w:rPr>
        <w:t xml:space="preserve"> Pequenos</w:t>
      </w:r>
      <w:proofErr w:type="gramEnd"/>
      <w:r w:rsidR="00DE0E10" w:rsidRPr="001A1DF4">
        <w:rPr>
          <w:rFonts w:ascii="Arial" w:hAnsi="Arial" w:cs="Arial"/>
          <w:sz w:val="20"/>
          <w:szCs w:val="20"/>
        </w:rPr>
        <w:t xml:space="preserve"> reparos serão realizados na sede do Município de Águas Frias. E se houver necessidade de deslocamento do veículo até a sede da licitante vencedora para os reparos será de responsabilidade da licitante.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2.30.</w:t>
      </w:r>
      <w:r w:rsidR="00DE0E10" w:rsidRPr="001A1DF4">
        <w:rPr>
          <w:rFonts w:ascii="Arial" w:hAnsi="Arial" w:cs="Arial"/>
          <w:sz w:val="20"/>
          <w:szCs w:val="20"/>
        </w:rPr>
        <w:t xml:space="preserve"> O prazo máximo de entrega das peças montadas e serviços será de até 02 (dois) dias consecutivos para Máquinas pesadas, contados a partir da data de recebimento da autorização de fornecimento.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t>2.31</w:t>
      </w:r>
      <w:r w:rsidR="00DE0E10" w:rsidRPr="001A1DF4">
        <w:rPr>
          <w:rFonts w:ascii="Arial" w:hAnsi="Arial" w:cs="Arial"/>
          <w:sz w:val="20"/>
          <w:szCs w:val="20"/>
        </w:rPr>
        <w:t xml:space="preserve">. O equipamento após a conclusão dos serviços deverá ser entregue no Município de Águas Frias </w:t>
      </w:r>
    </w:p>
    <w:p w:rsidR="00DE0E10" w:rsidRPr="001A1DF4" w:rsidRDefault="00DE0E10" w:rsidP="001A1DF4">
      <w:pPr>
        <w:pStyle w:val="SemEspaamento"/>
        <w:jc w:val="both"/>
        <w:rPr>
          <w:rFonts w:ascii="Arial" w:hAnsi="Arial" w:cs="Arial"/>
          <w:sz w:val="20"/>
          <w:szCs w:val="20"/>
        </w:rPr>
      </w:pPr>
    </w:p>
    <w:p w:rsidR="00DE0E10" w:rsidRPr="001A1DF4" w:rsidRDefault="00076BA3" w:rsidP="001A1DF4">
      <w:pPr>
        <w:pStyle w:val="SemEspaamento"/>
        <w:jc w:val="both"/>
        <w:rPr>
          <w:rFonts w:ascii="Arial" w:hAnsi="Arial" w:cs="Arial"/>
          <w:sz w:val="20"/>
          <w:szCs w:val="20"/>
        </w:rPr>
      </w:pPr>
      <w:r w:rsidRPr="001A1DF4">
        <w:rPr>
          <w:rFonts w:ascii="Arial" w:hAnsi="Arial" w:cs="Arial"/>
          <w:sz w:val="20"/>
          <w:szCs w:val="20"/>
        </w:rPr>
        <w:lastRenderedPageBreak/>
        <w:t>2.32</w:t>
      </w:r>
      <w:r w:rsidR="00DE0E10" w:rsidRPr="001A1DF4">
        <w:rPr>
          <w:rFonts w:ascii="Arial" w:hAnsi="Arial" w:cs="Arial"/>
          <w:sz w:val="20"/>
          <w:szCs w:val="20"/>
        </w:rPr>
        <w:t>. O Secretário Municipal responsável pela secretaria solicitante do serviço fará o acompanhamento e a fiscalização do</w:t>
      </w:r>
      <w:r w:rsidRPr="001A1DF4">
        <w:rPr>
          <w:rFonts w:ascii="Arial" w:hAnsi="Arial" w:cs="Arial"/>
          <w:sz w:val="20"/>
          <w:szCs w:val="20"/>
        </w:rPr>
        <w:t>s</w:t>
      </w:r>
      <w:r w:rsidR="00DE0E10" w:rsidRPr="001A1DF4">
        <w:rPr>
          <w:rFonts w:ascii="Arial" w:hAnsi="Arial" w:cs="Arial"/>
          <w:sz w:val="20"/>
          <w:szCs w:val="20"/>
        </w:rPr>
        <w:t xml:space="preserve"> serviços executados e pelas peças substituídas.</w:t>
      </w:r>
    </w:p>
    <w:p w:rsidR="00DE0E10" w:rsidRPr="001A1DF4" w:rsidRDefault="00DE0E10"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3. DA APRESENTAÇÃO DOS ENVELOPES E DO CREDENCIAMENTO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3.2. Protocolados os envelopes não será permitido a retirada ou substituição dos mesmos.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3.3. O credenciamento dos participantes deverá ser feito mediante a apresentação dos seguintes documentos:</w:t>
      </w:r>
    </w:p>
    <w:p w:rsidR="00EB0596" w:rsidRPr="001A1DF4" w:rsidRDefault="00EB0596" w:rsidP="001A1DF4">
      <w:pPr>
        <w:pStyle w:val="SemEspaamento"/>
        <w:jc w:val="both"/>
        <w:rPr>
          <w:rFonts w:ascii="Arial" w:hAnsi="Arial" w:cs="Arial"/>
          <w:sz w:val="20"/>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B0596" w:rsidRPr="001A1DF4" w:rsidTr="00076BA3">
        <w:tc>
          <w:tcPr>
            <w:tcW w:w="9212" w:type="dxa"/>
            <w:shd w:val="clear" w:color="auto" w:fill="auto"/>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Procuração ou Carta de Credenciamento (Modelo Anexo II) autenticada em cartório, do representante legal da empresa. </w:t>
            </w:r>
            <w:r w:rsidRPr="001A1DF4">
              <w:rPr>
                <w:rFonts w:ascii="Arial" w:hAnsi="Arial" w:cs="Arial"/>
                <w:sz w:val="20"/>
                <w:szCs w:val="20"/>
                <w:u w:val="single"/>
                <w:lang w:eastAsia="pt-BR"/>
              </w:rPr>
              <w:t>Se o credenciado for sócio administrador da empresa este item está dispensado</w:t>
            </w:r>
          </w:p>
        </w:tc>
      </w:tr>
      <w:tr w:rsidR="00EB0596" w:rsidRPr="001A1DF4" w:rsidTr="00076BA3">
        <w:tc>
          <w:tcPr>
            <w:tcW w:w="9212" w:type="dxa"/>
            <w:shd w:val="clear" w:color="auto" w:fill="auto"/>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Cópia autenticada do Requerimento de Empresário Individual ou Contrato Social em vigor (consolidado ou somente última alteração), devidamente registrado, em se tratando de Sociedades Comerciais. Caso a empresa seja </w:t>
            </w:r>
            <w:r w:rsidRPr="001A1DF4">
              <w:rPr>
                <w:rFonts w:ascii="Arial" w:hAnsi="Arial" w:cs="Arial"/>
                <w:sz w:val="20"/>
                <w:szCs w:val="20"/>
                <w:u w:val="single"/>
                <w:lang w:eastAsia="pt-BR"/>
              </w:rPr>
              <w:t>Micro Empreendedor Individual (MEI</w:t>
            </w:r>
            <w:r w:rsidRPr="001A1DF4">
              <w:rPr>
                <w:rFonts w:ascii="Arial" w:hAnsi="Arial" w:cs="Arial"/>
                <w:sz w:val="20"/>
                <w:szCs w:val="20"/>
                <w:lang w:eastAsia="pt-BR"/>
              </w:rPr>
              <w:t xml:space="preserve">), deverá apresentar Certificado da Condição de Microempreendedor Individual </w:t>
            </w:r>
            <w:r w:rsidRPr="001A1DF4">
              <w:rPr>
                <w:rFonts w:ascii="Arial" w:hAnsi="Arial" w:cs="Arial"/>
                <w:sz w:val="20"/>
                <w:szCs w:val="20"/>
                <w:u w:val="single"/>
                <w:lang w:eastAsia="pt-BR"/>
              </w:rPr>
              <w:t>juntamente com a cópia do RG</w:t>
            </w:r>
            <w:r w:rsidRPr="001A1DF4">
              <w:rPr>
                <w:rFonts w:ascii="Arial" w:hAnsi="Arial" w:cs="Arial"/>
                <w:sz w:val="20"/>
                <w:szCs w:val="20"/>
                <w:lang w:eastAsia="pt-BR"/>
              </w:rPr>
              <w:t xml:space="preserve"> (para fins de verificação de autenticidade)</w:t>
            </w:r>
          </w:p>
        </w:tc>
      </w:tr>
      <w:tr w:rsidR="00EB0596" w:rsidRPr="001A1DF4" w:rsidTr="00076BA3">
        <w:tc>
          <w:tcPr>
            <w:tcW w:w="9212" w:type="dxa"/>
            <w:shd w:val="clear" w:color="auto" w:fill="auto"/>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Declaração dando ciência de que cumprem plenamente os requisitos de habilitação deste Edital (Modelo Anexo III).</w:t>
            </w:r>
          </w:p>
          <w:p w:rsidR="00EB0596" w:rsidRPr="001A1DF4" w:rsidRDefault="00EB0596" w:rsidP="001A1DF4">
            <w:pPr>
              <w:pStyle w:val="SemEspaamento"/>
              <w:jc w:val="both"/>
              <w:rPr>
                <w:rFonts w:ascii="Arial" w:hAnsi="Arial" w:cs="Arial"/>
                <w:sz w:val="20"/>
                <w:szCs w:val="20"/>
                <w:lang w:eastAsia="pt-BR"/>
              </w:rPr>
            </w:pPr>
          </w:p>
        </w:tc>
      </w:tr>
      <w:tr w:rsidR="00EB0596" w:rsidRPr="001A1DF4" w:rsidTr="00076BA3">
        <w:tc>
          <w:tcPr>
            <w:tcW w:w="9212" w:type="dxa"/>
            <w:shd w:val="clear" w:color="auto" w:fill="auto"/>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Dados da licitante Atualizados (ANEXO VIII) </w:t>
            </w:r>
          </w:p>
        </w:tc>
      </w:tr>
      <w:tr w:rsidR="00EB0596" w:rsidRPr="001A1DF4" w:rsidTr="00076BA3">
        <w:tc>
          <w:tcPr>
            <w:tcW w:w="9212" w:type="dxa"/>
            <w:shd w:val="clear" w:color="auto" w:fill="auto"/>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Documento de identificação do representante contendo foto e CPF (original e com foto).</w:t>
            </w:r>
          </w:p>
          <w:p w:rsidR="00EB0596" w:rsidRPr="001A1DF4" w:rsidRDefault="00EB0596" w:rsidP="001A1DF4">
            <w:pPr>
              <w:pStyle w:val="SemEspaamento"/>
              <w:jc w:val="both"/>
              <w:rPr>
                <w:rFonts w:ascii="Arial" w:hAnsi="Arial" w:cs="Arial"/>
                <w:sz w:val="20"/>
                <w:szCs w:val="20"/>
                <w:lang w:eastAsia="pt-BR"/>
              </w:rPr>
            </w:pPr>
          </w:p>
        </w:tc>
      </w:tr>
    </w:tbl>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Os referidos documentos deverão ser entregues ao Pregoeiro (a) sendo que os quatro primeiros serão arquivados no processo e o documento de identificação será devolvido ao licitante.</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sz w:val="20"/>
          <w:szCs w:val="20"/>
          <w:lang w:eastAsia="pt-BR"/>
        </w:rPr>
        <w:t xml:space="preserve"> 3.4. </w:t>
      </w:r>
      <w:r w:rsidRPr="001A1DF4">
        <w:rPr>
          <w:rFonts w:ascii="Arial" w:hAnsi="Arial" w:cs="Arial"/>
          <w:color w:val="000000"/>
          <w:sz w:val="20"/>
          <w:szCs w:val="20"/>
          <w:lang w:eastAsia="pt-BR"/>
        </w:rPr>
        <w:t>Caso o representante seja sócio da empresa (deve constar no contrato social) fica dispensado de apresentar a carta de credenciamento ou procuração.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smartTag w:uri="urn:schemas-microsoft-com:office:smarttags" w:element="metricconverter">
        <w:smartTagPr>
          <w:attr w:name="ProductID" w:val="3.5 A"/>
        </w:smartTagPr>
        <w:r w:rsidRPr="001A1DF4">
          <w:rPr>
            <w:rFonts w:ascii="Arial" w:hAnsi="Arial" w:cs="Arial"/>
            <w:sz w:val="20"/>
            <w:szCs w:val="20"/>
            <w:lang w:eastAsia="pt-BR"/>
          </w:rPr>
          <w:t>3.5 A</w:t>
        </w:r>
      </w:smartTag>
      <w:r w:rsidRPr="001A1DF4">
        <w:rPr>
          <w:rFonts w:ascii="Arial" w:hAnsi="Arial" w:cs="Arial"/>
          <w:sz w:val="20"/>
          <w:szCs w:val="20"/>
          <w:lang w:eastAsia="pt-BR"/>
        </w:rPr>
        <w:t xml:space="preserve"> microempresa ou empresa de pequeno porte, que tenha intenção de usufruir dos benefícios da Lei Complementar </w:t>
      </w:r>
      <w:proofErr w:type="gramStart"/>
      <w:r w:rsidRPr="001A1DF4">
        <w:rPr>
          <w:rFonts w:ascii="Arial" w:hAnsi="Arial" w:cs="Arial"/>
          <w:sz w:val="20"/>
          <w:szCs w:val="20"/>
          <w:lang w:eastAsia="pt-BR"/>
        </w:rPr>
        <w:t>n.º</w:t>
      </w:r>
      <w:proofErr w:type="gramEnd"/>
      <w:r w:rsidRPr="001A1DF4">
        <w:rPr>
          <w:rFonts w:ascii="Arial" w:hAnsi="Arial" w:cs="Arial"/>
          <w:sz w:val="20"/>
          <w:szCs w:val="20"/>
          <w:lang w:eastAsia="pt-BR"/>
        </w:rPr>
        <w:t xml:space="preserve"> 123/2006 e Lei Complementar 147/2014, </w:t>
      </w:r>
      <w:r w:rsidRPr="001A1DF4">
        <w:rPr>
          <w:rFonts w:ascii="Arial" w:hAnsi="Arial" w:cs="Arial"/>
          <w:sz w:val="20"/>
          <w:szCs w:val="20"/>
          <w:highlight w:val="darkGray"/>
          <w:lang w:eastAsia="pt-BR"/>
        </w:rPr>
        <w:t>deverá apresentar, no momento do credenciamento</w:t>
      </w:r>
      <w:r w:rsidRPr="001A1DF4">
        <w:rPr>
          <w:rFonts w:ascii="Arial" w:hAnsi="Arial" w:cs="Arial"/>
          <w:sz w:val="20"/>
          <w:szCs w:val="20"/>
          <w:lang w:eastAsia="pt-BR"/>
        </w:rPr>
        <w:t xml:space="preserve"> (fora dos envelopes),</w:t>
      </w:r>
      <w:r w:rsidRPr="001A1DF4">
        <w:rPr>
          <w:rFonts w:ascii="Arial" w:hAnsi="Arial" w:cs="Arial"/>
          <w:bCs/>
          <w:sz w:val="20"/>
          <w:szCs w:val="20"/>
          <w:lang w:eastAsia="pt-BR"/>
        </w:rPr>
        <w:t xml:space="preserve"> </w:t>
      </w:r>
      <w:r w:rsidRPr="001A1DF4">
        <w:rPr>
          <w:rFonts w:ascii="Arial" w:hAnsi="Arial" w:cs="Arial"/>
          <w:sz w:val="20"/>
          <w:szCs w:val="20"/>
          <w:lang w:eastAsia="pt-BR"/>
        </w:rPr>
        <w:t>Certidão da Junta Comercial ou do Registro Civil de Pessoas Jurídicas autenticada em cartório, comprovando essa situação, com data de emissão não superior a 90 (noventa) dias a contar da data da sessão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3.6. A empresa que não comprovar a condição de Microempresa ou Empresa de Pequeno Porte, com a apresentação de um dos documentos acima descritos, </w:t>
      </w:r>
      <w:r w:rsidRPr="001A1DF4">
        <w:rPr>
          <w:rFonts w:ascii="Arial" w:hAnsi="Arial" w:cs="Arial"/>
          <w:bCs/>
          <w:sz w:val="20"/>
          <w:szCs w:val="20"/>
          <w:lang w:eastAsia="pt-BR"/>
        </w:rPr>
        <w:t>não terá direito aos benefícios Concedidos pela Lei Complementar nº123/</w:t>
      </w:r>
      <w:proofErr w:type="gramStart"/>
      <w:r w:rsidRPr="001A1DF4">
        <w:rPr>
          <w:rFonts w:ascii="Arial" w:hAnsi="Arial" w:cs="Arial"/>
          <w:bCs/>
          <w:sz w:val="20"/>
          <w:szCs w:val="20"/>
          <w:lang w:eastAsia="pt-BR"/>
        </w:rPr>
        <w:t>2006  e</w:t>
      </w:r>
      <w:proofErr w:type="gramEnd"/>
      <w:r w:rsidRPr="001A1DF4">
        <w:rPr>
          <w:rFonts w:ascii="Arial" w:hAnsi="Arial" w:cs="Arial"/>
          <w:bCs/>
          <w:sz w:val="20"/>
          <w:szCs w:val="20"/>
          <w:lang w:eastAsia="pt-BR"/>
        </w:rPr>
        <w:t xml:space="preserve"> Lei Complementar 147/2014</w:t>
      </w:r>
      <w:r w:rsidRPr="001A1DF4">
        <w:rPr>
          <w:rFonts w:ascii="Arial" w:hAnsi="Arial" w:cs="Arial"/>
          <w:sz w:val="20"/>
          <w:szCs w:val="20"/>
          <w:lang w:eastAsia="pt-BR"/>
        </w:rPr>
        <w:t xml:space="preserve">. </w:t>
      </w:r>
      <w:proofErr w:type="gramStart"/>
      <w:r w:rsidRPr="001A1DF4">
        <w:rPr>
          <w:rFonts w:ascii="Arial" w:hAnsi="Arial" w:cs="Arial"/>
          <w:sz w:val="20"/>
          <w:szCs w:val="20"/>
          <w:lang w:eastAsia="pt-BR"/>
        </w:rPr>
        <w:t>Este(</w:t>
      </w:r>
      <w:proofErr w:type="gramEnd"/>
      <w:r w:rsidRPr="001A1DF4">
        <w:rPr>
          <w:rFonts w:ascii="Arial" w:hAnsi="Arial" w:cs="Arial"/>
          <w:sz w:val="20"/>
          <w:szCs w:val="20"/>
          <w:lang w:eastAsia="pt-BR"/>
        </w:rPr>
        <w:t>s) documento(s) deverá(</w:t>
      </w:r>
      <w:proofErr w:type="spellStart"/>
      <w:r w:rsidRPr="001A1DF4">
        <w:rPr>
          <w:rFonts w:ascii="Arial" w:hAnsi="Arial" w:cs="Arial"/>
          <w:sz w:val="20"/>
          <w:szCs w:val="20"/>
          <w:lang w:eastAsia="pt-BR"/>
        </w:rPr>
        <w:t>ão</w:t>
      </w:r>
      <w:proofErr w:type="spellEnd"/>
      <w:r w:rsidRPr="001A1DF4">
        <w:rPr>
          <w:rFonts w:ascii="Arial" w:hAnsi="Arial" w:cs="Arial"/>
          <w:sz w:val="20"/>
          <w:szCs w:val="20"/>
          <w:lang w:eastAsia="pt-BR"/>
        </w:rPr>
        <w:t xml:space="preserve">) ser apresentado(s) obrigatoriamente </w:t>
      </w:r>
      <w:r w:rsidRPr="001A1DF4">
        <w:rPr>
          <w:rFonts w:ascii="Arial" w:hAnsi="Arial" w:cs="Arial"/>
          <w:bCs/>
          <w:sz w:val="20"/>
          <w:szCs w:val="20"/>
          <w:lang w:eastAsia="pt-BR"/>
        </w:rPr>
        <w:t xml:space="preserve">fora </w:t>
      </w:r>
      <w:r w:rsidRPr="001A1DF4">
        <w:rPr>
          <w:rFonts w:ascii="Arial" w:hAnsi="Arial" w:cs="Arial"/>
          <w:sz w:val="20"/>
          <w:szCs w:val="20"/>
          <w:lang w:eastAsia="pt-BR"/>
        </w:rPr>
        <w:t>dos envelopes; no momento do credenciamento.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3.7. A falta de apresentação dos documentos para o credenciamento não inabilitará o licitante, mas o impedirá de ofertar lances verbais, lavrando-se, em ata, o impedimento.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3.8. Cada representante poderá representar um único licitante.</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lastRenderedPageBreak/>
        <w:t xml:space="preserve">3.9. O licitante deverá apresentar   na sessão </w:t>
      </w:r>
      <w:proofErr w:type="gramStart"/>
      <w:r w:rsidRPr="001A1DF4">
        <w:rPr>
          <w:rFonts w:ascii="Arial" w:hAnsi="Arial" w:cs="Arial"/>
          <w:sz w:val="20"/>
          <w:szCs w:val="20"/>
          <w:lang w:eastAsia="pt-BR"/>
        </w:rPr>
        <w:t>pública  fora</w:t>
      </w:r>
      <w:proofErr w:type="gramEnd"/>
      <w:r w:rsidRPr="001A1DF4">
        <w:rPr>
          <w:rFonts w:ascii="Arial" w:hAnsi="Arial" w:cs="Arial"/>
          <w:sz w:val="20"/>
          <w:szCs w:val="20"/>
          <w:lang w:eastAsia="pt-BR"/>
        </w:rPr>
        <w:t xml:space="preserve"> dos envelopes 01 e </w:t>
      </w:r>
      <w:smartTag w:uri="urn:schemas-microsoft-com:office:smarttags" w:element="metricconverter">
        <w:smartTagPr>
          <w:attr w:name="ProductID" w:val="02 a"/>
        </w:smartTagPr>
        <w:r w:rsidRPr="001A1DF4">
          <w:rPr>
            <w:rFonts w:ascii="Arial" w:hAnsi="Arial" w:cs="Arial"/>
            <w:sz w:val="20"/>
            <w:szCs w:val="20"/>
            <w:lang w:eastAsia="pt-BR"/>
          </w:rPr>
          <w:t>02 a</w:t>
        </w:r>
      </w:smartTag>
      <w:r w:rsidRPr="001A1DF4">
        <w:rPr>
          <w:rFonts w:ascii="Arial" w:hAnsi="Arial" w:cs="Arial"/>
          <w:sz w:val="20"/>
          <w:szCs w:val="20"/>
          <w:lang w:eastAsia="pt-BR"/>
        </w:rPr>
        <w:t xml:space="preserve"> Declaração que Cumpre os Requisitos de Habilitação (ANEXO III), mesmo que o licitante não esteja presente na sessão/ ou não tenha representante na sessão. Caso não envie </w:t>
      </w:r>
      <w:proofErr w:type="gramStart"/>
      <w:r w:rsidRPr="001A1DF4">
        <w:rPr>
          <w:rFonts w:ascii="Arial" w:hAnsi="Arial" w:cs="Arial"/>
          <w:sz w:val="20"/>
          <w:szCs w:val="20"/>
          <w:lang w:eastAsia="pt-BR"/>
        </w:rPr>
        <w:t>esta  declaração</w:t>
      </w:r>
      <w:proofErr w:type="gramEnd"/>
      <w:r w:rsidRPr="001A1DF4">
        <w:rPr>
          <w:rFonts w:ascii="Arial" w:hAnsi="Arial" w:cs="Arial"/>
          <w:sz w:val="20"/>
          <w:szCs w:val="20"/>
          <w:lang w:eastAsia="pt-BR"/>
        </w:rPr>
        <w:t xml:space="preserve"> juntamente com os envelopes 1 e 2 estará automaticamente inabilitado para o referido certame licitatório.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3.10.1 - O licitante que remeter os envelopes via serviço postal e/ou Fretado assumirá os riscos de problemas ou defeitos que porventura impossibilitem a entrega tempestiva dos envelopes.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a)  Cadastro Nacional de Empresas Inidôneas e Suspensas – CEIS, mantido pela Controladoria-Geral da União (</w:t>
      </w:r>
      <w:hyperlink r:id="rId8" w:history="1">
        <w:r w:rsidRPr="001A1DF4">
          <w:rPr>
            <w:rFonts w:ascii="Arial" w:hAnsi="Arial" w:cs="Arial"/>
            <w:color w:val="0000FF"/>
            <w:sz w:val="20"/>
            <w:szCs w:val="20"/>
            <w:u w:val="single"/>
            <w:lang w:eastAsia="pt-BR"/>
          </w:rPr>
          <w:t>www.portaldatransparencia.gov.br/ceis</w:t>
        </w:r>
      </w:hyperlink>
      <w:r w:rsidRPr="001A1DF4">
        <w:rPr>
          <w:rFonts w:ascii="Arial" w:hAnsi="Arial" w:cs="Arial"/>
          <w:sz w:val="20"/>
          <w:szCs w:val="20"/>
          <w:lang w:eastAsia="pt-BR"/>
        </w:rPr>
        <w:t>);</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b)  Cadastro Nacional de Condenações Cíveis por Atos de Improbidade Administrativa, mantido pelo Conselho Nacional de Justiça (</w:t>
      </w:r>
      <w:hyperlink r:id="rId9" w:history="1">
        <w:r w:rsidRPr="001A1DF4">
          <w:rPr>
            <w:rFonts w:ascii="Arial" w:hAnsi="Arial" w:cs="Arial"/>
            <w:color w:val="0000FF"/>
            <w:sz w:val="20"/>
            <w:szCs w:val="20"/>
            <w:u w:val="single"/>
            <w:lang w:eastAsia="pt-BR"/>
          </w:rPr>
          <w:t>www.cnj.jus.br/improbidade_adm/consultar_requerido.php</w:t>
        </w:r>
      </w:hyperlink>
      <w:r w:rsidRPr="001A1DF4">
        <w:rPr>
          <w:rFonts w:ascii="Arial" w:hAnsi="Arial" w:cs="Arial"/>
          <w:sz w:val="20"/>
          <w:szCs w:val="20"/>
          <w:lang w:eastAsia="pt-BR"/>
        </w:rPr>
        <w:t xml:space="preserve">).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Nota explicativa: A consulta aos dois cadastros – CEIS e CNJ, na fase de credenciamento, trata-se de verificação da própria condição de participação na licitação, nos termos do Acórdão n° 1.793/2011 (Plenário- TCU).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w:t>
      </w:r>
      <w:proofErr w:type="gramStart"/>
      <w:r w:rsidRPr="001A1DF4">
        <w:rPr>
          <w:rFonts w:ascii="Arial" w:hAnsi="Arial" w:cs="Arial"/>
          <w:sz w:val="20"/>
          <w:szCs w:val="20"/>
          <w:lang w:eastAsia="pt-BR"/>
        </w:rPr>
        <w:t>3.12 Constatada</w:t>
      </w:r>
      <w:proofErr w:type="gramEnd"/>
      <w:r w:rsidRPr="001A1DF4">
        <w:rPr>
          <w:rFonts w:ascii="Arial" w:hAnsi="Arial" w:cs="Arial"/>
          <w:sz w:val="20"/>
          <w:szCs w:val="20"/>
          <w:lang w:eastAsia="pt-BR"/>
        </w:rPr>
        <w:t xml:space="preserve"> a existência de sanção, o Pregoeiro reputará o licitante inabilitado, por falta de condição de participação.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bCs/>
          <w:sz w:val="20"/>
          <w:szCs w:val="20"/>
          <w:lang w:eastAsia="pt-BR"/>
        </w:rPr>
        <w:t xml:space="preserve">OBSERVAÇÃO: </w:t>
      </w:r>
      <w:r w:rsidRPr="001A1DF4">
        <w:rPr>
          <w:rFonts w:ascii="Arial" w:hAnsi="Arial" w:cs="Arial"/>
          <w:sz w:val="20"/>
          <w:szCs w:val="20"/>
          <w:lang w:eastAsia="pt-BR"/>
        </w:rPr>
        <w:t>A documentação do item 3 deverá estar fora dos envelopes 01 e 02.</w:t>
      </w:r>
    </w:p>
    <w:p w:rsidR="00EB0596" w:rsidRPr="001A1DF4" w:rsidRDefault="00EB0596" w:rsidP="001A1DF4">
      <w:pPr>
        <w:pStyle w:val="SemEspaamento"/>
        <w:jc w:val="both"/>
        <w:rPr>
          <w:rFonts w:ascii="Arial" w:hAnsi="Arial" w:cs="Arial"/>
          <w:sz w:val="20"/>
          <w:szCs w:val="20"/>
          <w:lang w:eastAsia="pt-BR"/>
        </w:rPr>
      </w:pPr>
    </w:p>
    <w:p w:rsidR="00EB0596" w:rsidRDefault="00EB0596" w:rsidP="001A1DF4">
      <w:pPr>
        <w:pStyle w:val="SemEspaamento"/>
        <w:jc w:val="both"/>
        <w:rPr>
          <w:rFonts w:ascii="Arial" w:hAnsi="Arial" w:cs="Arial"/>
          <w:sz w:val="20"/>
          <w:szCs w:val="20"/>
        </w:rPr>
      </w:pPr>
      <w:r w:rsidRPr="001A1DF4">
        <w:rPr>
          <w:rFonts w:ascii="Arial" w:hAnsi="Arial" w:cs="Arial"/>
          <w:sz w:val="20"/>
          <w:szCs w:val="20"/>
        </w:rPr>
        <w:t>3.13 - CONDIÇÕES DE PARTICIPAÇÃO</w:t>
      </w:r>
    </w:p>
    <w:p w:rsidR="001A1DF4" w:rsidRPr="001A1DF4" w:rsidRDefault="001A1DF4" w:rsidP="001A1DF4">
      <w:pPr>
        <w:pStyle w:val="SemEspaamento"/>
        <w:jc w:val="both"/>
        <w:rPr>
          <w:rFonts w:ascii="Arial" w:hAnsi="Arial" w:cs="Arial"/>
          <w:sz w:val="20"/>
          <w:szCs w:val="20"/>
        </w:rPr>
      </w:pPr>
    </w:p>
    <w:p w:rsidR="00EB0596" w:rsidRPr="001A1DF4" w:rsidRDefault="00EB0596" w:rsidP="001A1DF4">
      <w:pPr>
        <w:pStyle w:val="SemEspaamento"/>
        <w:jc w:val="both"/>
        <w:rPr>
          <w:rFonts w:ascii="Arial" w:hAnsi="Arial" w:cs="Arial"/>
          <w:sz w:val="20"/>
          <w:szCs w:val="20"/>
        </w:rPr>
      </w:pPr>
      <w:r w:rsidRPr="001A1DF4">
        <w:rPr>
          <w:rFonts w:ascii="Arial" w:hAnsi="Arial" w:cs="Arial"/>
          <w:sz w:val="20"/>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EB0596" w:rsidRPr="001A1DF4" w:rsidRDefault="00EB0596" w:rsidP="001A1DF4">
      <w:pPr>
        <w:pStyle w:val="SemEspaamento"/>
        <w:jc w:val="both"/>
        <w:rPr>
          <w:rFonts w:ascii="Arial" w:hAnsi="Arial" w:cs="Arial"/>
          <w:sz w:val="20"/>
          <w:szCs w:val="20"/>
        </w:rPr>
      </w:pPr>
    </w:p>
    <w:p w:rsidR="00EB0596" w:rsidRPr="001A1DF4" w:rsidRDefault="00EB0596" w:rsidP="001A1DF4">
      <w:pPr>
        <w:pStyle w:val="SemEspaamento"/>
        <w:jc w:val="both"/>
        <w:rPr>
          <w:rFonts w:ascii="Arial" w:hAnsi="Arial" w:cs="Arial"/>
          <w:sz w:val="20"/>
          <w:szCs w:val="20"/>
        </w:rPr>
      </w:pPr>
      <w:r w:rsidRPr="001A1DF4">
        <w:rPr>
          <w:rFonts w:ascii="Arial" w:hAnsi="Arial" w:cs="Arial"/>
          <w:sz w:val="20"/>
          <w:szCs w:val="20"/>
        </w:rPr>
        <w:t xml:space="preserve">3.13.2 - Não serão admitidas na licitação as empresas punidas, no âmbito da Administração Pública Municipal, com as sanções estabelecidas nos incisos III e IV do art. 87 da Lei </w:t>
      </w:r>
      <w:proofErr w:type="gramStart"/>
      <w:r w:rsidRPr="001A1DF4">
        <w:rPr>
          <w:rFonts w:ascii="Arial" w:hAnsi="Arial" w:cs="Arial"/>
          <w:sz w:val="20"/>
          <w:szCs w:val="20"/>
        </w:rPr>
        <w:t>n.º</w:t>
      </w:r>
      <w:proofErr w:type="gramEnd"/>
      <w:r w:rsidRPr="001A1DF4">
        <w:rPr>
          <w:rFonts w:ascii="Arial" w:hAnsi="Arial" w:cs="Arial"/>
          <w:sz w:val="20"/>
          <w:szCs w:val="20"/>
        </w:rPr>
        <w:t xml:space="preserve"> 8.666/93.</w:t>
      </w:r>
    </w:p>
    <w:p w:rsidR="00EB0596" w:rsidRPr="001A1DF4" w:rsidRDefault="00EB0596" w:rsidP="001A1DF4">
      <w:pPr>
        <w:pStyle w:val="SemEspaamento"/>
        <w:jc w:val="both"/>
        <w:rPr>
          <w:rFonts w:ascii="Arial" w:hAnsi="Arial" w:cs="Arial"/>
          <w:sz w:val="20"/>
          <w:szCs w:val="20"/>
        </w:rPr>
      </w:pPr>
    </w:p>
    <w:p w:rsidR="00EB0596" w:rsidRPr="001A1DF4" w:rsidRDefault="00EB0596" w:rsidP="001A1DF4">
      <w:pPr>
        <w:pStyle w:val="SemEspaamento"/>
        <w:jc w:val="both"/>
        <w:rPr>
          <w:rFonts w:ascii="Arial" w:hAnsi="Arial" w:cs="Arial"/>
          <w:sz w:val="20"/>
          <w:szCs w:val="20"/>
        </w:rPr>
      </w:pPr>
      <w:r w:rsidRPr="001A1DF4">
        <w:rPr>
          <w:rFonts w:ascii="Arial" w:hAnsi="Arial" w:cs="Arial"/>
          <w:sz w:val="20"/>
          <w:szCs w:val="20"/>
        </w:rPr>
        <w:t>3.13.3- Não será permitida a participação na licitação de mais de uma empresa sob o controle de um mesmo grupo de pessoas, físicas ou jurídicas.</w:t>
      </w:r>
    </w:p>
    <w:p w:rsidR="00EB0596" w:rsidRPr="001A1DF4" w:rsidRDefault="00EB0596" w:rsidP="001A1DF4">
      <w:pPr>
        <w:pStyle w:val="SemEspaamento"/>
        <w:jc w:val="both"/>
        <w:rPr>
          <w:rFonts w:ascii="Arial" w:hAnsi="Arial" w:cs="Arial"/>
          <w:sz w:val="20"/>
          <w:szCs w:val="20"/>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3.13.4 - A participação no presente certame implica automática aceitação integral dos termos do presente edital, e seus anexos, bem assim, da legislação reguladora da matéria, aplicável à espécie</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4 - DA PROPOSTA (ENVELOPE N°01)</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1A1DF4" w:rsidRDefault="001A1DF4"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ENVELOPE N°. 01</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DA: (EMPRESA)</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À: PREFEITURA DO MUNICÍPIO DE ÁGUAS FRIAS</w:t>
      </w:r>
    </w:p>
    <w:p w:rsidR="00EB0596" w:rsidRPr="001A1DF4" w:rsidRDefault="00EB0596" w:rsidP="001A1DF4">
      <w:pPr>
        <w:pStyle w:val="SemEspaamento"/>
        <w:jc w:val="both"/>
        <w:rPr>
          <w:rFonts w:ascii="Arial" w:hAnsi="Arial" w:cs="Arial"/>
          <w:sz w:val="20"/>
          <w:szCs w:val="20"/>
          <w:lang w:eastAsia="pt-BR"/>
        </w:rPr>
      </w:pPr>
      <w:proofErr w:type="spellStart"/>
      <w:r w:rsidRPr="001A1DF4">
        <w:rPr>
          <w:rFonts w:ascii="Arial" w:hAnsi="Arial" w:cs="Arial"/>
          <w:sz w:val="20"/>
          <w:szCs w:val="20"/>
          <w:lang w:eastAsia="pt-BR"/>
        </w:rPr>
        <w:t>Depto</w:t>
      </w:r>
      <w:proofErr w:type="spellEnd"/>
      <w:r w:rsidRPr="001A1DF4">
        <w:rPr>
          <w:rFonts w:ascii="Arial" w:hAnsi="Arial" w:cs="Arial"/>
          <w:sz w:val="20"/>
          <w:szCs w:val="20"/>
          <w:lang w:eastAsia="pt-BR"/>
        </w:rPr>
        <w:t xml:space="preserve"> de Licitação</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PROCESSO Nº.: 75/2022 - LICITAÇÃO Pregão Nº.: 25/2022 </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ABERTURA: às 08:30 HORAS DO DIA 09/06/22</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ENVELOPE “PROPOSTA”</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4.2. A proposta deverá ser feita por item, indicando valores unitários e total conforme discriminado na Lista de Itens (ANEXO I) deste Edital, ficando facultado ao licitante apresentar proposta somente para os itens que tiver interesse.</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4.3. O prazo de validade da proposta deverá ser no mínimo de 60 DIAS, contados do dia da entrega do envelope contendo a mesma.</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4.4. Em caso de omissão do prazo de validade na proposta, será implicitamente considerado o prazo acima.</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4.5. O preço deverá ser cotado em moeda nacional.</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4.6. O preço ofertado será líquido, já inclusos todos os impostos fretes, embalagens e demais encargos, devendo ser discriminado numericamente e preferencialmente por extenso.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4.7. Havendo discordância entre preços unitários e totais, resultantes de cada item, prevalecerão os primeiros.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076BA3" w:rsidP="001A1DF4">
      <w:pPr>
        <w:pStyle w:val="SemEspaamento"/>
        <w:jc w:val="both"/>
        <w:rPr>
          <w:rFonts w:ascii="Arial" w:hAnsi="Arial" w:cs="Arial"/>
          <w:sz w:val="20"/>
          <w:szCs w:val="20"/>
          <w:lang w:eastAsia="pt-BR"/>
        </w:rPr>
      </w:pPr>
      <w:r w:rsidRPr="001A1DF4">
        <w:rPr>
          <w:rFonts w:ascii="Arial" w:hAnsi="Arial" w:cs="Arial"/>
          <w:sz w:val="20"/>
          <w:szCs w:val="20"/>
          <w:lang w:eastAsia="pt-BR"/>
        </w:rPr>
        <w:t>4.9</w:t>
      </w:r>
      <w:r w:rsidR="00EB0596" w:rsidRPr="001A1DF4">
        <w:rPr>
          <w:rFonts w:ascii="Arial" w:hAnsi="Arial" w:cs="Arial"/>
          <w:sz w:val="20"/>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a) nos casos em que houver discrepância entre os valores grafados em algarismos numéricos e por extenso, o valor grafado por extenso prevalecerá;</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b) nos casos em que houver discrepância entre o preço unitário e o valor total obtido pela multiplicação do preço unitário pela quantidade, o preço unitário cotado deverá prevalecer;</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 nos casos em que houver discrepância entre o valor da soma de parcelas indicada na Proposta e o valor somado das mesmas, prevalecerá o valor somado Pregoeiro e Equipe de Apoio</w:t>
      </w:r>
    </w:p>
    <w:p w:rsidR="00EB0596" w:rsidRPr="001A1DF4" w:rsidRDefault="00EB0596" w:rsidP="001A1DF4">
      <w:pPr>
        <w:pStyle w:val="SemEspaamento"/>
        <w:jc w:val="both"/>
        <w:rPr>
          <w:rFonts w:ascii="Arial" w:hAnsi="Arial" w:cs="Arial"/>
          <w:sz w:val="20"/>
          <w:szCs w:val="20"/>
          <w:lang w:eastAsia="pt-BR"/>
        </w:rPr>
      </w:pPr>
    </w:p>
    <w:p w:rsidR="00EB0596" w:rsidRPr="001A1DF4" w:rsidRDefault="00076BA3" w:rsidP="001A1DF4">
      <w:pPr>
        <w:pStyle w:val="SemEspaamento"/>
        <w:jc w:val="both"/>
        <w:rPr>
          <w:rFonts w:ascii="Arial" w:hAnsi="Arial" w:cs="Arial"/>
          <w:sz w:val="20"/>
          <w:szCs w:val="20"/>
          <w:lang w:eastAsia="pt-BR"/>
        </w:rPr>
      </w:pPr>
      <w:r w:rsidRPr="001A1DF4">
        <w:rPr>
          <w:rFonts w:ascii="Arial" w:hAnsi="Arial" w:cs="Arial"/>
          <w:sz w:val="20"/>
          <w:szCs w:val="20"/>
          <w:lang w:eastAsia="pt-BR"/>
        </w:rPr>
        <w:t>4.9</w:t>
      </w:r>
      <w:r w:rsidR="00EB0596" w:rsidRPr="001A1DF4">
        <w:rPr>
          <w:rFonts w:ascii="Arial" w:hAnsi="Arial" w:cs="Arial"/>
          <w:sz w:val="20"/>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5 - DA HABILITAÇÃO (ENVELOPE N°2)</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5.1. A empresa licitante deverá apresentar os seguintes documentos:</w:t>
      </w:r>
    </w:p>
    <w:p w:rsidR="00EB0596" w:rsidRPr="001A1DF4" w:rsidRDefault="00EB0596" w:rsidP="001A1DF4">
      <w:pPr>
        <w:pStyle w:val="SemEspaamento"/>
        <w:jc w:val="both"/>
        <w:rPr>
          <w:rFonts w:ascii="Arial" w:hAnsi="Arial" w:cs="Arial"/>
          <w:sz w:val="20"/>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PROVA DE INSCRIÇÃO NO CADASTRO NACIONAL DE PESSOAS JURÍDICAS – CNPJ com cartão atualizado- de acordo com o Art. 29, item I, da Lei Federal 8.666/93</w:t>
            </w:r>
          </w:p>
        </w:tc>
      </w:tr>
      <w:tr w:rsidR="00EB0596" w:rsidRPr="001A1DF4" w:rsidTr="00076BA3">
        <w:trPr>
          <w:trHeight w:val="325"/>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lastRenderedPageBreak/>
              <w:t>CERTIDÃO NEGATIVA FGTS</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CERTIDÃO DE DÉBITOS RELATIVOS A CRÉDITOS TRIBUTÁRIOS FEDERAIS E À DÍVIDA ATIVA DA UNIÃO; (portaria RFB/PGFN Nº 1.751, DE 02/10/2014).</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CERTIDÃO NEGATIVA FAZENDA ESTADUAL</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CERTIDÃO NEGATIVA FAZENDA MUNICIPAL</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CERTIDÃO NEGATIVA DE DÉBITOS TRABALHISTAS – de acordo com o Art. 29 inciso V,  da Lei Federal 8.666/93 alterada pela Lei 12.440/2011</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DECLARAÇÃO CFE CONSTITUIÇÃO FEDERAL Art. 7º Inciso XXXIII (Declaração que não emprega menor)</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DECLARAÇÃO da Licitante sob as penas da lei, de que não foi declarada INIDONIA para licitar ou contratar com a Administração Pública, (conforme anexo VI) assinada por representante legal da empresa.</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DECLARAÇÃO de Inexistência de Vínculo (anexo VII)</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CERTIDÃO NEGATIVA DE PEDIDOS DE FALÊNCIA, CONCORDATA E RECUPERAÇÃO JUDICIAL OU EXTRAJUDICIAL emitidas pelo Tribunal de Justiça do Estado. Para empresas do Estado de Santa Catarina deverá ser apresentada a CND emitida pelo sistema </w:t>
            </w:r>
            <w:proofErr w:type="spellStart"/>
            <w:r w:rsidRPr="001A1DF4">
              <w:rPr>
                <w:rFonts w:ascii="Arial" w:hAnsi="Arial" w:cs="Arial"/>
                <w:sz w:val="20"/>
                <w:szCs w:val="20"/>
                <w:lang w:eastAsia="pt-BR"/>
              </w:rPr>
              <w:t>e-SAJ</w:t>
            </w:r>
            <w:proofErr w:type="spellEnd"/>
            <w:r w:rsidRPr="001A1DF4">
              <w:rPr>
                <w:rFonts w:ascii="Arial" w:hAnsi="Arial" w:cs="Arial"/>
                <w:sz w:val="20"/>
                <w:szCs w:val="20"/>
                <w:lang w:eastAsia="pt-BR"/>
              </w:rPr>
              <w:t xml:space="preserve"> e também pelo sistema e-Proc. Para as empresas de outros estados estas poderão apresentar as CND expedidas pelo respectivo Tribunal de Justiça, na forma e condições legais;</w:t>
            </w:r>
          </w:p>
        </w:tc>
      </w:tr>
      <w:tr w:rsidR="00DE0E10" w:rsidRPr="001A1DF4" w:rsidTr="00076BA3">
        <w:trPr>
          <w:trHeight w:val="273"/>
        </w:trPr>
        <w:tc>
          <w:tcPr>
            <w:tcW w:w="9212" w:type="dxa"/>
          </w:tcPr>
          <w:p w:rsidR="00DE0E10" w:rsidRPr="001A1DF4" w:rsidRDefault="00DE0E10" w:rsidP="001A1DF4">
            <w:pPr>
              <w:pStyle w:val="SemEspaamento"/>
              <w:jc w:val="both"/>
              <w:rPr>
                <w:rFonts w:ascii="Arial" w:hAnsi="Arial" w:cs="Arial"/>
                <w:sz w:val="20"/>
                <w:szCs w:val="20"/>
                <w:lang w:eastAsia="pt-BR"/>
              </w:rPr>
            </w:pPr>
            <w:r w:rsidRPr="001A1DF4">
              <w:rPr>
                <w:rFonts w:ascii="Arial" w:hAnsi="Arial" w:cs="Arial"/>
                <w:bCs/>
                <w:sz w:val="20"/>
                <w:szCs w:val="20"/>
                <w:lang w:eastAsia="pt-BR"/>
              </w:rPr>
              <w:t>DECLARAÇÃO DE ATENDIMENTO AS EXIGÊNCIA PARA PRESTAÇÃO DOS SERVIÇOS (Anexo IX)</w:t>
            </w:r>
          </w:p>
        </w:tc>
      </w:tr>
    </w:tbl>
    <w:p w:rsidR="00EB0596" w:rsidRPr="001A1DF4" w:rsidRDefault="00EB0596" w:rsidP="001A1DF4">
      <w:pPr>
        <w:pStyle w:val="SemEspaamento"/>
        <w:jc w:val="both"/>
        <w:rPr>
          <w:rFonts w:ascii="Arial" w:hAnsi="Arial" w:cs="Arial"/>
          <w:i/>
          <w:sz w:val="20"/>
          <w:szCs w:val="20"/>
          <w:lang w:eastAsia="pt-BR"/>
        </w:rPr>
      </w:pPr>
    </w:p>
    <w:p w:rsidR="00EB0596" w:rsidRPr="001A1DF4" w:rsidRDefault="00EB0596" w:rsidP="001A1DF4">
      <w:pPr>
        <w:pStyle w:val="SemEspaamento"/>
        <w:jc w:val="both"/>
        <w:rPr>
          <w:rFonts w:ascii="Arial" w:hAnsi="Arial" w:cs="Arial"/>
          <w:i/>
          <w:sz w:val="20"/>
          <w:szCs w:val="20"/>
          <w:lang w:eastAsia="pt-BR"/>
        </w:rPr>
      </w:pPr>
      <w:r w:rsidRPr="001A1DF4">
        <w:rPr>
          <w:rFonts w:ascii="Arial" w:hAnsi="Arial" w:cs="Arial"/>
          <w:i/>
          <w:sz w:val="20"/>
          <w:szCs w:val="20"/>
          <w:lang w:eastAsia="pt-BR"/>
        </w:rPr>
        <w:t xml:space="preserve">Observações: </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-Todas as Certidões e Provas devem ter validade que não seja inferior a data limite prevista para o recebimento da documentação e das propostas.</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i/>
          <w:sz w:val="20"/>
          <w:szCs w:val="20"/>
          <w:lang w:eastAsia="pt-BR"/>
        </w:rPr>
        <w:t>-</w:t>
      </w:r>
      <w:r w:rsidRPr="001A1DF4">
        <w:rPr>
          <w:rFonts w:ascii="Arial" w:hAnsi="Arial" w:cs="Arial"/>
          <w:sz w:val="20"/>
          <w:szCs w:val="20"/>
          <w:lang w:eastAsia="pt-BR"/>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Os documentos que constarem expressamente que são válidos para todos os estabelecimentos, matriz e filiais, serão aceitos pelo Pregoeiro para efeito de julgamento, independentemente da inscrição do CNPJ do Proponente; </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w:t>
      </w:r>
      <w:proofErr w:type="gramStart"/>
      <w:r w:rsidRPr="001A1DF4">
        <w:rPr>
          <w:rFonts w:ascii="Arial" w:hAnsi="Arial" w:cs="Arial"/>
          <w:sz w:val="20"/>
          <w:szCs w:val="20"/>
          <w:lang w:eastAsia="pt-BR"/>
        </w:rPr>
        <w:t xml:space="preserve"> Até</w:t>
      </w:r>
      <w:proofErr w:type="gramEnd"/>
      <w:r w:rsidRPr="001A1DF4">
        <w:rPr>
          <w:rFonts w:ascii="Arial" w:hAnsi="Arial" w:cs="Arial"/>
          <w:sz w:val="20"/>
          <w:szCs w:val="20"/>
          <w:lang w:eastAsia="pt-BR"/>
        </w:rPr>
        <w:t xml:space="preserve"> que não seja finalizado a fase de Habilitação o pregoeiro poderá exigir esclarecimentos ou solicitar documentos para complementar a Habilitação.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5.2. Os documentos para habilitação deverão ser apresentados em 01 (uma) via, em envelope fechado, constando na parte frontal, as seguintes indicações: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ENVELOPE N°. 02</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DA: (EMPRESA)</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À: PREFEITURA DO MUNICÍPIO DE ÁGUAS FRIAS</w:t>
      </w:r>
    </w:p>
    <w:p w:rsidR="00EB0596" w:rsidRPr="001A1DF4" w:rsidRDefault="00EB0596" w:rsidP="001A1DF4">
      <w:pPr>
        <w:pStyle w:val="SemEspaamento"/>
        <w:jc w:val="both"/>
        <w:rPr>
          <w:rFonts w:ascii="Arial" w:hAnsi="Arial" w:cs="Arial"/>
          <w:sz w:val="20"/>
          <w:szCs w:val="20"/>
          <w:lang w:eastAsia="pt-BR"/>
        </w:rPr>
      </w:pPr>
      <w:proofErr w:type="spellStart"/>
      <w:r w:rsidRPr="001A1DF4">
        <w:rPr>
          <w:rFonts w:ascii="Arial" w:hAnsi="Arial" w:cs="Arial"/>
          <w:sz w:val="20"/>
          <w:szCs w:val="20"/>
          <w:lang w:eastAsia="pt-BR"/>
        </w:rPr>
        <w:t>Depto</w:t>
      </w:r>
      <w:proofErr w:type="spellEnd"/>
      <w:r w:rsidRPr="001A1DF4">
        <w:rPr>
          <w:rFonts w:ascii="Arial" w:hAnsi="Arial" w:cs="Arial"/>
          <w:sz w:val="20"/>
          <w:szCs w:val="20"/>
          <w:lang w:eastAsia="pt-BR"/>
        </w:rPr>
        <w:t xml:space="preserve"> de Licitação</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PROCESSO Nº.: 75/2022 - LICITAÇÃO Pregão Nº.: 25/2022 </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ABERTURA: às 08:30 HORAS DO DIA 09/06/22</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ENVELOPE “HABILITAÇÃO”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5.4. Os documentos sem validade expressa, considerar-se-á como sendo 180 (cento e oitenta) dias da data de sua emissão.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5.5. O licitante vencedor deverá manter, durante o prazo de vigência do Registro de Preços, todas as condições de habilitação exigidas neste Edital.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sz w:val="20"/>
          <w:szCs w:val="20"/>
          <w:lang w:eastAsia="pt-BR"/>
        </w:rPr>
        <w:t xml:space="preserve">5.6. </w:t>
      </w:r>
      <w:r w:rsidRPr="001A1DF4">
        <w:rPr>
          <w:rFonts w:ascii="Arial" w:hAnsi="Arial" w:cs="Arial"/>
          <w:bCs/>
          <w:sz w:val="20"/>
          <w:szCs w:val="20"/>
          <w:lang w:eastAsia="pt-BR"/>
        </w:rPr>
        <w:t>As microempresas e empresas de pequeno porte deverão apresentar toda a documentação exigida no item 5.1, mesmo que os documentos exigidos, relativos à regularidade fiscal, apresentem alguma restrição.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sz w:val="20"/>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6 - DO JULGAMENTO E CLASSIFICAÇÃO DAS PROPOSTAS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color w:val="FF0000"/>
          <w:sz w:val="20"/>
          <w:szCs w:val="20"/>
          <w:lang w:eastAsia="pt-BR"/>
        </w:rPr>
      </w:pPr>
      <w:r w:rsidRPr="001A1DF4">
        <w:rPr>
          <w:rFonts w:ascii="Arial" w:hAnsi="Arial" w:cs="Arial"/>
          <w:sz w:val="20"/>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1A1DF4">
        <w:rPr>
          <w:rFonts w:ascii="Arial" w:hAnsi="Arial" w:cs="Arial"/>
          <w:color w:val="FF0000"/>
          <w:sz w:val="20"/>
          <w:szCs w:val="20"/>
          <w:lang w:eastAsia="pt-BR"/>
        </w:rPr>
        <w:t>.</w:t>
      </w:r>
    </w:p>
    <w:p w:rsidR="00EB0596" w:rsidRPr="001A1DF4" w:rsidRDefault="00EB0596" w:rsidP="001A1DF4">
      <w:pPr>
        <w:pStyle w:val="SemEspaamento"/>
        <w:jc w:val="both"/>
        <w:rPr>
          <w:rFonts w:ascii="Arial" w:hAnsi="Arial" w:cs="Arial"/>
          <w:color w:val="FF0000"/>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sz w:val="20"/>
          <w:szCs w:val="20"/>
          <w:lang w:eastAsia="pt-BR"/>
        </w:rPr>
        <w:t>6.2</w:t>
      </w:r>
      <w:r w:rsidRPr="001A1DF4">
        <w:rPr>
          <w:rFonts w:ascii="Arial" w:hAnsi="Arial" w:cs="Arial"/>
          <w:i/>
          <w:sz w:val="20"/>
          <w:szCs w:val="20"/>
          <w:lang w:eastAsia="pt-BR"/>
        </w:rPr>
        <w:t xml:space="preserve">. </w:t>
      </w:r>
      <w:r w:rsidRPr="001A1DF4">
        <w:rPr>
          <w:rFonts w:ascii="Arial" w:hAnsi="Arial" w:cs="Arial"/>
          <w:bCs/>
          <w:iCs/>
          <w:sz w:val="20"/>
          <w:szCs w:val="20"/>
          <w:lang w:eastAsia="pt-BR"/>
        </w:rPr>
        <w:t xml:space="preserve">O critério de julgamento deste pregão será o de Menor preço - Unitário. </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 xml:space="preserve">6.2.1. O pregoeiro analisará a aceitabilidade das propostas. </w:t>
      </w:r>
    </w:p>
    <w:p w:rsidR="00EB0596" w:rsidRPr="001A1DF4" w:rsidRDefault="00EB0596" w:rsidP="001A1DF4">
      <w:pPr>
        <w:pStyle w:val="SemEspaamento"/>
        <w:jc w:val="both"/>
        <w:rPr>
          <w:rFonts w:ascii="Arial" w:hAnsi="Arial" w:cs="Arial"/>
          <w:bCs/>
          <w:iCs/>
          <w:sz w:val="20"/>
          <w:szCs w:val="20"/>
          <w:lang w:eastAsia="pt-BR"/>
        </w:rPr>
      </w:pPr>
    </w:p>
    <w:p w:rsidR="002C3C27" w:rsidRPr="001A1DF4" w:rsidRDefault="002C3C27"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 xml:space="preserve">6.2.2. Serão desclassificadas as propostas que não atenderem as exigências deste Edital e que forem superiores aos valores máximos de mercado admitidos por </w:t>
      </w:r>
      <w:proofErr w:type="gramStart"/>
      <w:r w:rsidRPr="001A1DF4">
        <w:rPr>
          <w:rFonts w:ascii="Arial" w:hAnsi="Arial" w:cs="Arial"/>
          <w:bCs/>
          <w:iCs/>
          <w:sz w:val="20"/>
          <w:szCs w:val="20"/>
          <w:lang w:eastAsia="pt-BR"/>
        </w:rPr>
        <w:t>item Conforme</w:t>
      </w:r>
      <w:proofErr w:type="gramEnd"/>
      <w:r w:rsidRPr="001A1DF4">
        <w:rPr>
          <w:rFonts w:ascii="Arial" w:hAnsi="Arial" w:cs="Arial"/>
          <w:bCs/>
          <w:iCs/>
          <w:sz w:val="20"/>
          <w:szCs w:val="20"/>
          <w:lang w:eastAsia="pt-BR"/>
        </w:rPr>
        <w:t xml:space="preserve"> estabelecido no Termo de Referência do Edital (ANEXO V). </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 xml:space="preserve"> </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 xml:space="preserve">6.3. Será classificada a proposta de menor preço e aquelas que apresentarem preços superiores em até 10% (dez por cento) em relação à de menor preço, para a etapa de lances verbais. </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6.6. Na ocorrência de empate dentre os classificados para participarem dos lances verbais, participará da etapa de lances as duas propostas empatadas e a ordem sequencial para esses lances será definida por meio de sorteio.</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 xml:space="preserve">  </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6.8. O pregoeiro poderá no início da sessão:</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w:t>
      </w:r>
      <w:r w:rsidRPr="001A1DF4">
        <w:rPr>
          <w:rFonts w:ascii="Arial" w:hAnsi="Arial" w:cs="Arial"/>
          <w:bCs/>
          <w:iCs/>
          <w:sz w:val="20"/>
          <w:szCs w:val="20"/>
          <w:lang w:eastAsia="pt-BR"/>
        </w:rPr>
        <w:tab/>
        <w:t>definir parâmetros ou percentagens sobre os quais os lances verbais devem ser reduzidos, podendo alterar os parâmetros durante a sessão;</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w:t>
      </w:r>
      <w:r w:rsidRPr="001A1DF4">
        <w:rPr>
          <w:rFonts w:ascii="Arial" w:hAnsi="Arial" w:cs="Arial"/>
          <w:bCs/>
          <w:iCs/>
          <w:sz w:val="20"/>
          <w:szCs w:val="20"/>
          <w:lang w:eastAsia="pt-BR"/>
        </w:rPr>
        <w:tab/>
        <w:t>estabelecer o tempo para oferecimento dos lances verbais;</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w:t>
      </w:r>
      <w:r w:rsidRPr="001A1DF4">
        <w:rPr>
          <w:rFonts w:ascii="Arial" w:hAnsi="Arial" w:cs="Arial"/>
          <w:bCs/>
          <w:iCs/>
          <w:sz w:val="20"/>
          <w:szCs w:val="20"/>
          <w:lang w:eastAsia="pt-BR"/>
        </w:rPr>
        <w:tab/>
        <w:t xml:space="preserve">permitir a comunicação dos representantes dos licitantes com terceiros não presentes à sessão através de aparelhos de telefone celular e outros. </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6.10. O Pregoeiro alertará e definirá sobre a variação mínima de preço entre os lances verbais ofertados pelas licitantes, podendo, no curso desta fase, deliberar livremente sobre a mesma.</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6.12.1. Não poderá haver desistência dos lances ofertados.</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6.14. O encerramento da etapa competitiva dar-se-á quando, convocados pelo pregoeiro, os licitantes manifestarem seu desinteresse em apresentar novos lances.</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bCs/>
          <w:iCs/>
          <w:sz w:val="20"/>
          <w:szCs w:val="20"/>
          <w:lang w:eastAsia="pt-BR"/>
        </w:rPr>
        <w:t xml:space="preserve">6.15. </w:t>
      </w:r>
      <w:r w:rsidRPr="001A1DF4">
        <w:rPr>
          <w:rFonts w:ascii="Arial" w:hAnsi="Arial" w:cs="Arial"/>
          <w:sz w:val="20"/>
          <w:szCs w:val="20"/>
          <w:lang w:eastAsia="pt-BR"/>
        </w:rPr>
        <w:t xml:space="preserve">Após a manifestada intenção dos participantes em encerrar a oferta de lances verbais, o Pregoeiro dará direito de preferência às microempresas e empresas de pequeno porte, conforme obriga a Lei Complementar </w:t>
      </w:r>
      <w:proofErr w:type="gramStart"/>
      <w:r w:rsidRPr="001A1DF4">
        <w:rPr>
          <w:rFonts w:ascii="Arial" w:hAnsi="Arial" w:cs="Arial"/>
          <w:sz w:val="20"/>
          <w:szCs w:val="20"/>
          <w:lang w:eastAsia="pt-BR"/>
        </w:rPr>
        <w:t>n.º</w:t>
      </w:r>
      <w:proofErr w:type="gramEnd"/>
      <w:r w:rsidRPr="001A1DF4">
        <w:rPr>
          <w:rFonts w:ascii="Arial" w:hAnsi="Arial" w:cs="Arial"/>
          <w:sz w:val="20"/>
          <w:szCs w:val="20"/>
          <w:lang w:eastAsia="pt-BR"/>
        </w:rPr>
        <w:t xml:space="preserve"> 123/2006 alterada pela Lei Complementar nº147/2014.</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6.15.1. O direito de preferência será exercido da seguinte maneira:</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w:t>
      </w:r>
      <w:r w:rsidRPr="001A1DF4">
        <w:rPr>
          <w:rFonts w:ascii="Arial" w:hAnsi="Arial" w:cs="Arial"/>
          <w:bCs/>
          <w:iCs/>
          <w:sz w:val="20"/>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w:t>
      </w:r>
      <w:r w:rsidRPr="001A1DF4">
        <w:rPr>
          <w:rFonts w:ascii="Arial" w:hAnsi="Arial" w:cs="Arial"/>
          <w:bCs/>
          <w:iCs/>
          <w:sz w:val="20"/>
          <w:szCs w:val="20"/>
          <w:lang w:eastAsia="pt-BR"/>
        </w:rPr>
        <w:tab/>
        <w:t>Ocorrendo a oferta de lance inferior, o objeto licitado será adjudicado em seu favor;</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w:t>
      </w:r>
      <w:r w:rsidRPr="001A1DF4">
        <w:rPr>
          <w:rFonts w:ascii="Arial" w:hAnsi="Arial" w:cs="Arial"/>
          <w:bCs/>
          <w:iCs/>
          <w:sz w:val="20"/>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w:t>
      </w:r>
      <w:r w:rsidRPr="001A1DF4">
        <w:rPr>
          <w:rFonts w:ascii="Arial" w:hAnsi="Arial" w:cs="Arial"/>
          <w:bCs/>
          <w:iCs/>
          <w:sz w:val="20"/>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w:t>
      </w:r>
      <w:r w:rsidRPr="001A1DF4">
        <w:rPr>
          <w:rFonts w:ascii="Arial" w:hAnsi="Arial" w:cs="Arial"/>
          <w:bCs/>
          <w:iCs/>
          <w:sz w:val="20"/>
          <w:szCs w:val="20"/>
          <w:lang w:eastAsia="pt-BR"/>
        </w:rPr>
        <w:tab/>
        <w:t>Na hipótese de não oferecimento de lances nos termos acima previstos, o objeto licitado será adjudicado em favor da proposta originalmente vencedora do certame.</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lastRenderedPageBreak/>
        <w:t>-</w:t>
      </w:r>
      <w:r w:rsidRPr="001A1DF4">
        <w:rPr>
          <w:rFonts w:ascii="Arial" w:hAnsi="Arial" w:cs="Arial"/>
          <w:bCs/>
          <w:iCs/>
          <w:sz w:val="20"/>
          <w:szCs w:val="20"/>
          <w:lang w:eastAsia="pt-BR"/>
        </w:rPr>
        <w:tab/>
        <w:t>O direito de preferência somente se aplicará quando a proposta mais bem classificada não tiver sido apresentada por microempresa ou empresa de pequeno porte.</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w:t>
      </w:r>
      <w:r w:rsidRPr="001A1DF4">
        <w:rPr>
          <w:rFonts w:ascii="Arial" w:hAnsi="Arial" w:cs="Arial"/>
          <w:bCs/>
          <w:iCs/>
          <w:sz w:val="20"/>
          <w:szCs w:val="20"/>
          <w:lang w:eastAsia="pt-BR"/>
        </w:rPr>
        <w:tab/>
        <w:t>A microempresa ou empresa de pequeno porte que não estiver presente à sessão do pregão perderá o direito de preferência, uma vez que o mesmo é exercido de forma oral e na presença dos demais participantes.</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sidRPr="001A1DF4">
        <w:rPr>
          <w:rFonts w:ascii="Arial" w:hAnsi="Arial" w:cs="Arial"/>
          <w:bCs/>
          <w:iCs/>
          <w:sz w:val="20"/>
          <w:szCs w:val="20"/>
          <w:lang w:eastAsia="pt-BR"/>
        </w:rPr>
        <w:t>esta</w:t>
      </w:r>
      <w:proofErr w:type="spellEnd"/>
      <w:r w:rsidRPr="001A1DF4">
        <w:rPr>
          <w:rFonts w:ascii="Arial" w:hAnsi="Arial" w:cs="Arial"/>
          <w:bCs/>
          <w:iCs/>
          <w:sz w:val="20"/>
          <w:szCs w:val="20"/>
          <w:lang w:eastAsia="pt-BR"/>
        </w:rPr>
        <w:t xml:space="preserve"> habilitada e nem inabilitada, até apreciação dos documentos definitivos.</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 xml:space="preserve">6.19. Se o licitante, que não esteja sob o benefício do Estatuto da Micro e Pequena Empresa, desatender às exigências </w:t>
      </w:r>
      <w:proofErr w:type="spellStart"/>
      <w:r w:rsidRPr="001A1DF4">
        <w:rPr>
          <w:rFonts w:ascii="Arial" w:hAnsi="Arial" w:cs="Arial"/>
          <w:bCs/>
          <w:iCs/>
          <w:sz w:val="20"/>
          <w:szCs w:val="20"/>
          <w:lang w:eastAsia="pt-BR"/>
        </w:rPr>
        <w:t>habilitatórias</w:t>
      </w:r>
      <w:proofErr w:type="spellEnd"/>
      <w:r w:rsidRPr="001A1DF4">
        <w:rPr>
          <w:rFonts w:ascii="Arial" w:hAnsi="Arial" w:cs="Arial"/>
          <w:bCs/>
          <w:iCs/>
          <w:sz w:val="20"/>
          <w:szCs w:val="20"/>
          <w:lang w:eastAsia="pt-BR"/>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 xml:space="preserve">6.20.1. A intenção de recorrer e os motivos apresentados pelo recorrente deverão ser registrados na ata da Sessão Pública. </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6.20.2. A ausência do licitante ou sua saída antes do término da Sessão Pública caracterizar-se-á como renúncia ao direito de recorrer.</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bCs/>
          <w:iCs/>
          <w:sz w:val="20"/>
          <w:szCs w:val="20"/>
          <w:lang w:eastAsia="pt-BR"/>
        </w:rPr>
        <w:t>6.21.</w:t>
      </w:r>
      <w:r w:rsidRPr="001A1DF4">
        <w:rPr>
          <w:rFonts w:ascii="Arial" w:hAnsi="Arial" w:cs="Arial"/>
          <w:sz w:val="20"/>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w:t>
      </w:r>
      <w:proofErr w:type="gramStart"/>
      <w:r w:rsidRPr="001A1DF4">
        <w:rPr>
          <w:rFonts w:ascii="Arial" w:hAnsi="Arial" w:cs="Arial"/>
          <w:sz w:val="20"/>
          <w:szCs w:val="20"/>
          <w:lang w:eastAsia="pt-BR"/>
        </w:rPr>
        <w:t>n.º</w:t>
      </w:r>
      <w:proofErr w:type="gramEnd"/>
      <w:r w:rsidRPr="001A1DF4">
        <w:rPr>
          <w:rFonts w:ascii="Arial" w:hAnsi="Arial" w:cs="Arial"/>
          <w:sz w:val="20"/>
          <w:szCs w:val="20"/>
          <w:lang w:eastAsia="pt-BR"/>
        </w:rPr>
        <w:t xml:space="preserve"> 147/2014.</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 xml:space="preserve">6.21.1. A sessão será suspensa e ficará </w:t>
      </w:r>
      <w:proofErr w:type="gramStart"/>
      <w:r w:rsidRPr="001A1DF4">
        <w:rPr>
          <w:rFonts w:ascii="Arial" w:hAnsi="Arial" w:cs="Arial"/>
          <w:bCs/>
          <w:iCs/>
          <w:sz w:val="20"/>
          <w:szCs w:val="20"/>
          <w:lang w:eastAsia="pt-BR"/>
        </w:rPr>
        <w:t>registrado</w:t>
      </w:r>
      <w:proofErr w:type="gramEnd"/>
      <w:r w:rsidRPr="001A1DF4">
        <w:rPr>
          <w:rFonts w:ascii="Arial" w:hAnsi="Arial" w:cs="Arial"/>
          <w:bCs/>
          <w:iCs/>
          <w:sz w:val="20"/>
          <w:szCs w:val="20"/>
          <w:lang w:eastAsia="pt-BR"/>
        </w:rPr>
        <w:t xml:space="preserve"> em ata dia e horário para apresentação dos documentos e reabertura da sessão, quando se dará continuidade ao procedimento licitatório, com interposição de recurso motivado e imediato, nos termos do item 7 deste Edital, sob pena de decadência do direito.</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lastRenderedPageBreak/>
        <w:t>6.21.2. O benefício deste item se aplica apenas aos documentos de regularidade fiscal (item 5), não sendo válido para os demais.</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 xml:space="preserve"> </w:t>
      </w: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bCs/>
          <w:iCs/>
          <w:sz w:val="20"/>
          <w:szCs w:val="20"/>
          <w:lang w:eastAsia="pt-BR"/>
        </w:rPr>
      </w:pPr>
      <w:r w:rsidRPr="001A1DF4">
        <w:rPr>
          <w:rFonts w:ascii="Arial" w:hAnsi="Arial" w:cs="Arial"/>
          <w:bCs/>
          <w:iCs/>
          <w:sz w:val="20"/>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EB0596" w:rsidRPr="001A1DF4" w:rsidRDefault="00EB0596" w:rsidP="001A1DF4">
      <w:pPr>
        <w:pStyle w:val="SemEspaamento"/>
        <w:jc w:val="both"/>
        <w:rPr>
          <w:rFonts w:ascii="Arial" w:hAnsi="Arial" w:cs="Arial"/>
          <w:bCs/>
          <w:iCs/>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7. DOS RECURSOS AMINISTRATIVOS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7.2. A manifestação na Sessão Pública e a motivação, no caso de recurso, são pressupostos de admissibilidade dos recursos.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bCs/>
          <w:sz w:val="20"/>
          <w:szCs w:val="20"/>
          <w:lang w:eastAsia="pt-BR"/>
        </w:rPr>
        <w:t xml:space="preserve">7.4. </w:t>
      </w:r>
      <w:r w:rsidRPr="001A1DF4">
        <w:rPr>
          <w:rFonts w:ascii="Arial" w:hAnsi="Arial" w:cs="Arial"/>
          <w:sz w:val="20"/>
          <w:szCs w:val="20"/>
          <w:lang w:eastAsia="pt-BR"/>
        </w:rPr>
        <w:t>NÃO SERÁ CONHECIDO do recurso, cuja licitante não manifesta, publicamente, em ata, ao final da audiência pública sua intenção de recorrer</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7.5. O recurso não terá efeito suspensivo e o seu acolhimento importará a invalidação dos atos insuscetíveis de aproveitamento.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7.7 Os</w:t>
      </w:r>
      <w:proofErr w:type="gramEnd"/>
      <w:r w:rsidRPr="001A1DF4">
        <w:rPr>
          <w:rFonts w:ascii="Arial" w:hAnsi="Arial" w:cs="Arial"/>
          <w:sz w:val="20"/>
          <w:szCs w:val="20"/>
          <w:lang w:eastAsia="pt-BR"/>
        </w:rPr>
        <w:t xml:space="preserve">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7.8. </w:t>
      </w:r>
      <w:proofErr w:type="gramStart"/>
      <w:r w:rsidRPr="001A1DF4">
        <w:rPr>
          <w:rFonts w:ascii="Arial" w:hAnsi="Arial" w:cs="Arial"/>
          <w:sz w:val="20"/>
          <w:szCs w:val="20"/>
          <w:lang w:eastAsia="pt-BR"/>
        </w:rPr>
        <w:t>O(</w:t>
      </w:r>
      <w:proofErr w:type="gramEnd"/>
      <w:r w:rsidRPr="001A1DF4">
        <w:rPr>
          <w:rFonts w:ascii="Arial" w:hAnsi="Arial" w:cs="Arial"/>
          <w:sz w:val="20"/>
          <w:szCs w:val="20"/>
          <w:lang w:eastAsia="pt-BR"/>
        </w:rPr>
        <w:t>s) recurso(s) será (</w:t>
      </w:r>
      <w:proofErr w:type="spellStart"/>
      <w:r w:rsidRPr="001A1DF4">
        <w:rPr>
          <w:rFonts w:ascii="Arial" w:hAnsi="Arial" w:cs="Arial"/>
          <w:sz w:val="20"/>
          <w:szCs w:val="20"/>
          <w:lang w:eastAsia="pt-BR"/>
        </w:rPr>
        <w:t>ão</w:t>
      </w:r>
      <w:proofErr w:type="spellEnd"/>
      <w:r w:rsidRPr="001A1DF4">
        <w:rPr>
          <w:rFonts w:ascii="Arial" w:hAnsi="Arial" w:cs="Arial"/>
          <w:sz w:val="20"/>
          <w:szCs w:val="20"/>
          <w:lang w:eastAsia="pt-BR"/>
        </w:rPr>
        <w:t xml:space="preserve">) encaminhados ao Prefeito  Municipal, devidamente </w:t>
      </w:r>
      <w:proofErr w:type="spellStart"/>
      <w:r w:rsidRPr="001A1DF4">
        <w:rPr>
          <w:rFonts w:ascii="Arial" w:hAnsi="Arial" w:cs="Arial"/>
          <w:sz w:val="20"/>
          <w:szCs w:val="20"/>
          <w:lang w:eastAsia="pt-BR"/>
        </w:rPr>
        <w:t>informado</w:t>
      </w:r>
      <w:proofErr w:type="spellEnd"/>
      <w:r w:rsidRPr="001A1DF4">
        <w:rPr>
          <w:rFonts w:ascii="Arial" w:hAnsi="Arial" w:cs="Arial"/>
          <w:sz w:val="20"/>
          <w:szCs w:val="20"/>
          <w:lang w:eastAsia="pt-BR"/>
        </w:rPr>
        <w:t>, para apreciação e decisão, no prazo de 05 (cinco) dias úteis contados do recebimento do recurso.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8. DA HOMOLOGAÇÃO, ADJUDICAÇÃO E ENTREGA </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8.1.  Decididos os recursos e constatada a regularidade dos atos praticados, a autoridade competente adjudicará o objeto do certame ao licitante vencedor, e homologará o procedimento.</w:t>
      </w:r>
    </w:p>
    <w:p w:rsidR="00EB0596" w:rsidRPr="001A1DF4" w:rsidRDefault="00EB0596" w:rsidP="001A1DF4">
      <w:pPr>
        <w:pStyle w:val="SemEspaamento"/>
        <w:jc w:val="both"/>
        <w:rPr>
          <w:rFonts w:ascii="Arial" w:hAnsi="Arial" w:cs="Arial"/>
          <w:sz w:val="20"/>
          <w:szCs w:val="20"/>
          <w:lang w:eastAsia="pt-BR"/>
        </w:rPr>
      </w:pPr>
    </w:p>
    <w:p w:rsidR="00DE0E10" w:rsidRPr="001A1DF4" w:rsidRDefault="00DE0E10" w:rsidP="001A1DF4">
      <w:pPr>
        <w:pStyle w:val="SemEspaamento"/>
        <w:jc w:val="both"/>
        <w:rPr>
          <w:rFonts w:ascii="Arial" w:hAnsi="Arial" w:cs="Arial"/>
          <w:sz w:val="20"/>
          <w:szCs w:val="20"/>
          <w:lang w:eastAsia="pt-BR"/>
        </w:rPr>
      </w:pPr>
      <w:r w:rsidRPr="001A1DF4">
        <w:rPr>
          <w:rFonts w:ascii="Arial" w:hAnsi="Arial" w:cs="Arial"/>
          <w:sz w:val="20"/>
          <w:szCs w:val="20"/>
          <w:lang w:eastAsia="pt-BR"/>
        </w:rPr>
        <w:t>8.2. A entrega do objeto licitado deverá ser efetuada em até 02 (dois) dias devidamente consertado após a solicitação do Departamento responsável pela solicitação do objeto nas dependências da Prefeitura Municipal de Águas Frias.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sz w:val="20"/>
          <w:szCs w:val="20"/>
          <w:lang w:eastAsia="pt-BR"/>
        </w:rPr>
        <w:t xml:space="preserve">9. DA </w:t>
      </w:r>
      <w:r w:rsidRPr="001A1DF4">
        <w:rPr>
          <w:rFonts w:ascii="Arial" w:hAnsi="Arial" w:cs="Arial"/>
          <w:bCs/>
          <w:sz w:val="20"/>
          <w:szCs w:val="20"/>
          <w:lang w:eastAsia="pt-BR"/>
        </w:rPr>
        <w:t>ATA DE REGISTRO DE PREÇOS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napToGrid w:val="0"/>
          <w:color w:val="000000"/>
          <w:sz w:val="20"/>
          <w:szCs w:val="20"/>
          <w:lang w:eastAsia="pt-BR"/>
        </w:rPr>
      </w:pPr>
      <w:r w:rsidRPr="001A1DF4">
        <w:rPr>
          <w:rFonts w:ascii="Arial" w:hAnsi="Arial" w:cs="Arial"/>
          <w:snapToGrid w:val="0"/>
          <w:color w:val="000000"/>
          <w:sz w:val="20"/>
          <w:szCs w:val="20"/>
          <w:lang w:eastAsia="pt-BR"/>
        </w:rPr>
        <w:t xml:space="preserve">9.1. A Ata de Registro de Preço </w:t>
      </w:r>
      <w:r w:rsidRPr="001A1DF4">
        <w:rPr>
          <w:rFonts w:ascii="Arial" w:hAnsi="Arial" w:cs="Arial"/>
          <w:color w:val="000000"/>
          <w:sz w:val="20"/>
          <w:szCs w:val="20"/>
          <w:lang w:eastAsia="pt-BR"/>
        </w:rPr>
        <w:t xml:space="preserve">a ser firmada com o licitante vencedor, será formalizada de acordo com o ANEXO IV e </w:t>
      </w:r>
      <w:r w:rsidRPr="001A1DF4">
        <w:rPr>
          <w:rFonts w:ascii="Arial" w:hAnsi="Arial" w:cs="Arial"/>
          <w:snapToGrid w:val="0"/>
          <w:color w:val="000000"/>
          <w:sz w:val="20"/>
          <w:szCs w:val="20"/>
          <w:lang w:eastAsia="pt-BR"/>
        </w:rPr>
        <w:t>terá validade de até 12 meses, a partir da data de sua publicação.</w:t>
      </w:r>
    </w:p>
    <w:p w:rsidR="00EB0596" w:rsidRPr="001A1DF4" w:rsidRDefault="00EB0596" w:rsidP="001A1DF4">
      <w:pPr>
        <w:pStyle w:val="SemEspaamento"/>
        <w:jc w:val="both"/>
        <w:rPr>
          <w:rFonts w:ascii="Arial" w:hAnsi="Arial" w:cs="Arial"/>
          <w:snapToGrid w:val="0"/>
          <w:sz w:val="20"/>
          <w:szCs w:val="20"/>
          <w:lang w:eastAsia="pt-BR"/>
        </w:rPr>
      </w:pPr>
    </w:p>
    <w:p w:rsidR="00EB0596" w:rsidRPr="001A1DF4" w:rsidRDefault="00EB0596" w:rsidP="001A1DF4">
      <w:pPr>
        <w:pStyle w:val="SemEspaamento"/>
        <w:jc w:val="both"/>
        <w:rPr>
          <w:rFonts w:ascii="Arial" w:hAnsi="Arial" w:cs="Arial"/>
          <w:snapToGrid w:val="0"/>
          <w:sz w:val="20"/>
          <w:szCs w:val="20"/>
          <w:lang w:eastAsia="pt-BR"/>
        </w:rPr>
      </w:pPr>
      <w:r w:rsidRPr="001A1DF4">
        <w:rPr>
          <w:rFonts w:ascii="Arial" w:hAnsi="Arial" w:cs="Arial"/>
          <w:snapToGrid w:val="0"/>
          <w:sz w:val="20"/>
          <w:szCs w:val="20"/>
          <w:lang w:eastAsia="pt-BR"/>
        </w:rPr>
        <w:t>9.2. A Administração Municipal convocará o licitante vencedor, para assinar a Ata de Registro de Preços, no prazo de 05 (cinco) dias úteis, contados do recebimento da convocação.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9.3. Se </w:t>
      </w:r>
      <w:r w:rsidRPr="001A1DF4">
        <w:rPr>
          <w:rFonts w:ascii="Arial" w:hAnsi="Arial" w:cs="Arial"/>
          <w:snapToGrid w:val="0"/>
          <w:sz w:val="20"/>
          <w:szCs w:val="20"/>
          <w:lang w:eastAsia="pt-BR"/>
        </w:rPr>
        <w:t>o licitante vencedor</w:t>
      </w:r>
      <w:r w:rsidRPr="001A1DF4">
        <w:rPr>
          <w:rFonts w:ascii="Arial" w:hAnsi="Arial" w:cs="Arial"/>
          <w:sz w:val="20"/>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napToGrid w:val="0"/>
          <w:sz w:val="20"/>
          <w:szCs w:val="20"/>
          <w:lang w:eastAsia="pt-BR"/>
        </w:rPr>
      </w:pPr>
      <w:r w:rsidRPr="001A1DF4">
        <w:rPr>
          <w:rFonts w:ascii="Arial" w:hAnsi="Arial" w:cs="Arial"/>
          <w:snapToGrid w:val="0"/>
          <w:sz w:val="20"/>
          <w:szCs w:val="20"/>
          <w:lang w:eastAsia="pt-BR"/>
        </w:rPr>
        <w:t xml:space="preserve">9.4. Será admitida a prorrogação da vigência da ata em até 12 (doze) meses, nos termos do art. 57, § 4º, da Lei </w:t>
      </w:r>
      <w:proofErr w:type="gramStart"/>
      <w:r w:rsidRPr="001A1DF4">
        <w:rPr>
          <w:rFonts w:ascii="Arial" w:hAnsi="Arial" w:cs="Arial"/>
          <w:snapToGrid w:val="0"/>
          <w:sz w:val="20"/>
          <w:szCs w:val="20"/>
          <w:lang w:eastAsia="pt-BR"/>
        </w:rPr>
        <w:t>n.º</w:t>
      </w:r>
      <w:proofErr w:type="gramEnd"/>
      <w:r w:rsidRPr="001A1DF4">
        <w:rPr>
          <w:rFonts w:ascii="Arial" w:hAnsi="Arial" w:cs="Arial"/>
          <w:snapToGrid w:val="0"/>
          <w:sz w:val="20"/>
          <w:szCs w:val="20"/>
          <w:lang w:eastAsia="pt-BR"/>
        </w:rPr>
        <w:t xml:space="preserve"> 8.666/93, quando a proposta continuar se mostrando mais vantajosa e, dessa forma, os quantitativos do ANEXO I serão renovados na mesma dimensão estimada para o primeiro ano.</w:t>
      </w:r>
    </w:p>
    <w:p w:rsidR="00EB0596" w:rsidRPr="001A1DF4" w:rsidRDefault="00EB0596" w:rsidP="001A1DF4">
      <w:pPr>
        <w:pStyle w:val="SemEspaamento"/>
        <w:jc w:val="both"/>
        <w:rPr>
          <w:rFonts w:ascii="Arial" w:hAnsi="Arial" w:cs="Arial"/>
          <w:snapToGrid w:val="0"/>
          <w:sz w:val="20"/>
          <w:szCs w:val="20"/>
          <w:lang w:eastAsia="pt-BR"/>
        </w:rPr>
      </w:pPr>
    </w:p>
    <w:p w:rsidR="00EB0596" w:rsidRPr="001A1DF4" w:rsidRDefault="00EB0596" w:rsidP="001A1DF4">
      <w:pPr>
        <w:pStyle w:val="SemEspaamento"/>
        <w:jc w:val="both"/>
        <w:rPr>
          <w:rFonts w:ascii="Arial" w:hAnsi="Arial" w:cs="Arial"/>
          <w:snapToGrid w:val="0"/>
          <w:sz w:val="20"/>
          <w:szCs w:val="20"/>
          <w:lang w:eastAsia="pt-BR"/>
        </w:rPr>
      </w:pPr>
      <w:r w:rsidRPr="001A1DF4">
        <w:rPr>
          <w:rFonts w:ascii="Arial" w:hAnsi="Arial" w:cs="Arial"/>
          <w:snapToGrid w:val="0"/>
          <w:sz w:val="2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EB0596" w:rsidRPr="001A1DF4" w:rsidRDefault="00EB0596" w:rsidP="001A1DF4">
      <w:pPr>
        <w:pStyle w:val="SemEspaamento"/>
        <w:jc w:val="both"/>
        <w:rPr>
          <w:rFonts w:ascii="Arial" w:hAnsi="Arial" w:cs="Arial"/>
          <w:snapToGrid w:val="0"/>
          <w:sz w:val="20"/>
          <w:szCs w:val="20"/>
          <w:lang w:eastAsia="pt-BR"/>
        </w:rPr>
      </w:pPr>
    </w:p>
    <w:p w:rsidR="00EB0596" w:rsidRPr="001A1DF4" w:rsidRDefault="00EB0596" w:rsidP="001A1DF4">
      <w:pPr>
        <w:pStyle w:val="SemEspaamento"/>
        <w:jc w:val="both"/>
        <w:rPr>
          <w:rFonts w:ascii="Arial" w:hAnsi="Arial" w:cs="Arial"/>
          <w:snapToGrid w:val="0"/>
          <w:sz w:val="20"/>
          <w:szCs w:val="20"/>
          <w:lang w:eastAsia="pt-BR"/>
        </w:rPr>
      </w:pPr>
      <w:r w:rsidRPr="001A1DF4">
        <w:rPr>
          <w:rFonts w:ascii="Arial" w:hAnsi="Arial" w:cs="Arial"/>
          <w:snapToGrid w:val="0"/>
          <w:sz w:val="20"/>
          <w:szCs w:val="20"/>
          <w:lang w:eastAsia="pt-BR"/>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sidRPr="001A1DF4">
        <w:rPr>
          <w:rFonts w:ascii="Arial" w:hAnsi="Arial" w:cs="Arial"/>
          <w:snapToGrid w:val="0"/>
          <w:sz w:val="20"/>
          <w:szCs w:val="20"/>
          <w:lang w:eastAsia="pt-BR"/>
        </w:rPr>
        <w:t>a</w:t>
      </w:r>
      <w:proofErr w:type="spellEnd"/>
      <w:r w:rsidRPr="001A1DF4">
        <w:rPr>
          <w:rFonts w:ascii="Arial" w:hAnsi="Arial" w:cs="Arial"/>
          <w:snapToGrid w:val="0"/>
          <w:sz w:val="20"/>
          <w:szCs w:val="20"/>
          <w:lang w:eastAsia="pt-BR"/>
        </w:rPr>
        <w:t xml:space="preserve"> média daqueles apurados pelo Município.</w:t>
      </w:r>
    </w:p>
    <w:p w:rsidR="00EB0596" w:rsidRPr="001A1DF4" w:rsidRDefault="00EB0596" w:rsidP="001A1DF4">
      <w:pPr>
        <w:pStyle w:val="SemEspaamento"/>
        <w:jc w:val="both"/>
        <w:rPr>
          <w:rFonts w:ascii="Arial" w:hAnsi="Arial" w:cs="Arial"/>
          <w:snapToGrid w:val="0"/>
          <w:sz w:val="20"/>
          <w:szCs w:val="20"/>
          <w:lang w:eastAsia="pt-BR"/>
        </w:rPr>
      </w:pPr>
    </w:p>
    <w:p w:rsidR="00EB0596" w:rsidRPr="001A1DF4" w:rsidRDefault="00EB0596" w:rsidP="001A1DF4">
      <w:pPr>
        <w:pStyle w:val="SemEspaamento"/>
        <w:jc w:val="both"/>
        <w:rPr>
          <w:rFonts w:ascii="Arial" w:hAnsi="Arial" w:cs="Arial"/>
          <w:snapToGrid w:val="0"/>
          <w:sz w:val="20"/>
          <w:szCs w:val="20"/>
          <w:lang w:eastAsia="pt-BR"/>
        </w:rPr>
      </w:pPr>
      <w:r w:rsidRPr="001A1DF4">
        <w:rPr>
          <w:rFonts w:ascii="Arial" w:hAnsi="Arial" w:cs="Arial"/>
          <w:snapToGrid w:val="0"/>
          <w:sz w:val="20"/>
          <w:szCs w:val="20"/>
          <w:lang w:eastAsia="pt-BR"/>
        </w:rPr>
        <w:t xml:space="preserve">9.7. Caso seja constatado que o preço registrado na ata seja superior </w:t>
      </w:r>
      <w:proofErr w:type="spellStart"/>
      <w:proofErr w:type="gramStart"/>
      <w:r w:rsidRPr="001A1DF4">
        <w:rPr>
          <w:rFonts w:ascii="Arial" w:hAnsi="Arial" w:cs="Arial"/>
          <w:snapToGrid w:val="0"/>
          <w:sz w:val="20"/>
          <w:szCs w:val="20"/>
          <w:lang w:eastAsia="pt-BR"/>
        </w:rPr>
        <w:t>a</w:t>
      </w:r>
      <w:proofErr w:type="spellEnd"/>
      <w:proofErr w:type="gramEnd"/>
      <w:r w:rsidRPr="001A1DF4">
        <w:rPr>
          <w:rFonts w:ascii="Arial" w:hAnsi="Arial" w:cs="Arial"/>
          <w:snapToGrid w:val="0"/>
          <w:sz w:val="20"/>
          <w:szCs w:val="20"/>
          <w:lang w:eastAsia="pt-BR"/>
        </w:rPr>
        <w:t xml:space="preserve"> média dos preços de mercado, o gerenciador solicitará ao fornecedor, por escrito, redução do preço registrado, de forma a adequá-lo aos níveis definidos no subitem anterior.</w:t>
      </w:r>
    </w:p>
    <w:p w:rsidR="00EB0596" w:rsidRPr="001A1DF4" w:rsidRDefault="00EB0596" w:rsidP="001A1DF4">
      <w:pPr>
        <w:pStyle w:val="SemEspaamento"/>
        <w:jc w:val="both"/>
        <w:rPr>
          <w:rFonts w:ascii="Arial" w:hAnsi="Arial" w:cs="Arial"/>
          <w:snapToGrid w:val="0"/>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napToGrid w:val="0"/>
          <w:sz w:val="20"/>
          <w:szCs w:val="20"/>
          <w:lang w:eastAsia="pt-BR"/>
        </w:rPr>
        <w:t>9.8. Em hipótese de não haver êxito nas negociações de que tratam nos subitens anteriores, o gerenciador procederá o cancelamento do registro</w:t>
      </w:r>
    </w:p>
    <w:p w:rsidR="002C3C27" w:rsidRPr="001A1DF4" w:rsidRDefault="002C3C27" w:rsidP="001A1DF4">
      <w:pPr>
        <w:pStyle w:val="SemEspaamento"/>
        <w:jc w:val="both"/>
        <w:rPr>
          <w:rFonts w:ascii="Arial" w:hAnsi="Arial" w:cs="Arial"/>
          <w:bCs/>
          <w:sz w:val="20"/>
          <w:szCs w:val="20"/>
          <w:lang w:eastAsia="pt-BR"/>
        </w:rPr>
      </w:pPr>
    </w:p>
    <w:p w:rsidR="002C3C27" w:rsidRPr="001A1DF4" w:rsidRDefault="002C3C27"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10.  DO CANCELAMENTO DO REGISTRO DE PREÇOS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10.1. O cancelamento do registro de preços ocorrerá nas seguintes hipóteses e condições, estabelecidas no artigo 12, do Decreto Municipal </w:t>
      </w:r>
      <w:proofErr w:type="gramStart"/>
      <w:r w:rsidRPr="001A1DF4">
        <w:rPr>
          <w:rFonts w:ascii="Arial" w:hAnsi="Arial" w:cs="Arial"/>
          <w:sz w:val="20"/>
          <w:szCs w:val="20"/>
          <w:lang w:eastAsia="pt-BR"/>
        </w:rPr>
        <w:t>n.º</w:t>
      </w:r>
      <w:proofErr w:type="gramEnd"/>
      <w:r w:rsidRPr="001A1DF4">
        <w:rPr>
          <w:rFonts w:ascii="Arial" w:hAnsi="Arial" w:cs="Arial"/>
          <w:sz w:val="20"/>
          <w:szCs w:val="20"/>
          <w:lang w:eastAsia="pt-BR"/>
        </w:rPr>
        <w:t xml:space="preserve"> 043/2009:</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10.1.1. Quando o fornecedor:</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I - </w:t>
      </w:r>
      <w:proofErr w:type="gramStart"/>
      <w:r w:rsidRPr="001A1DF4">
        <w:rPr>
          <w:rFonts w:ascii="Arial" w:hAnsi="Arial" w:cs="Arial"/>
          <w:sz w:val="20"/>
          <w:szCs w:val="20"/>
          <w:lang w:eastAsia="pt-BR"/>
        </w:rPr>
        <w:t>descumprir</w:t>
      </w:r>
      <w:proofErr w:type="gramEnd"/>
      <w:r w:rsidRPr="001A1DF4">
        <w:rPr>
          <w:rFonts w:ascii="Arial" w:hAnsi="Arial" w:cs="Arial"/>
          <w:sz w:val="20"/>
          <w:szCs w:val="20"/>
          <w:lang w:eastAsia="pt-BR"/>
        </w:rPr>
        <w:t xml:space="preserve"> as condições da Ata de Registro de Preços;</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II - </w:t>
      </w:r>
      <w:proofErr w:type="gramStart"/>
      <w:r w:rsidRPr="001A1DF4">
        <w:rPr>
          <w:rFonts w:ascii="Arial" w:hAnsi="Arial" w:cs="Arial"/>
          <w:sz w:val="20"/>
          <w:szCs w:val="20"/>
          <w:lang w:eastAsia="pt-BR"/>
        </w:rPr>
        <w:t>não</w:t>
      </w:r>
      <w:proofErr w:type="gramEnd"/>
      <w:r w:rsidRPr="001A1DF4">
        <w:rPr>
          <w:rFonts w:ascii="Arial" w:hAnsi="Arial" w:cs="Arial"/>
          <w:sz w:val="20"/>
          <w:szCs w:val="20"/>
          <w:lang w:eastAsia="pt-BR"/>
        </w:rPr>
        <w:t xml:space="preserve"> retirar a respectiva nota de empenho ou instrumento equivalente, no prazo estabelecido pela Administração, sem justificativa aceitável;</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III - não aceitar reduzir o seu preço registrado, na hipótese de este se tornar superior àqueles praticados no mercado; e</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IV - </w:t>
      </w:r>
      <w:proofErr w:type="gramStart"/>
      <w:r w:rsidRPr="001A1DF4">
        <w:rPr>
          <w:rFonts w:ascii="Arial" w:hAnsi="Arial" w:cs="Arial"/>
          <w:sz w:val="20"/>
          <w:szCs w:val="20"/>
          <w:lang w:eastAsia="pt-BR"/>
        </w:rPr>
        <w:t>existirem</w:t>
      </w:r>
      <w:proofErr w:type="gramEnd"/>
      <w:r w:rsidRPr="001A1DF4">
        <w:rPr>
          <w:rFonts w:ascii="Arial" w:hAnsi="Arial" w:cs="Arial"/>
          <w:sz w:val="20"/>
          <w:szCs w:val="20"/>
          <w:lang w:eastAsia="pt-BR"/>
        </w:rPr>
        <w:t xml:space="preserve"> razões de interesse público.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 1º O cancelamento de registro, nas hipóteses previstas, assegurados o contraditório e a ampla defesa, será formalizado por despacho da autoridade competente da Administração.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lastRenderedPageBreak/>
        <w:t>§ 2º O fornecedor poderá solicitar o cancelamento do seu registro de preço, na ocorrência de fato superveniente que venha comprometer a perfeita execução contratual, decorrente de caso fortuito ou de força maior, devidamente comprovado.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11. DA CONTRATAÇÃO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11.4. Após a convocação, para instruir a contratação o fornecedor deverá renovar a apresentação das certidões contidas no item 5 deste edital, devidamente atualizadas. </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11.5. Se as certidões anteriormente apresentadas para habilitação ou constantes do cadastro estiverem no prazo de validade, o fornecedor ficará dispensado de renová-las.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11.6. Se o licitante vencedor, convocado dentro do prazo de validade do registro, não celebrar o contrato, ou instrumento equivalente, será convocado o licitante </w:t>
      </w:r>
      <w:proofErr w:type="spellStart"/>
      <w:r w:rsidRPr="001A1DF4">
        <w:rPr>
          <w:rFonts w:ascii="Arial" w:hAnsi="Arial" w:cs="Arial"/>
          <w:bCs/>
          <w:sz w:val="20"/>
          <w:szCs w:val="20"/>
          <w:lang w:eastAsia="pt-BR"/>
        </w:rPr>
        <w:t>subseqüente</w:t>
      </w:r>
      <w:proofErr w:type="spellEnd"/>
      <w:r w:rsidRPr="001A1DF4">
        <w:rPr>
          <w:rFonts w:ascii="Arial" w:hAnsi="Arial" w:cs="Arial"/>
          <w:bCs/>
          <w:sz w:val="20"/>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smartTag w:uri="urn:schemas-microsoft-com:office:smarttags" w:element="metricconverter">
        <w:smartTagPr>
          <w:attr w:name="ProductID" w:val="11.8 A"/>
        </w:smartTagPr>
        <w:r w:rsidRPr="001A1DF4">
          <w:rPr>
            <w:rFonts w:ascii="Arial" w:hAnsi="Arial" w:cs="Arial"/>
            <w:bCs/>
            <w:sz w:val="20"/>
            <w:szCs w:val="20"/>
            <w:lang w:eastAsia="pt-BR"/>
          </w:rPr>
          <w:t>11.8 A</w:t>
        </w:r>
      </w:smartTag>
      <w:r w:rsidRPr="001A1DF4">
        <w:rPr>
          <w:rFonts w:ascii="Arial" w:hAnsi="Arial" w:cs="Arial"/>
          <w:bCs/>
          <w:sz w:val="20"/>
          <w:szCs w:val="20"/>
          <w:lang w:eastAsia="pt-BR"/>
        </w:rPr>
        <w:t xml:space="preserve"> entrega do Objeto licitado deverá ser efetivada em de acordo com a </w:t>
      </w:r>
      <w:proofErr w:type="gramStart"/>
      <w:r w:rsidRPr="001A1DF4">
        <w:rPr>
          <w:rFonts w:ascii="Arial" w:hAnsi="Arial" w:cs="Arial"/>
          <w:bCs/>
          <w:sz w:val="20"/>
          <w:szCs w:val="20"/>
          <w:lang w:eastAsia="pt-BR"/>
        </w:rPr>
        <w:t>necessidade  dos</w:t>
      </w:r>
      <w:proofErr w:type="gramEnd"/>
      <w:r w:rsidRPr="001A1DF4">
        <w:rPr>
          <w:rFonts w:ascii="Arial" w:hAnsi="Arial" w:cs="Arial"/>
          <w:bCs/>
          <w:sz w:val="20"/>
          <w:szCs w:val="20"/>
          <w:lang w:eastAsia="pt-BR"/>
        </w:rPr>
        <w:t xml:space="preserve"> mesmos, durante a vigência da ata de registro de preços  e mediante recebimento da Autorização de Fornecimento ou nota de compra, expedida pelo responsável pelo setor de compras da Prefeitura.</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11.9. O proponente vencedor será responsável pela entrega dos produtos.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11.10. O proponente vencedor é responsável pelos encargos sociais, trabalhistas e previdenciários próprios e de seus funcionários.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12 - DO PAGAMENTO e DA REVISÃO DA ATA DE REGISTRO DE PREÇOS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12.1. O MUNICÍPIO DE AGUAS FRIAS se compromete a efetuar o pagamento </w:t>
      </w:r>
      <w:proofErr w:type="gramStart"/>
      <w:r w:rsidRPr="001A1DF4">
        <w:rPr>
          <w:rFonts w:ascii="Arial" w:hAnsi="Arial" w:cs="Arial"/>
          <w:bCs/>
          <w:sz w:val="20"/>
          <w:szCs w:val="20"/>
          <w:lang w:eastAsia="pt-BR"/>
        </w:rPr>
        <w:t>em  até</w:t>
      </w:r>
      <w:proofErr w:type="gramEnd"/>
      <w:r w:rsidRPr="001A1DF4">
        <w:rPr>
          <w:rFonts w:ascii="Arial" w:hAnsi="Arial" w:cs="Arial"/>
          <w:bCs/>
          <w:sz w:val="20"/>
          <w:szCs w:val="20"/>
          <w:lang w:eastAsia="pt-BR"/>
        </w:rPr>
        <w:t xml:space="preserve"> 40 dias após a prestação dos serviços  após o recebimento do objeto e   apresentação de nota fiscal, devidamente recebida e aceita pelo Município. </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bCs/>
          <w:sz w:val="20"/>
          <w:szCs w:val="20"/>
          <w:lang w:eastAsia="pt-BR"/>
        </w:rPr>
        <w:t xml:space="preserve">12.2. </w:t>
      </w:r>
      <w:r w:rsidRPr="001A1DF4">
        <w:rPr>
          <w:rFonts w:ascii="Arial" w:hAnsi="Arial" w:cs="Arial"/>
          <w:sz w:val="20"/>
          <w:szCs w:val="20"/>
          <w:lang w:eastAsia="pt-BR"/>
        </w:rPr>
        <w:t xml:space="preserve">A nota fiscal eletrônica deverá ser emitida em nome do Município </w:t>
      </w:r>
      <w:proofErr w:type="gramStart"/>
      <w:r w:rsidRPr="001A1DF4">
        <w:rPr>
          <w:rFonts w:ascii="Arial" w:hAnsi="Arial" w:cs="Arial"/>
          <w:sz w:val="20"/>
          <w:szCs w:val="20"/>
          <w:lang w:eastAsia="pt-BR"/>
        </w:rPr>
        <w:t>de  Águas</w:t>
      </w:r>
      <w:proofErr w:type="gramEnd"/>
      <w:r w:rsidRPr="001A1DF4">
        <w:rPr>
          <w:rFonts w:ascii="Arial" w:hAnsi="Arial" w:cs="Arial"/>
          <w:sz w:val="20"/>
          <w:szCs w:val="20"/>
          <w:lang w:eastAsia="pt-BR"/>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EB0596" w:rsidRPr="001A1DF4" w:rsidRDefault="00EB0596" w:rsidP="001A1DF4">
      <w:pPr>
        <w:pStyle w:val="SemEspaamento"/>
        <w:jc w:val="both"/>
        <w:rPr>
          <w:rFonts w:ascii="Arial" w:hAnsi="Arial" w:cs="Arial"/>
          <w:sz w:val="20"/>
          <w:szCs w:val="20"/>
          <w:lang w:eastAsia="pt-BR"/>
        </w:rPr>
      </w:pPr>
    </w:p>
    <w:p w:rsidR="002C3C27" w:rsidRPr="001A1DF4" w:rsidRDefault="002C3C27" w:rsidP="001A1DF4">
      <w:pPr>
        <w:pStyle w:val="SemEspaamento"/>
        <w:jc w:val="both"/>
        <w:rPr>
          <w:rFonts w:ascii="Arial" w:hAnsi="Arial" w:cs="Arial"/>
          <w:sz w:val="20"/>
          <w:szCs w:val="20"/>
        </w:rPr>
      </w:pPr>
      <w:r w:rsidRPr="001A1DF4">
        <w:rPr>
          <w:rFonts w:ascii="Arial" w:hAnsi="Arial" w:cs="Arial"/>
          <w:bCs/>
          <w:sz w:val="20"/>
          <w:szCs w:val="20"/>
        </w:rPr>
        <w:t xml:space="preserve">12.2. </w:t>
      </w:r>
      <w:r w:rsidRPr="001A1DF4">
        <w:rPr>
          <w:rFonts w:ascii="Arial" w:hAnsi="Arial" w:cs="Arial"/>
          <w:sz w:val="20"/>
          <w:szCs w:val="20"/>
        </w:rPr>
        <w:t xml:space="preserve">A nota fiscal eletrônica deverá ser emitida da seguinte forma: </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lastRenderedPageBreak/>
        <w:t xml:space="preserve">12.2.1. </w:t>
      </w:r>
      <w:r w:rsidRPr="001A1DF4">
        <w:rPr>
          <w:rFonts w:ascii="Arial" w:hAnsi="Arial" w:cs="Arial"/>
          <w:sz w:val="20"/>
          <w:szCs w:val="20"/>
          <w:u w:val="single"/>
        </w:rPr>
        <w:t>Para as demais secretarias:</w:t>
      </w:r>
      <w:r w:rsidRPr="001A1DF4">
        <w:rPr>
          <w:rFonts w:ascii="Arial" w:hAnsi="Arial" w:cs="Arial"/>
          <w:sz w:val="20"/>
          <w:szCs w:val="20"/>
        </w:rPr>
        <w:t xml:space="preserve"> em nome do Município </w:t>
      </w:r>
      <w:proofErr w:type="gramStart"/>
      <w:r w:rsidRPr="001A1DF4">
        <w:rPr>
          <w:rFonts w:ascii="Arial" w:hAnsi="Arial" w:cs="Arial"/>
          <w:sz w:val="20"/>
          <w:szCs w:val="20"/>
        </w:rPr>
        <w:t>de  Águas</w:t>
      </w:r>
      <w:proofErr w:type="gramEnd"/>
      <w:r w:rsidRPr="001A1DF4">
        <w:rPr>
          <w:rFonts w:ascii="Arial" w:hAnsi="Arial" w:cs="Arial"/>
          <w:sz w:val="20"/>
          <w:szCs w:val="20"/>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12.2.2 </w:t>
      </w:r>
      <w:proofErr w:type="gramStart"/>
      <w:r w:rsidRPr="001A1DF4">
        <w:rPr>
          <w:rFonts w:ascii="Arial" w:hAnsi="Arial" w:cs="Arial"/>
          <w:sz w:val="20"/>
          <w:szCs w:val="20"/>
          <w:u w:val="single"/>
        </w:rPr>
        <w:t>Fundo  Municipal</w:t>
      </w:r>
      <w:proofErr w:type="gramEnd"/>
      <w:r w:rsidRPr="001A1DF4">
        <w:rPr>
          <w:rFonts w:ascii="Arial" w:hAnsi="Arial" w:cs="Arial"/>
          <w:sz w:val="20"/>
          <w:szCs w:val="20"/>
          <w:u w:val="single"/>
        </w:rPr>
        <w:t xml:space="preserve"> de Saúde:</w:t>
      </w:r>
      <w:r w:rsidRPr="001A1DF4">
        <w:rPr>
          <w:rFonts w:ascii="Arial" w:hAnsi="Arial" w:cs="Arial"/>
          <w:sz w:val="20"/>
          <w:szCs w:val="20"/>
        </w:rPr>
        <w:t xml:space="preserve"> A nota fiscal eletrônica deverá ser emitida em nome do Fundo Municipal de Saúde de Águas Frias  CNPJ 11.300.021/0001-49 Rua Maria Gotardo </w:t>
      </w:r>
      <w:proofErr w:type="spellStart"/>
      <w:r w:rsidRPr="001A1DF4">
        <w:rPr>
          <w:rFonts w:ascii="Arial" w:hAnsi="Arial" w:cs="Arial"/>
          <w:sz w:val="20"/>
          <w:szCs w:val="20"/>
        </w:rPr>
        <w:t>Galon</w:t>
      </w:r>
      <w:proofErr w:type="spellEnd"/>
      <w:r w:rsidRPr="001A1DF4">
        <w:rPr>
          <w:rFonts w:ascii="Arial" w:hAnsi="Arial" w:cs="Arial"/>
          <w:sz w:val="20"/>
          <w:szCs w:val="20"/>
        </w:rPr>
        <w:t>, 349, centro, Águas Frias -SC, CEP 89.843-000. A mesma deverá ser encaminhada para o e-mail: contabilidade@aguasfrias.sc.gov.br, nos arquivos com extensão XML e PDF, sob pena de retenção de pagamentos.</w:t>
      </w:r>
    </w:p>
    <w:p w:rsidR="00EB0596" w:rsidRPr="001A1DF4" w:rsidRDefault="00EB0596" w:rsidP="001A1DF4">
      <w:pPr>
        <w:pStyle w:val="SemEspaamento"/>
        <w:jc w:val="both"/>
        <w:rPr>
          <w:rFonts w:ascii="Arial" w:hAnsi="Arial" w:cs="Arial"/>
          <w:sz w:val="20"/>
          <w:szCs w:val="20"/>
          <w:lang w:eastAsia="pt-BR"/>
        </w:rPr>
      </w:pPr>
    </w:p>
    <w:p w:rsidR="002C3C27" w:rsidRPr="001A1DF4" w:rsidRDefault="002C3C27"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12.3 Mensalmente</w:t>
      </w:r>
      <w:proofErr w:type="gramEnd"/>
      <w:r w:rsidRPr="001A1DF4">
        <w:rPr>
          <w:rFonts w:ascii="Arial" w:hAnsi="Arial" w:cs="Arial"/>
          <w:sz w:val="20"/>
          <w:szCs w:val="20"/>
          <w:lang w:eastAsia="pt-BR"/>
        </w:rPr>
        <w:t xml:space="preserve"> deverá ser enviado os documentos de habilitação fiscal e trabalhista no e-mail </w:t>
      </w:r>
      <w:r w:rsidRPr="001A1DF4">
        <w:rPr>
          <w:rFonts w:ascii="Arial" w:hAnsi="Arial" w:cs="Arial"/>
          <w:sz w:val="20"/>
          <w:szCs w:val="20"/>
        </w:rPr>
        <w:t>contabilidade@aguasfrias.sc.gov.br</w:t>
      </w:r>
      <w:r w:rsidRPr="001A1DF4">
        <w:rPr>
          <w:rFonts w:ascii="Arial" w:hAnsi="Arial" w:cs="Arial"/>
          <w:sz w:val="20"/>
          <w:szCs w:val="20"/>
        </w:rPr>
        <w:t>.</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2C3C27"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12.4</w:t>
      </w:r>
      <w:r w:rsidR="00EB0596" w:rsidRPr="001A1DF4">
        <w:rPr>
          <w:rFonts w:ascii="Arial" w:hAnsi="Arial" w:cs="Arial"/>
          <w:bCs/>
          <w:sz w:val="20"/>
          <w:szCs w:val="20"/>
          <w:lang w:eastAsia="pt-BR"/>
        </w:rPr>
        <w:t xml:space="preserve">. Não haverá reajuste, no prazo de validade do presente </w:t>
      </w:r>
      <w:proofErr w:type="gramStart"/>
      <w:r w:rsidR="00EB0596" w:rsidRPr="001A1DF4">
        <w:rPr>
          <w:rFonts w:ascii="Arial" w:hAnsi="Arial" w:cs="Arial"/>
          <w:bCs/>
          <w:sz w:val="20"/>
          <w:szCs w:val="20"/>
          <w:lang w:eastAsia="pt-BR"/>
        </w:rPr>
        <w:t>registro  nem</w:t>
      </w:r>
      <w:proofErr w:type="gramEnd"/>
      <w:r w:rsidR="00EB0596" w:rsidRPr="001A1DF4">
        <w:rPr>
          <w:rFonts w:ascii="Arial" w:hAnsi="Arial" w:cs="Arial"/>
          <w:bCs/>
          <w:sz w:val="20"/>
          <w:szCs w:val="20"/>
          <w:lang w:eastAsia="pt-BR"/>
        </w:rPr>
        <w:t xml:space="preserve"> atualização dos valores, exceto na ocorrência de fato que justifique a aplicação da línea “d”, do inciso II, do artigo 65, da Lei 8.666/93 e com o artigo 11 do Decreto Municipal nº043/2009.</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13 - DA INEXECUÇÃO e RESCISÃO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13. Ocorrendo outras hipóteses que impliquem em rescisão obrigacional, unilateral ou amigável, a Lei 8.666/93 se aplica subsidiariamente ao presente certame, sem prejuízo ao já disposto neste Edital. </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14 – PENALIDADES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14.1. Ficará impedida de licitar e contratar com a Prefeitura Municipal, pelo prazo de até 2 (dois) anos, sem prejuízo das multas e das demais cominações previstas no edital e no Capítulo IV da Lei </w:t>
      </w:r>
      <w:proofErr w:type="gramStart"/>
      <w:r w:rsidRPr="001A1DF4">
        <w:rPr>
          <w:rFonts w:ascii="Arial" w:hAnsi="Arial" w:cs="Arial"/>
          <w:bCs/>
          <w:sz w:val="20"/>
          <w:szCs w:val="20"/>
          <w:lang w:eastAsia="pt-BR"/>
        </w:rPr>
        <w:t>n.º</w:t>
      </w:r>
      <w:proofErr w:type="gramEnd"/>
      <w:r w:rsidRPr="001A1DF4">
        <w:rPr>
          <w:rFonts w:ascii="Arial" w:hAnsi="Arial" w:cs="Arial"/>
          <w:bCs/>
          <w:sz w:val="20"/>
          <w:szCs w:val="20"/>
          <w:lang w:eastAsia="pt-BR"/>
        </w:rPr>
        <w:t xml:space="preserve"> 8.666/93, no que couber, garantido o direito prévio da ampla defesa, a licitante que, convocada dentro do prazo de validade de sua proposta: </w:t>
      </w:r>
    </w:p>
    <w:p w:rsidR="00EB0596" w:rsidRPr="001A1DF4" w:rsidRDefault="00EB0596" w:rsidP="001A1DF4">
      <w:pPr>
        <w:pStyle w:val="SemEspaamento"/>
        <w:jc w:val="both"/>
        <w:rPr>
          <w:rFonts w:ascii="Arial" w:hAnsi="Arial" w:cs="Arial"/>
          <w:bCs/>
          <w:color w:val="FF0000"/>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Não entregar o objeto licitado;</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Apresentar documento falso ou fizer declaração falsa;</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Ensejar o retardamento da execução do objeto deste Pregão;</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Não mantiver a proposta, injustificadamente;</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Falhar ou fraudar na entrega do objeto;</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Comportar-se de modo inidôneo;</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Cometer fraude fiscal.</w:t>
      </w:r>
    </w:p>
    <w:p w:rsidR="00EB0596" w:rsidRPr="001A1DF4" w:rsidRDefault="00EB0596" w:rsidP="001A1DF4">
      <w:pPr>
        <w:pStyle w:val="SemEspaamento"/>
        <w:jc w:val="both"/>
        <w:rPr>
          <w:rFonts w:ascii="Arial" w:hAnsi="Arial" w:cs="Arial"/>
          <w:color w:val="FF0000"/>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color w:val="000000"/>
          <w:sz w:val="20"/>
          <w:szCs w:val="20"/>
          <w:lang w:eastAsia="pt-BR"/>
        </w:rPr>
        <w:t xml:space="preserve">14.2. Pela inexecução total ou parcial do objeto deste Pregão, a Prefeitura </w:t>
      </w:r>
      <w:proofErr w:type="gramStart"/>
      <w:r w:rsidRPr="001A1DF4">
        <w:rPr>
          <w:rFonts w:ascii="Arial" w:hAnsi="Arial" w:cs="Arial"/>
          <w:color w:val="000000"/>
          <w:sz w:val="20"/>
          <w:szCs w:val="20"/>
          <w:lang w:eastAsia="pt-BR"/>
        </w:rPr>
        <w:t>Municipal,  poderá</w:t>
      </w:r>
      <w:proofErr w:type="gramEnd"/>
      <w:r w:rsidRPr="001A1DF4">
        <w:rPr>
          <w:rFonts w:ascii="Arial" w:hAnsi="Arial" w:cs="Arial"/>
          <w:color w:val="000000"/>
          <w:sz w:val="20"/>
          <w:szCs w:val="20"/>
          <w:lang w:eastAsia="pt-BR"/>
        </w:rPr>
        <w:t>, garantida a defesa prévia, aplicar à licitante vencedora as seguintes sanções:</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Advertência;</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b) Multa moratória de 0,2% (dois décimos por cento) por dia de atraso na execução do contrato, tomando por base o valor total do respectivo Item;</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c) Multa compensatória de 2% (dois por cento) sobre o valor total do respectivo item.</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14.2.1. O atraso injustificado na execução do contrato, por período superior a 30 (trinta) dias, poderá ensejar a rescisão do contrato.</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 xml:space="preserve">14.3. As multas aplicadas serão descontadas dos créditos da DETENTORA DA </w:t>
      </w:r>
      <w:proofErr w:type="gramStart"/>
      <w:r w:rsidRPr="001A1DF4">
        <w:rPr>
          <w:rFonts w:ascii="Arial" w:hAnsi="Arial" w:cs="Arial"/>
          <w:color w:val="000000"/>
          <w:sz w:val="20"/>
          <w:szCs w:val="20"/>
          <w:lang w:eastAsia="pt-BR"/>
        </w:rPr>
        <w:t>ATA  ou</w:t>
      </w:r>
      <w:proofErr w:type="gramEnd"/>
      <w:r w:rsidRPr="001A1DF4">
        <w:rPr>
          <w:rFonts w:ascii="Arial" w:hAnsi="Arial" w:cs="Arial"/>
          <w:color w:val="000000"/>
          <w:sz w:val="20"/>
          <w:szCs w:val="20"/>
          <w:lang w:eastAsia="pt-BR"/>
        </w:rPr>
        <w:t>, na impossibilidade, recolhida no prazo de até 15 (quinze) dias, da data da comunicação oficial e, caso não cumpridas, serão cobradas judicialmente.</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lastRenderedPageBreak/>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snapToGrid w:val="0"/>
          <w:sz w:val="20"/>
          <w:szCs w:val="20"/>
          <w:lang w:eastAsia="pt-BR"/>
        </w:rPr>
      </w:pPr>
      <w:r w:rsidRPr="001A1DF4">
        <w:rPr>
          <w:rFonts w:ascii="Arial" w:hAnsi="Arial" w:cs="Arial"/>
          <w:snapToGrid w:val="0"/>
          <w:sz w:val="20"/>
          <w:szCs w:val="20"/>
          <w:lang w:eastAsia="pt-BR"/>
        </w:rPr>
        <w:t>14.5. As sanções previstas no item 14.2, alíneas “b” e “c”, poderão ser aplicadas conjuntamente com as demais penalidades previstas neste edital.</w:t>
      </w:r>
    </w:p>
    <w:p w:rsidR="00EB0596" w:rsidRPr="001A1DF4" w:rsidRDefault="00EB0596" w:rsidP="001A1DF4">
      <w:pPr>
        <w:pStyle w:val="SemEspaamento"/>
        <w:jc w:val="both"/>
        <w:rPr>
          <w:rFonts w:ascii="Arial" w:hAnsi="Arial" w:cs="Arial"/>
          <w:snapToGrid w:val="0"/>
          <w:sz w:val="20"/>
          <w:szCs w:val="20"/>
          <w:lang w:eastAsia="pt-BR"/>
        </w:rPr>
      </w:pPr>
    </w:p>
    <w:p w:rsidR="00EB0596" w:rsidRPr="001A1DF4" w:rsidRDefault="00EB0596" w:rsidP="001A1DF4">
      <w:pPr>
        <w:pStyle w:val="SemEspaamento"/>
        <w:jc w:val="both"/>
        <w:rPr>
          <w:rFonts w:ascii="Arial" w:hAnsi="Arial" w:cs="Arial"/>
          <w:snapToGrid w:val="0"/>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15. DECLARAÇÃO DE CUMPRIMENTO DA LEI GERAL DE PROTEÇÃO DE DADOS - LEI N. 13.709/2018</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15.1. Para finalidade da efetiva participação da LICITANTE no certame, o MUNICÍPIO fará tratamento dos dados pessoais definidos neste edital, dos representantes legais e outros, e, zelará e responsabilizar-se-á pela proteção de dados e privacidade.</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15.3. O MUNICÍPIO e a LICITANTE, quando do tratamento de dados pessoais, o fará de acordo com as bases legais previstas nas hipóteses dos </w:t>
      </w:r>
      <w:proofErr w:type="spellStart"/>
      <w:r w:rsidRPr="001A1DF4">
        <w:rPr>
          <w:rFonts w:ascii="Arial" w:hAnsi="Arial" w:cs="Arial"/>
          <w:bCs/>
          <w:sz w:val="20"/>
          <w:szCs w:val="20"/>
          <w:lang w:eastAsia="pt-BR"/>
        </w:rPr>
        <w:t>arts</w:t>
      </w:r>
      <w:proofErr w:type="spellEnd"/>
      <w:r w:rsidRPr="001A1DF4">
        <w:rPr>
          <w:rFonts w:ascii="Arial" w:hAnsi="Arial" w:cs="Arial"/>
          <w:bCs/>
          <w:sz w:val="20"/>
          <w:szCs w:val="20"/>
          <w:lang w:eastAsia="pt-BR"/>
        </w:rPr>
        <w:t>. 7º, 11 e/ou 14 da Lei 13.709/2018, e para propósitos legítimos, específicos, explícitos e informados ao titular.</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15.5.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15.8.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lastRenderedPageBreak/>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15.11. Por ocasião da assinatura do contrato, </w:t>
      </w:r>
      <w:proofErr w:type="gramStart"/>
      <w:r w:rsidRPr="001A1DF4">
        <w:rPr>
          <w:rFonts w:ascii="Arial" w:hAnsi="Arial" w:cs="Arial"/>
          <w:bCs/>
          <w:sz w:val="20"/>
          <w:szCs w:val="20"/>
          <w:lang w:eastAsia="pt-BR"/>
        </w:rPr>
        <w:t>a(</w:t>
      </w:r>
      <w:proofErr w:type="gramEnd"/>
      <w:r w:rsidRPr="001A1DF4">
        <w:rPr>
          <w:rFonts w:ascii="Arial" w:hAnsi="Arial" w:cs="Arial"/>
          <w:bCs/>
          <w:sz w:val="20"/>
          <w:szCs w:val="20"/>
          <w:lang w:eastAsia="pt-BR"/>
        </w:rPr>
        <w:t>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15.12 Por ocasião da assinatura do contrato, </w:t>
      </w:r>
      <w:proofErr w:type="gramStart"/>
      <w:r w:rsidRPr="001A1DF4">
        <w:rPr>
          <w:rFonts w:ascii="Arial" w:hAnsi="Arial" w:cs="Arial"/>
          <w:bCs/>
          <w:sz w:val="20"/>
          <w:szCs w:val="20"/>
          <w:lang w:eastAsia="pt-BR"/>
        </w:rPr>
        <w:t>a(</w:t>
      </w:r>
      <w:proofErr w:type="gramEnd"/>
      <w:r w:rsidRPr="001A1DF4">
        <w:rPr>
          <w:rFonts w:ascii="Arial" w:hAnsi="Arial" w:cs="Arial"/>
          <w:bCs/>
          <w:sz w:val="20"/>
          <w:szCs w:val="20"/>
          <w:lang w:eastAsia="pt-BR"/>
        </w:rPr>
        <w:t>s) LICITANTE(S) vencedora(s) do certame, informarão ao MUNICÍPIO, dos dados de contato do seu respectivo Encarregado de Dados, conforme exigido nos documentos de habilitação jurídica.</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16 - DAS DISPOSIÇÕES FINAIS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16.3. </w:t>
      </w:r>
      <w:r w:rsidRPr="001A1DF4">
        <w:rPr>
          <w:rFonts w:ascii="Arial" w:hAnsi="Arial" w:cs="Arial"/>
          <w:sz w:val="20"/>
          <w:szCs w:val="20"/>
          <w:lang w:eastAsia="pt-BR"/>
        </w:rPr>
        <w:t xml:space="preserve">Os casos omissos serão resolvidos à luz da Lei Federal 8.666/93 de 21 de junho de 1.993 e alterações posteriores vigentes, consolidada com </w:t>
      </w:r>
      <w:proofErr w:type="gramStart"/>
      <w:r w:rsidRPr="001A1DF4">
        <w:rPr>
          <w:rFonts w:ascii="Arial" w:hAnsi="Arial" w:cs="Arial"/>
          <w:sz w:val="20"/>
          <w:szCs w:val="20"/>
          <w:lang w:eastAsia="pt-BR"/>
        </w:rPr>
        <w:t>a  Lei</w:t>
      </w:r>
      <w:proofErr w:type="gramEnd"/>
      <w:r w:rsidRPr="001A1DF4">
        <w:rPr>
          <w:rFonts w:ascii="Arial" w:hAnsi="Arial" w:cs="Arial"/>
          <w:sz w:val="20"/>
          <w:szCs w:val="20"/>
          <w:lang w:eastAsia="pt-BR"/>
        </w:rPr>
        <w:t xml:space="preserve"> 10.520, de 17 de julho de 2002,  Decreto Municipal nº 045/2007 e </w:t>
      </w:r>
      <w:r w:rsidRPr="001A1DF4">
        <w:rPr>
          <w:rFonts w:ascii="Arial" w:hAnsi="Arial" w:cs="Arial"/>
          <w:bCs/>
          <w:sz w:val="20"/>
          <w:szCs w:val="20"/>
          <w:lang w:eastAsia="pt-BR"/>
        </w:rPr>
        <w:t>Decreto Municipal nº043/2009,</w:t>
      </w:r>
      <w:r w:rsidRPr="001A1DF4">
        <w:rPr>
          <w:rFonts w:ascii="Arial" w:hAnsi="Arial" w:cs="Arial"/>
          <w:sz w:val="20"/>
          <w:szCs w:val="20"/>
          <w:lang w:eastAsia="pt-BR"/>
        </w:rPr>
        <w:t xml:space="preserve"> recorrendo-se à analogia, aos costumes e aos princípios gerais de Direito.  </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16.4. Faz parte integrante deste Edital:</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16.4.1. ANEXO I – Lista de Itens.</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16.4.2. ANEXO II – Minuta de Carta de Credenciamento;</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16.4.3. ANEXO III – Minuta de Declaração Requisitos de Habilitação.</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16.4.4. ANEXO IV – Minuta da Ata de Registro de Preços</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16.4.5. ANEXO V - </w:t>
      </w:r>
      <w:proofErr w:type="gramStart"/>
      <w:r w:rsidRPr="001A1DF4">
        <w:rPr>
          <w:rFonts w:ascii="Arial" w:hAnsi="Arial" w:cs="Arial"/>
          <w:bCs/>
          <w:sz w:val="20"/>
          <w:szCs w:val="20"/>
          <w:lang w:eastAsia="pt-BR"/>
        </w:rPr>
        <w:t>Termo  de</w:t>
      </w:r>
      <w:proofErr w:type="gramEnd"/>
      <w:r w:rsidRPr="001A1DF4">
        <w:rPr>
          <w:rFonts w:ascii="Arial" w:hAnsi="Arial" w:cs="Arial"/>
          <w:bCs/>
          <w:sz w:val="20"/>
          <w:szCs w:val="20"/>
          <w:lang w:eastAsia="pt-BR"/>
        </w:rPr>
        <w:t xml:space="preserve"> Referência </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16.4.6. ANEXO VI – Modelo de Declaração de Inexistência de Fato Impeditivo</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16.4.7. ANEXO VII – Modelo de Declaração de Inexistência de Vínculo</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16.4.</w:t>
      </w:r>
      <w:proofErr w:type="gramStart"/>
      <w:r w:rsidRPr="001A1DF4">
        <w:rPr>
          <w:rFonts w:ascii="Arial" w:hAnsi="Arial" w:cs="Arial"/>
          <w:bCs/>
          <w:sz w:val="20"/>
          <w:szCs w:val="20"/>
          <w:lang w:eastAsia="pt-BR"/>
        </w:rPr>
        <w:t>8.ANEXO</w:t>
      </w:r>
      <w:proofErr w:type="gramEnd"/>
      <w:r w:rsidRPr="001A1DF4">
        <w:rPr>
          <w:rFonts w:ascii="Arial" w:hAnsi="Arial" w:cs="Arial"/>
          <w:bCs/>
          <w:sz w:val="20"/>
          <w:szCs w:val="20"/>
          <w:lang w:eastAsia="pt-BR"/>
        </w:rPr>
        <w:t xml:space="preserve"> VIII – Dados da Licitante Atualizados</w:t>
      </w:r>
    </w:p>
    <w:p w:rsidR="002C3C27" w:rsidRPr="001A1DF4" w:rsidRDefault="002C3C27"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15.4.9 ANEXO </w:t>
      </w:r>
      <w:proofErr w:type="gramStart"/>
      <w:r w:rsidRPr="001A1DF4">
        <w:rPr>
          <w:rFonts w:ascii="Arial" w:hAnsi="Arial" w:cs="Arial"/>
          <w:bCs/>
          <w:sz w:val="20"/>
          <w:szCs w:val="20"/>
          <w:lang w:eastAsia="pt-BR"/>
        </w:rPr>
        <w:t>IX  -</w:t>
      </w:r>
      <w:proofErr w:type="gramEnd"/>
      <w:r w:rsidRPr="001A1DF4">
        <w:rPr>
          <w:rFonts w:ascii="Arial" w:hAnsi="Arial" w:cs="Arial"/>
          <w:bCs/>
          <w:sz w:val="20"/>
          <w:szCs w:val="20"/>
          <w:lang w:eastAsia="pt-BR"/>
        </w:rPr>
        <w:t xml:space="preserve"> Declaração de Atendimento as exigência para prestação dos serviços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16.5. Recomenda-se aos licitantes que estejam no local indicado do preâmbulo deste Edital com antecedência de quinze (15) minutos do horário previsto.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16.6. É fundamental a presença do licitante ou de seu representante, para o exercício dos direitos de ofertar lances e manifestar intenção de recorrer.</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bCs/>
          <w:sz w:val="20"/>
          <w:szCs w:val="20"/>
          <w:lang w:eastAsia="pt-BR"/>
        </w:rPr>
        <w:t xml:space="preserve">16.7. </w:t>
      </w:r>
      <w:r w:rsidRPr="001A1DF4">
        <w:rPr>
          <w:rFonts w:ascii="Arial" w:hAnsi="Arial" w:cs="Arial"/>
          <w:sz w:val="20"/>
          <w:szCs w:val="20"/>
          <w:lang w:eastAsia="pt-BR"/>
        </w:rPr>
        <w:t xml:space="preserve">Até dois dias úteis antes da data fixada para o recebimento das propostas, qualquer pessoa poderá impugnar o ato convocatório do PREGÃO;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bCs/>
          <w:sz w:val="20"/>
          <w:szCs w:val="20"/>
          <w:lang w:eastAsia="pt-BR"/>
        </w:rPr>
        <w:t xml:space="preserve">16.8. </w:t>
      </w:r>
      <w:r w:rsidRPr="001A1DF4">
        <w:rPr>
          <w:rFonts w:ascii="Arial" w:hAnsi="Arial" w:cs="Arial"/>
          <w:sz w:val="20"/>
          <w:szCs w:val="20"/>
          <w:lang w:eastAsia="pt-BR"/>
        </w:rPr>
        <w:t xml:space="preserve">Caberá ao Prefeito </w:t>
      </w:r>
      <w:proofErr w:type="gramStart"/>
      <w:r w:rsidRPr="001A1DF4">
        <w:rPr>
          <w:rFonts w:ascii="Arial" w:hAnsi="Arial" w:cs="Arial"/>
          <w:sz w:val="20"/>
          <w:szCs w:val="20"/>
          <w:lang w:eastAsia="pt-BR"/>
        </w:rPr>
        <w:t>Municipal  decidir</w:t>
      </w:r>
      <w:proofErr w:type="gramEnd"/>
      <w:r w:rsidRPr="001A1DF4">
        <w:rPr>
          <w:rFonts w:ascii="Arial" w:hAnsi="Arial" w:cs="Arial"/>
          <w:sz w:val="20"/>
          <w:szCs w:val="20"/>
          <w:lang w:eastAsia="pt-BR"/>
        </w:rPr>
        <w:t xml:space="preserve"> sobre a petição no prazo de 24 (vinte e quatro) horas; </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bCs/>
          <w:sz w:val="20"/>
          <w:szCs w:val="20"/>
          <w:lang w:eastAsia="pt-BR"/>
        </w:rPr>
        <w:lastRenderedPageBreak/>
        <w:t xml:space="preserve">16.9.  </w:t>
      </w:r>
      <w:r w:rsidRPr="001A1DF4">
        <w:rPr>
          <w:rFonts w:ascii="Arial" w:hAnsi="Arial" w:cs="Arial"/>
          <w:sz w:val="20"/>
          <w:szCs w:val="20"/>
          <w:lang w:eastAsia="pt-BR"/>
        </w:rPr>
        <w:t xml:space="preserve">Acolhida à petição contra o ato convocatório, será designada nova data para a realização do certame.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bCs/>
          <w:sz w:val="20"/>
          <w:szCs w:val="20"/>
          <w:lang w:eastAsia="pt-BR"/>
        </w:rPr>
        <w:t xml:space="preserve">16.10.  </w:t>
      </w:r>
      <w:r w:rsidRPr="001A1DF4">
        <w:rPr>
          <w:rFonts w:ascii="Arial" w:hAnsi="Arial" w:cs="Arial"/>
          <w:sz w:val="20"/>
          <w:szCs w:val="20"/>
          <w:lang w:eastAsia="pt-BR"/>
        </w:rPr>
        <w:t xml:space="preserve">A petição pleiteando a impugnação deverá ser endereçada </w:t>
      </w:r>
      <w:proofErr w:type="gramStart"/>
      <w:r w:rsidRPr="001A1DF4">
        <w:rPr>
          <w:rFonts w:ascii="Arial" w:hAnsi="Arial" w:cs="Arial"/>
          <w:sz w:val="20"/>
          <w:szCs w:val="20"/>
          <w:lang w:eastAsia="pt-BR"/>
        </w:rPr>
        <w:t>ao  Prefeito</w:t>
      </w:r>
      <w:proofErr w:type="gramEnd"/>
      <w:r w:rsidRPr="001A1DF4">
        <w:rPr>
          <w:rFonts w:ascii="Arial" w:hAnsi="Arial" w:cs="Arial"/>
          <w:sz w:val="20"/>
          <w:szCs w:val="20"/>
          <w:lang w:eastAsia="pt-BR"/>
        </w:rPr>
        <w:t xml:space="preserve"> Municipal , e deverá conter a qualificação do impugnante, a matéria impugnada, os fundamentos da impugnação e o pedido.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bCs/>
          <w:sz w:val="20"/>
          <w:szCs w:val="20"/>
          <w:lang w:eastAsia="pt-BR"/>
        </w:rPr>
        <w:t xml:space="preserve">16.11. </w:t>
      </w:r>
      <w:r w:rsidRPr="001A1DF4">
        <w:rPr>
          <w:rFonts w:ascii="Arial" w:hAnsi="Arial" w:cs="Arial"/>
          <w:sz w:val="20"/>
          <w:szCs w:val="20"/>
          <w:lang w:eastAsia="pt-BR"/>
        </w:rPr>
        <w:t xml:space="preserve">A petição apresentada fora do prazo, e/ou sem um dos requisitos acima especificados, não será conhecida.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bCs/>
          <w:sz w:val="20"/>
          <w:szCs w:val="20"/>
          <w:lang w:eastAsia="pt-BR"/>
        </w:rPr>
        <w:t xml:space="preserve">16.12. Os recursos/impugnações deverão ser enviados em uma via original que deverá ser encaminhada para a Prefeitura Municipal de Águas </w:t>
      </w:r>
      <w:proofErr w:type="gramStart"/>
      <w:r w:rsidRPr="001A1DF4">
        <w:rPr>
          <w:rFonts w:ascii="Arial" w:hAnsi="Arial" w:cs="Arial"/>
          <w:bCs/>
          <w:sz w:val="20"/>
          <w:szCs w:val="20"/>
          <w:lang w:eastAsia="pt-BR"/>
        </w:rPr>
        <w:t>Frias ,</w:t>
      </w:r>
      <w:proofErr w:type="gramEnd"/>
      <w:r w:rsidRPr="001A1DF4">
        <w:rPr>
          <w:rFonts w:ascii="Arial" w:hAnsi="Arial" w:cs="Arial"/>
          <w:bCs/>
          <w:sz w:val="20"/>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1A1DF4">
        <w:rPr>
          <w:rFonts w:ascii="Arial" w:hAnsi="Arial" w:cs="Arial"/>
          <w:sz w:val="20"/>
          <w:szCs w:val="20"/>
          <w:lang w:eastAsia="pt-BR"/>
        </w:rPr>
        <w:t>.</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16.13 - No caso de não haver expediente para a data fixada a entrega e abertura dos envelopes contendo os documentos de habilitação e/ou proposta realizar-se-á as </w:t>
      </w:r>
      <w:r w:rsidRPr="001A1DF4">
        <w:rPr>
          <w:rFonts w:ascii="Arial" w:hAnsi="Arial" w:cs="Arial"/>
          <w:noProof/>
          <w:sz w:val="20"/>
          <w:szCs w:val="20"/>
          <w:lang w:eastAsia="pt-BR"/>
        </w:rPr>
        <w:t>08:45</w:t>
      </w:r>
      <w:r w:rsidRPr="001A1DF4">
        <w:rPr>
          <w:rFonts w:ascii="Arial" w:hAnsi="Arial" w:cs="Arial"/>
          <w:sz w:val="20"/>
          <w:szCs w:val="20"/>
          <w:lang w:eastAsia="pt-BR"/>
        </w:rPr>
        <w:t xml:space="preserve"> horas do primeiro dia útil, após a data anteriormente marcada.</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16.14. O Pregoeiro manterá em seu poder os envelopes com a Documentação de Habilitação das licitantes que não restarem vencedoras de qualquer item do objeto desta Licitação, </w:t>
      </w:r>
      <w:r w:rsidRPr="001A1DF4">
        <w:rPr>
          <w:rFonts w:ascii="Arial" w:hAnsi="Arial" w:cs="Arial"/>
          <w:bCs/>
          <w:sz w:val="20"/>
          <w:szCs w:val="20"/>
          <w:lang w:eastAsia="pt-BR"/>
        </w:rPr>
        <w:t xml:space="preserve">pelo prazo de 10 (dez) dias após a assinatura </w:t>
      </w:r>
      <w:proofErr w:type="gramStart"/>
      <w:r w:rsidRPr="001A1DF4">
        <w:rPr>
          <w:rFonts w:ascii="Arial" w:hAnsi="Arial" w:cs="Arial"/>
          <w:bCs/>
          <w:sz w:val="20"/>
          <w:szCs w:val="20"/>
          <w:lang w:eastAsia="pt-BR"/>
        </w:rPr>
        <w:t>do(</w:t>
      </w:r>
      <w:proofErr w:type="gramEnd"/>
      <w:r w:rsidRPr="001A1DF4">
        <w:rPr>
          <w:rFonts w:ascii="Arial" w:hAnsi="Arial" w:cs="Arial"/>
          <w:bCs/>
          <w:sz w:val="20"/>
          <w:szCs w:val="20"/>
          <w:lang w:eastAsia="pt-BR"/>
        </w:rPr>
        <w:t>s) Contrato(s)</w:t>
      </w:r>
      <w:r w:rsidRPr="001A1DF4">
        <w:rPr>
          <w:rFonts w:ascii="Arial" w:hAnsi="Arial" w:cs="Arial"/>
          <w:sz w:val="20"/>
          <w:szCs w:val="20"/>
          <w:lang w:eastAsia="pt-BR"/>
        </w:rPr>
        <w:t>, devendo os seus responsáveis retirá-los em até 05 (cinco) dias após esse período, sob pena de inutilização dos mesmos.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16.15. No interesse da Administração, e sem que caiba às participantes qualquer reclamação ou indenização, poderá ser:</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a) adiada a abertura da licitação;</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b) alterados os termos do Edital, obedecendo ao disposto no § 4º, do art. 21, da Lei nº8.666/93.</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16.16. Maiores informações poderão ser obtidas no Setor de Licitação da Prefeitura Municipal de Águas </w:t>
      </w:r>
      <w:proofErr w:type="gramStart"/>
      <w:r w:rsidRPr="001A1DF4">
        <w:rPr>
          <w:rFonts w:ascii="Arial" w:hAnsi="Arial" w:cs="Arial"/>
          <w:bCs/>
          <w:sz w:val="20"/>
          <w:szCs w:val="20"/>
          <w:lang w:eastAsia="pt-BR"/>
        </w:rPr>
        <w:t>Frias,  na</w:t>
      </w:r>
      <w:proofErr w:type="gramEnd"/>
      <w:r w:rsidRPr="001A1DF4">
        <w:rPr>
          <w:rFonts w:ascii="Arial" w:hAnsi="Arial" w:cs="Arial"/>
          <w:bCs/>
          <w:sz w:val="20"/>
          <w:szCs w:val="20"/>
          <w:lang w:eastAsia="pt-BR"/>
        </w:rPr>
        <w:t xml:space="preserve"> Rua Sete de Setembro nº512, de Segunda a Sexta, das 7:30 às 11:30 e das 13:00 às 17:00  horas ou pelo telefone nº  49 3332 0019.</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Águas Frias - SC, 19 de maio de 2022</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center"/>
        <w:rPr>
          <w:rFonts w:ascii="Arial" w:hAnsi="Arial" w:cs="Arial"/>
          <w:b/>
          <w:bCs/>
          <w:sz w:val="20"/>
          <w:szCs w:val="20"/>
          <w:lang w:eastAsia="pt-BR"/>
        </w:rPr>
      </w:pPr>
      <w:r w:rsidRPr="001A1DF4">
        <w:rPr>
          <w:rFonts w:ascii="Arial" w:hAnsi="Arial" w:cs="Arial"/>
          <w:b/>
          <w:bCs/>
          <w:sz w:val="20"/>
          <w:szCs w:val="20"/>
          <w:lang w:eastAsia="pt-BR"/>
        </w:rPr>
        <w:t>_____________________________</w:t>
      </w:r>
    </w:p>
    <w:p w:rsidR="00EB0596" w:rsidRPr="001A1DF4" w:rsidRDefault="00EB0596" w:rsidP="001A1DF4">
      <w:pPr>
        <w:pStyle w:val="SemEspaamento"/>
        <w:jc w:val="center"/>
        <w:rPr>
          <w:rFonts w:ascii="Arial" w:hAnsi="Arial" w:cs="Arial"/>
          <w:b/>
          <w:bCs/>
          <w:sz w:val="20"/>
          <w:szCs w:val="20"/>
          <w:lang w:eastAsia="pt-BR"/>
        </w:rPr>
      </w:pPr>
      <w:r w:rsidRPr="001A1DF4">
        <w:rPr>
          <w:rFonts w:ascii="Arial" w:hAnsi="Arial" w:cs="Arial"/>
          <w:b/>
          <w:bCs/>
          <w:sz w:val="20"/>
          <w:szCs w:val="20"/>
          <w:lang w:eastAsia="pt-BR"/>
        </w:rPr>
        <w:t>LUIZ JOSÉ DAGA</w:t>
      </w:r>
    </w:p>
    <w:p w:rsidR="00EB0596" w:rsidRPr="001A1DF4" w:rsidRDefault="00EB0596" w:rsidP="001A1DF4">
      <w:pPr>
        <w:pStyle w:val="SemEspaamento"/>
        <w:jc w:val="center"/>
        <w:rPr>
          <w:rFonts w:ascii="Arial" w:hAnsi="Arial" w:cs="Arial"/>
          <w:sz w:val="20"/>
          <w:szCs w:val="20"/>
          <w:lang w:eastAsia="pt-BR"/>
        </w:rPr>
      </w:pPr>
      <w:r w:rsidRPr="001A1DF4">
        <w:rPr>
          <w:rFonts w:ascii="Arial" w:hAnsi="Arial" w:cs="Arial"/>
          <w:b/>
          <w:bCs/>
          <w:sz w:val="20"/>
          <w:szCs w:val="20"/>
          <w:lang w:eastAsia="pt-BR"/>
        </w:rPr>
        <w:t>PREFEITO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Analisado e Aprovado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JHONAS PEZZINI</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OAB/SC 33678</w:t>
      </w:r>
    </w:p>
    <w:p w:rsidR="00EB0596" w:rsidRPr="001A1DF4" w:rsidRDefault="00EB0596" w:rsidP="001A1DF4">
      <w:pPr>
        <w:pStyle w:val="SemEspaamento"/>
        <w:jc w:val="center"/>
        <w:rPr>
          <w:rFonts w:ascii="Arial" w:hAnsi="Arial" w:cs="Arial"/>
          <w:b/>
          <w:sz w:val="20"/>
          <w:szCs w:val="20"/>
          <w:u w:val="single"/>
          <w:lang w:eastAsia="pt-BR"/>
        </w:rPr>
      </w:pPr>
      <w:r w:rsidRPr="001A1DF4">
        <w:rPr>
          <w:rFonts w:ascii="Arial" w:hAnsi="Arial" w:cs="Arial"/>
          <w:sz w:val="20"/>
          <w:szCs w:val="20"/>
          <w:lang w:eastAsia="pt-BR"/>
        </w:rPr>
        <w:br w:type="page"/>
      </w:r>
      <w:r w:rsidRPr="001A1DF4">
        <w:rPr>
          <w:rFonts w:ascii="Arial" w:hAnsi="Arial" w:cs="Arial"/>
          <w:b/>
          <w:sz w:val="20"/>
          <w:szCs w:val="20"/>
          <w:u w:val="single"/>
          <w:lang w:eastAsia="pt-BR"/>
        </w:rPr>
        <w:lastRenderedPageBreak/>
        <w:t>ANEXO I</w:t>
      </w:r>
    </w:p>
    <w:p w:rsidR="00EB0596" w:rsidRPr="001A1DF4" w:rsidRDefault="00EB0596" w:rsidP="0046184E">
      <w:pPr>
        <w:pStyle w:val="SemEspaamento"/>
        <w:jc w:val="center"/>
        <w:rPr>
          <w:rFonts w:ascii="Arial" w:hAnsi="Arial" w:cs="Arial"/>
          <w:sz w:val="20"/>
          <w:szCs w:val="20"/>
          <w:u w:val="single"/>
          <w:lang w:eastAsia="pt-BR"/>
        </w:rPr>
      </w:pPr>
    </w:p>
    <w:p w:rsidR="00EB0596" w:rsidRPr="001A1DF4" w:rsidRDefault="00EB0596" w:rsidP="0046184E">
      <w:pPr>
        <w:pStyle w:val="SemEspaamento"/>
        <w:jc w:val="center"/>
        <w:rPr>
          <w:rFonts w:ascii="Arial" w:hAnsi="Arial" w:cs="Arial"/>
          <w:caps/>
          <w:sz w:val="20"/>
          <w:szCs w:val="20"/>
          <w:lang w:eastAsia="pt-BR"/>
        </w:rPr>
      </w:pPr>
      <w:r w:rsidRPr="001A1DF4">
        <w:rPr>
          <w:rFonts w:ascii="Arial" w:hAnsi="Arial" w:cs="Arial"/>
          <w:caps/>
          <w:sz w:val="20"/>
          <w:szCs w:val="20"/>
          <w:lang w:eastAsia="pt-BR"/>
        </w:rPr>
        <w:t>LISTA DE ITENS</w:t>
      </w:r>
    </w:p>
    <w:p w:rsidR="00EB0596" w:rsidRPr="001A1DF4" w:rsidRDefault="00EB0596" w:rsidP="0046184E">
      <w:pPr>
        <w:pStyle w:val="SemEspaamento"/>
        <w:jc w:val="center"/>
        <w:rPr>
          <w:rFonts w:ascii="Arial" w:hAnsi="Arial" w:cs="Arial"/>
          <w:sz w:val="20"/>
          <w:szCs w:val="20"/>
          <w:lang w:eastAsia="pt-BR"/>
        </w:rPr>
      </w:pPr>
    </w:p>
    <w:p w:rsidR="00EB0596" w:rsidRPr="001A1DF4" w:rsidRDefault="00EB0596" w:rsidP="0046184E">
      <w:pPr>
        <w:pStyle w:val="SemEspaamento"/>
        <w:jc w:val="center"/>
        <w:rPr>
          <w:rFonts w:ascii="Arial" w:hAnsi="Arial" w:cs="Arial"/>
          <w:sz w:val="20"/>
          <w:szCs w:val="20"/>
          <w:lang w:eastAsia="pt-BR"/>
        </w:rPr>
      </w:pPr>
      <w:r w:rsidRPr="001A1DF4">
        <w:rPr>
          <w:rFonts w:ascii="Arial" w:hAnsi="Arial" w:cs="Arial"/>
          <w:sz w:val="20"/>
          <w:szCs w:val="20"/>
          <w:lang w:eastAsia="pt-BR"/>
        </w:rPr>
        <w:t xml:space="preserve">PREGÃO PARA REGISTRO DE </w:t>
      </w:r>
      <w:proofErr w:type="gramStart"/>
      <w:r w:rsidRPr="001A1DF4">
        <w:rPr>
          <w:rFonts w:ascii="Arial" w:hAnsi="Arial" w:cs="Arial"/>
          <w:sz w:val="20"/>
          <w:szCs w:val="20"/>
          <w:lang w:eastAsia="pt-BR"/>
        </w:rPr>
        <w:t>PREÇOS  Nº</w:t>
      </w:r>
      <w:proofErr w:type="gramEnd"/>
      <w:r w:rsidRPr="001A1DF4">
        <w:rPr>
          <w:rFonts w:ascii="Arial" w:hAnsi="Arial" w:cs="Arial"/>
          <w:sz w:val="20"/>
          <w:szCs w:val="20"/>
          <w:lang w:eastAsia="pt-BR"/>
        </w:rPr>
        <w:t xml:space="preserve"> 25/2022</w:t>
      </w:r>
    </w:p>
    <w:p w:rsidR="00EB0596" w:rsidRPr="001A1DF4" w:rsidRDefault="00EB0596" w:rsidP="001A1DF4">
      <w:pPr>
        <w:pStyle w:val="SemEspaamento"/>
        <w:jc w:val="both"/>
        <w:rPr>
          <w:rFonts w:ascii="Arial" w:hAnsi="Arial" w:cs="Arial"/>
          <w:sz w:val="20"/>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EB0596" w:rsidRPr="001A1DF4" w:rsidTr="00076BA3">
        <w:tc>
          <w:tcPr>
            <w:tcW w:w="9779" w:type="dxa"/>
            <w:tcBorders>
              <w:top w:val="single" w:sz="4" w:space="0" w:color="auto"/>
              <w:left w:val="single" w:sz="4" w:space="0" w:color="auto"/>
              <w:bottom w:val="single" w:sz="4" w:space="0" w:color="auto"/>
              <w:right w:val="single" w:sz="4" w:space="0" w:color="auto"/>
            </w:tcBorders>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Nome da Empresa:</w:t>
            </w:r>
          </w:p>
        </w:tc>
      </w:tr>
      <w:tr w:rsidR="00EB0596" w:rsidRPr="001A1DF4" w:rsidTr="00076BA3">
        <w:tc>
          <w:tcPr>
            <w:tcW w:w="9779" w:type="dxa"/>
            <w:tcBorders>
              <w:top w:val="single" w:sz="4" w:space="0" w:color="auto"/>
              <w:left w:val="single" w:sz="4" w:space="0" w:color="auto"/>
              <w:bottom w:val="single" w:sz="4" w:space="0" w:color="auto"/>
              <w:right w:val="single" w:sz="4" w:space="0" w:color="auto"/>
            </w:tcBorders>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CNPJ:</w:t>
            </w:r>
          </w:p>
        </w:tc>
      </w:tr>
      <w:tr w:rsidR="00EB0596" w:rsidRPr="001A1DF4" w:rsidTr="00076BA3">
        <w:tc>
          <w:tcPr>
            <w:tcW w:w="9779" w:type="dxa"/>
            <w:tcBorders>
              <w:top w:val="single" w:sz="4" w:space="0" w:color="auto"/>
              <w:left w:val="single" w:sz="4" w:space="0" w:color="auto"/>
              <w:bottom w:val="single" w:sz="4" w:space="0" w:color="auto"/>
              <w:right w:val="single" w:sz="4" w:space="0" w:color="auto"/>
            </w:tcBorders>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Endereço:                                                                     Cidade:                             CEP:</w:t>
            </w:r>
          </w:p>
        </w:tc>
      </w:tr>
      <w:tr w:rsidR="00EB0596" w:rsidRPr="001A1DF4" w:rsidTr="00076BA3">
        <w:tc>
          <w:tcPr>
            <w:tcW w:w="9779" w:type="dxa"/>
            <w:tcBorders>
              <w:top w:val="single" w:sz="4" w:space="0" w:color="auto"/>
              <w:left w:val="single" w:sz="4" w:space="0" w:color="auto"/>
              <w:bottom w:val="single" w:sz="4" w:space="0" w:color="auto"/>
              <w:right w:val="single" w:sz="4" w:space="0" w:color="auto"/>
            </w:tcBorders>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Telefone:                                                                      E-mail:</w:t>
            </w:r>
          </w:p>
        </w:tc>
      </w:tr>
      <w:tr w:rsidR="00EB0596" w:rsidRPr="001A1DF4" w:rsidTr="00076BA3">
        <w:tc>
          <w:tcPr>
            <w:tcW w:w="9779" w:type="dxa"/>
            <w:tcBorders>
              <w:top w:val="single" w:sz="4" w:space="0" w:color="auto"/>
              <w:left w:val="single" w:sz="4" w:space="0" w:color="auto"/>
              <w:bottom w:val="single" w:sz="4" w:space="0" w:color="auto"/>
              <w:right w:val="single" w:sz="4" w:space="0" w:color="auto"/>
            </w:tcBorders>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Banco:                                  Agência:                                     Conta Corrente: </w:t>
            </w:r>
          </w:p>
        </w:tc>
      </w:tr>
    </w:tbl>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Apresentamos nossa proposta para registro de preços visando possíveis aquisições futuras de Contratação de mão-de-obra especializada para serviços de manutenção, consertos, reparos mecânicos e elétricos, geometria e balanceamento nos veículos e máquinas pertencentes a frota municipal, para deixá-los em condições de funcionamento e conservação, modalidade Pregão Presencial para Registro de Preços </w:t>
      </w:r>
      <w:proofErr w:type="gramStart"/>
      <w:r w:rsidRPr="001A1DF4">
        <w:rPr>
          <w:rFonts w:ascii="Arial" w:hAnsi="Arial" w:cs="Arial"/>
          <w:sz w:val="20"/>
          <w:szCs w:val="20"/>
          <w:lang w:eastAsia="pt-BR"/>
        </w:rPr>
        <w:t>n.º</w:t>
      </w:r>
      <w:proofErr w:type="gramEnd"/>
      <w:r w:rsidRPr="001A1DF4">
        <w:rPr>
          <w:rFonts w:ascii="Arial" w:hAnsi="Arial" w:cs="Arial"/>
          <w:sz w:val="20"/>
          <w:szCs w:val="20"/>
          <w:lang w:eastAsia="pt-BR"/>
        </w:rPr>
        <w:t xml:space="preserve"> 25/2022, acatando todas as estipulações consignadas, conforme abaixo:</w:t>
      </w:r>
    </w:p>
    <w:p w:rsidR="00EB0596" w:rsidRPr="001A1DF4" w:rsidRDefault="00EB0596" w:rsidP="001A1DF4">
      <w:pPr>
        <w:pStyle w:val="SemEspaamento"/>
        <w:jc w:val="both"/>
        <w:rPr>
          <w:rFonts w:ascii="Arial" w:hAnsi="Arial" w:cs="Arial"/>
          <w:sz w:val="20"/>
          <w:szCs w:val="20"/>
          <w:lang w:eastAsia="pt-BR"/>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481"/>
        <w:gridCol w:w="2268"/>
        <w:gridCol w:w="992"/>
        <w:gridCol w:w="709"/>
        <w:gridCol w:w="1134"/>
        <w:gridCol w:w="882"/>
        <w:gridCol w:w="1039"/>
      </w:tblGrid>
      <w:tr w:rsidR="00EB0596" w:rsidRPr="001A1DF4" w:rsidTr="001A1DF4">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Lote</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Item</w:t>
            </w:r>
          </w:p>
        </w:tc>
        <w:tc>
          <w:tcPr>
            <w:tcW w:w="148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Objeto</w:t>
            </w:r>
          </w:p>
        </w:tc>
        <w:tc>
          <w:tcPr>
            <w:tcW w:w="2268"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Descrição</w:t>
            </w:r>
          </w:p>
        </w:tc>
        <w:tc>
          <w:tcPr>
            <w:tcW w:w="992" w:type="dxa"/>
          </w:tcPr>
          <w:p w:rsidR="00EB0596" w:rsidRPr="001A1DF4" w:rsidRDefault="00EB0596" w:rsidP="001A1DF4">
            <w:pPr>
              <w:pStyle w:val="SemEspaamento"/>
              <w:jc w:val="both"/>
              <w:rPr>
                <w:rFonts w:ascii="Arial" w:hAnsi="Arial" w:cs="Arial"/>
                <w:sz w:val="20"/>
                <w:szCs w:val="20"/>
                <w:lang w:eastAsia="pt-BR"/>
              </w:rPr>
            </w:pPr>
            <w:proofErr w:type="spellStart"/>
            <w:r w:rsidRPr="001A1DF4">
              <w:rPr>
                <w:rFonts w:ascii="Arial" w:hAnsi="Arial" w:cs="Arial"/>
                <w:sz w:val="20"/>
                <w:szCs w:val="20"/>
                <w:lang w:eastAsia="pt-BR"/>
              </w:rPr>
              <w:t>Qtde</w:t>
            </w:r>
            <w:proofErr w:type="spellEnd"/>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UN</w:t>
            </w:r>
          </w:p>
        </w:tc>
        <w:tc>
          <w:tcPr>
            <w:tcW w:w="1134"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Marca</w:t>
            </w:r>
          </w:p>
        </w:tc>
        <w:tc>
          <w:tcPr>
            <w:tcW w:w="88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Preço Unitário</w:t>
            </w:r>
          </w:p>
        </w:tc>
        <w:tc>
          <w:tcPr>
            <w:tcW w:w="103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Valor Item</w:t>
            </w:r>
          </w:p>
        </w:tc>
      </w:tr>
      <w:tr w:rsidR="00EB0596" w:rsidRPr="001A1DF4" w:rsidTr="001A1DF4">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p>
        </w:tc>
        <w:tc>
          <w:tcPr>
            <w:tcW w:w="148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Serviços de manutenção do sistema elétrico de automóveis</w:t>
            </w:r>
          </w:p>
        </w:tc>
        <w:tc>
          <w:tcPr>
            <w:tcW w:w="2268" w:type="dxa"/>
          </w:tcPr>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caminhões</w:t>
            </w:r>
            <w:proofErr w:type="gramEnd"/>
            <w:r w:rsidRPr="001A1DF4">
              <w:rPr>
                <w:rFonts w:ascii="Arial" w:hAnsi="Arial" w:cs="Arial"/>
                <w:sz w:val="20"/>
                <w:szCs w:val="20"/>
                <w:lang w:eastAsia="pt-BR"/>
              </w:rPr>
              <w:t xml:space="preserve">, ônibus, vans, ambulâncias e toda a frota de máquinas pesadas, disponibilizando ferramentas nas situações que o </w:t>
            </w:r>
            <w:r w:rsidR="002C3C27" w:rsidRPr="001A1DF4">
              <w:rPr>
                <w:rFonts w:ascii="Arial" w:hAnsi="Arial" w:cs="Arial"/>
                <w:sz w:val="20"/>
                <w:szCs w:val="20"/>
                <w:lang w:eastAsia="pt-BR"/>
              </w:rPr>
              <w:t>município</w:t>
            </w:r>
            <w:r w:rsidRPr="001A1DF4">
              <w:rPr>
                <w:rFonts w:ascii="Arial" w:hAnsi="Arial" w:cs="Arial"/>
                <w:sz w:val="20"/>
                <w:szCs w:val="20"/>
                <w:lang w:eastAsia="pt-BR"/>
              </w:rPr>
              <w:t xml:space="preserve"> não dispor no momento da execução do serviço. Os serviços deverão ser exe</w:t>
            </w:r>
            <w:r w:rsidR="002C3C27" w:rsidRPr="001A1DF4">
              <w:rPr>
                <w:rFonts w:ascii="Arial" w:hAnsi="Arial" w:cs="Arial"/>
                <w:sz w:val="20"/>
                <w:szCs w:val="20"/>
                <w:lang w:eastAsia="pt-BR"/>
              </w:rPr>
              <w:t>cutados exclusivamente nas dependên</w:t>
            </w:r>
            <w:r w:rsidRPr="001A1DF4">
              <w:rPr>
                <w:rFonts w:ascii="Arial" w:hAnsi="Arial" w:cs="Arial"/>
                <w:sz w:val="20"/>
                <w:szCs w:val="20"/>
                <w:lang w:eastAsia="pt-BR"/>
              </w:rPr>
              <w:t xml:space="preserve">cias das </w:t>
            </w:r>
            <w:r w:rsidR="002C3C27" w:rsidRPr="001A1DF4">
              <w:rPr>
                <w:rFonts w:ascii="Arial" w:hAnsi="Arial" w:cs="Arial"/>
                <w:sz w:val="20"/>
                <w:szCs w:val="20"/>
                <w:lang w:eastAsia="pt-BR"/>
              </w:rPr>
              <w:t>mecânica</w:t>
            </w:r>
            <w:r w:rsidRPr="001A1DF4">
              <w:rPr>
                <w:rFonts w:ascii="Arial" w:hAnsi="Arial" w:cs="Arial"/>
                <w:sz w:val="20"/>
                <w:szCs w:val="20"/>
                <w:lang w:eastAsia="pt-BR"/>
              </w:rPr>
              <w:t xml:space="preserve"> municipal, anexa </w:t>
            </w:r>
            <w:proofErr w:type="spellStart"/>
            <w:r w:rsidRPr="001A1DF4">
              <w:rPr>
                <w:rFonts w:ascii="Arial" w:hAnsi="Arial" w:cs="Arial"/>
                <w:sz w:val="20"/>
                <w:szCs w:val="20"/>
                <w:lang w:eastAsia="pt-BR"/>
              </w:rPr>
              <w:t>a</w:t>
            </w:r>
            <w:proofErr w:type="spellEnd"/>
            <w:r w:rsidRPr="001A1DF4">
              <w:rPr>
                <w:rFonts w:ascii="Arial" w:hAnsi="Arial" w:cs="Arial"/>
                <w:sz w:val="20"/>
                <w:szCs w:val="20"/>
                <w:lang w:eastAsia="pt-BR"/>
              </w:rPr>
              <w:t xml:space="preserve"> garagem municipal de Águas Frias/SC. </w:t>
            </w:r>
          </w:p>
        </w:tc>
        <w:tc>
          <w:tcPr>
            <w:tcW w:w="99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300,00</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h</w:t>
            </w:r>
          </w:p>
        </w:tc>
        <w:tc>
          <w:tcPr>
            <w:tcW w:w="1134" w:type="dxa"/>
          </w:tcPr>
          <w:p w:rsidR="00EB0596" w:rsidRPr="001A1DF4" w:rsidRDefault="00EB0596" w:rsidP="001A1DF4">
            <w:pPr>
              <w:pStyle w:val="SemEspaamento"/>
              <w:jc w:val="both"/>
              <w:rPr>
                <w:rFonts w:ascii="Arial" w:hAnsi="Arial" w:cs="Arial"/>
                <w:sz w:val="20"/>
                <w:szCs w:val="20"/>
                <w:lang w:eastAsia="pt-BR"/>
              </w:rPr>
            </w:pPr>
          </w:p>
        </w:tc>
        <w:tc>
          <w:tcPr>
            <w:tcW w:w="882" w:type="dxa"/>
          </w:tcPr>
          <w:p w:rsidR="00EB0596" w:rsidRPr="001A1DF4" w:rsidRDefault="00EB0596" w:rsidP="001A1DF4">
            <w:pPr>
              <w:pStyle w:val="SemEspaamento"/>
              <w:jc w:val="both"/>
              <w:rPr>
                <w:rFonts w:ascii="Arial" w:hAnsi="Arial" w:cs="Arial"/>
                <w:sz w:val="20"/>
                <w:szCs w:val="20"/>
                <w:lang w:eastAsia="pt-BR"/>
              </w:rPr>
            </w:pPr>
          </w:p>
        </w:tc>
        <w:tc>
          <w:tcPr>
            <w:tcW w:w="1039" w:type="dxa"/>
          </w:tcPr>
          <w:p w:rsidR="00EB0596" w:rsidRPr="001A1DF4" w:rsidRDefault="00EB0596" w:rsidP="001A1DF4">
            <w:pPr>
              <w:pStyle w:val="SemEspaamento"/>
              <w:jc w:val="both"/>
              <w:rPr>
                <w:rFonts w:ascii="Arial" w:hAnsi="Arial" w:cs="Arial"/>
                <w:sz w:val="20"/>
                <w:szCs w:val="20"/>
                <w:lang w:eastAsia="pt-BR"/>
              </w:rPr>
            </w:pPr>
          </w:p>
        </w:tc>
      </w:tr>
      <w:tr w:rsidR="00EB0596" w:rsidRPr="001A1DF4" w:rsidTr="001A1DF4">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2</w:t>
            </w:r>
          </w:p>
        </w:tc>
        <w:tc>
          <w:tcPr>
            <w:tcW w:w="148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Serviço de manutenção de ar condicionado em veículos</w:t>
            </w:r>
          </w:p>
        </w:tc>
        <w:tc>
          <w:tcPr>
            <w:tcW w:w="2268"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w:t>
            </w:r>
          </w:p>
        </w:tc>
        <w:tc>
          <w:tcPr>
            <w:tcW w:w="99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150,00</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h</w:t>
            </w:r>
          </w:p>
        </w:tc>
        <w:tc>
          <w:tcPr>
            <w:tcW w:w="1134" w:type="dxa"/>
          </w:tcPr>
          <w:p w:rsidR="00EB0596" w:rsidRPr="001A1DF4" w:rsidRDefault="00EB0596" w:rsidP="001A1DF4">
            <w:pPr>
              <w:pStyle w:val="SemEspaamento"/>
              <w:jc w:val="both"/>
              <w:rPr>
                <w:rFonts w:ascii="Arial" w:hAnsi="Arial" w:cs="Arial"/>
                <w:sz w:val="20"/>
                <w:szCs w:val="20"/>
                <w:lang w:eastAsia="pt-BR"/>
              </w:rPr>
            </w:pPr>
          </w:p>
        </w:tc>
        <w:tc>
          <w:tcPr>
            <w:tcW w:w="882" w:type="dxa"/>
          </w:tcPr>
          <w:p w:rsidR="00EB0596" w:rsidRPr="001A1DF4" w:rsidRDefault="00EB0596" w:rsidP="001A1DF4">
            <w:pPr>
              <w:pStyle w:val="SemEspaamento"/>
              <w:jc w:val="both"/>
              <w:rPr>
                <w:rFonts w:ascii="Arial" w:hAnsi="Arial" w:cs="Arial"/>
                <w:sz w:val="20"/>
                <w:szCs w:val="20"/>
                <w:lang w:eastAsia="pt-BR"/>
              </w:rPr>
            </w:pPr>
          </w:p>
        </w:tc>
        <w:tc>
          <w:tcPr>
            <w:tcW w:w="1039" w:type="dxa"/>
          </w:tcPr>
          <w:p w:rsidR="00EB0596" w:rsidRPr="001A1DF4" w:rsidRDefault="00EB0596" w:rsidP="001A1DF4">
            <w:pPr>
              <w:pStyle w:val="SemEspaamento"/>
              <w:jc w:val="both"/>
              <w:rPr>
                <w:rFonts w:ascii="Arial" w:hAnsi="Arial" w:cs="Arial"/>
                <w:sz w:val="20"/>
                <w:szCs w:val="20"/>
                <w:lang w:eastAsia="pt-BR"/>
              </w:rPr>
            </w:pPr>
          </w:p>
        </w:tc>
      </w:tr>
      <w:tr w:rsidR="00EB0596" w:rsidRPr="001A1DF4" w:rsidTr="001A1DF4">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3</w:t>
            </w:r>
          </w:p>
        </w:tc>
        <w:tc>
          <w:tcPr>
            <w:tcW w:w="148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Serviços mecânicos para conserto de veículo tipo Van e Ambulâncias movidas a Dies</w:t>
            </w:r>
          </w:p>
        </w:tc>
        <w:tc>
          <w:tcPr>
            <w:tcW w:w="2268"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w:t>
            </w:r>
          </w:p>
        </w:tc>
        <w:tc>
          <w:tcPr>
            <w:tcW w:w="99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100,00</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h</w:t>
            </w:r>
          </w:p>
        </w:tc>
        <w:tc>
          <w:tcPr>
            <w:tcW w:w="1134" w:type="dxa"/>
          </w:tcPr>
          <w:p w:rsidR="00EB0596" w:rsidRPr="001A1DF4" w:rsidRDefault="00EB0596" w:rsidP="001A1DF4">
            <w:pPr>
              <w:pStyle w:val="SemEspaamento"/>
              <w:jc w:val="both"/>
              <w:rPr>
                <w:rFonts w:ascii="Arial" w:hAnsi="Arial" w:cs="Arial"/>
                <w:sz w:val="20"/>
                <w:szCs w:val="20"/>
                <w:lang w:eastAsia="pt-BR"/>
              </w:rPr>
            </w:pPr>
          </w:p>
        </w:tc>
        <w:tc>
          <w:tcPr>
            <w:tcW w:w="882" w:type="dxa"/>
          </w:tcPr>
          <w:p w:rsidR="00EB0596" w:rsidRPr="001A1DF4" w:rsidRDefault="00EB0596" w:rsidP="001A1DF4">
            <w:pPr>
              <w:pStyle w:val="SemEspaamento"/>
              <w:jc w:val="both"/>
              <w:rPr>
                <w:rFonts w:ascii="Arial" w:hAnsi="Arial" w:cs="Arial"/>
                <w:sz w:val="20"/>
                <w:szCs w:val="20"/>
                <w:lang w:eastAsia="pt-BR"/>
              </w:rPr>
            </w:pPr>
          </w:p>
        </w:tc>
        <w:tc>
          <w:tcPr>
            <w:tcW w:w="1039" w:type="dxa"/>
          </w:tcPr>
          <w:p w:rsidR="00EB0596" w:rsidRPr="001A1DF4" w:rsidRDefault="00EB0596" w:rsidP="001A1DF4">
            <w:pPr>
              <w:pStyle w:val="SemEspaamento"/>
              <w:jc w:val="both"/>
              <w:rPr>
                <w:rFonts w:ascii="Arial" w:hAnsi="Arial" w:cs="Arial"/>
                <w:sz w:val="20"/>
                <w:szCs w:val="20"/>
                <w:lang w:eastAsia="pt-BR"/>
              </w:rPr>
            </w:pPr>
          </w:p>
        </w:tc>
      </w:tr>
      <w:tr w:rsidR="00EB0596" w:rsidRPr="001A1DF4" w:rsidTr="001A1DF4">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4</w:t>
            </w:r>
          </w:p>
        </w:tc>
        <w:tc>
          <w:tcPr>
            <w:tcW w:w="148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Serviços mecânicos para conserto de veículo leves  </w:t>
            </w:r>
          </w:p>
        </w:tc>
        <w:tc>
          <w:tcPr>
            <w:tcW w:w="2268"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w:t>
            </w:r>
          </w:p>
        </w:tc>
        <w:tc>
          <w:tcPr>
            <w:tcW w:w="99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500,00</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h</w:t>
            </w:r>
          </w:p>
        </w:tc>
        <w:tc>
          <w:tcPr>
            <w:tcW w:w="1134" w:type="dxa"/>
          </w:tcPr>
          <w:p w:rsidR="00EB0596" w:rsidRPr="001A1DF4" w:rsidRDefault="00EB0596" w:rsidP="001A1DF4">
            <w:pPr>
              <w:pStyle w:val="SemEspaamento"/>
              <w:jc w:val="both"/>
              <w:rPr>
                <w:rFonts w:ascii="Arial" w:hAnsi="Arial" w:cs="Arial"/>
                <w:sz w:val="20"/>
                <w:szCs w:val="20"/>
                <w:lang w:eastAsia="pt-BR"/>
              </w:rPr>
            </w:pPr>
          </w:p>
        </w:tc>
        <w:tc>
          <w:tcPr>
            <w:tcW w:w="882" w:type="dxa"/>
          </w:tcPr>
          <w:p w:rsidR="00EB0596" w:rsidRPr="001A1DF4" w:rsidRDefault="00EB0596" w:rsidP="001A1DF4">
            <w:pPr>
              <w:pStyle w:val="SemEspaamento"/>
              <w:jc w:val="both"/>
              <w:rPr>
                <w:rFonts w:ascii="Arial" w:hAnsi="Arial" w:cs="Arial"/>
                <w:sz w:val="20"/>
                <w:szCs w:val="20"/>
                <w:lang w:eastAsia="pt-BR"/>
              </w:rPr>
            </w:pPr>
          </w:p>
        </w:tc>
        <w:tc>
          <w:tcPr>
            <w:tcW w:w="1039" w:type="dxa"/>
          </w:tcPr>
          <w:p w:rsidR="00EB0596" w:rsidRPr="001A1DF4" w:rsidRDefault="00EB0596" w:rsidP="001A1DF4">
            <w:pPr>
              <w:pStyle w:val="SemEspaamento"/>
              <w:jc w:val="both"/>
              <w:rPr>
                <w:rFonts w:ascii="Arial" w:hAnsi="Arial" w:cs="Arial"/>
                <w:sz w:val="20"/>
                <w:szCs w:val="20"/>
                <w:lang w:eastAsia="pt-BR"/>
              </w:rPr>
            </w:pPr>
          </w:p>
        </w:tc>
      </w:tr>
      <w:tr w:rsidR="00EB0596" w:rsidRPr="001A1DF4" w:rsidTr="001A1DF4">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lastRenderedPageBreak/>
              <w:t>1</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5</w:t>
            </w:r>
          </w:p>
        </w:tc>
        <w:tc>
          <w:tcPr>
            <w:tcW w:w="148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Serviços mecânicos para reparos e consertos em funilaria e pintura </w:t>
            </w:r>
          </w:p>
        </w:tc>
        <w:tc>
          <w:tcPr>
            <w:tcW w:w="2268"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w:t>
            </w:r>
          </w:p>
        </w:tc>
        <w:tc>
          <w:tcPr>
            <w:tcW w:w="99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600,00</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h</w:t>
            </w:r>
          </w:p>
        </w:tc>
        <w:tc>
          <w:tcPr>
            <w:tcW w:w="1134" w:type="dxa"/>
          </w:tcPr>
          <w:p w:rsidR="00EB0596" w:rsidRPr="001A1DF4" w:rsidRDefault="00EB0596" w:rsidP="001A1DF4">
            <w:pPr>
              <w:pStyle w:val="SemEspaamento"/>
              <w:jc w:val="both"/>
              <w:rPr>
                <w:rFonts w:ascii="Arial" w:hAnsi="Arial" w:cs="Arial"/>
                <w:sz w:val="20"/>
                <w:szCs w:val="20"/>
                <w:lang w:eastAsia="pt-BR"/>
              </w:rPr>
            </w:pPr>
          </w:p>
        </w:tc>
        <w:tc>
          <w:tcPr>
            <w:tcW w:w="882" w:type="dxa"/>
          </w:tcPr>
          <w:p w:rsidR="00EB0596" w:rsidRPr="001A1DF4" w:rsidRDefault="00EB0596" w:rsidP="001A1DF4">
            <w:pPr>
              <w:pStyle w:val="SemEspaamento"/>
              <w:jc w:val="both"/>
              <w:rPr>
                <w:rFonts w:ascii="Arial" w:hAnsi="Arial" w:cs="Arial"/>
                <w:sz w:val="20"/>
                <w:szCs w:val="20"/>
                <w:lang w:eastAsia="pt-BR"/>
              </w:rPr>
            </w:pPr>
          </w:p>
        </w:tc>
        <w:tc>
          <w:tcPr>
            <w:tcW w:w="1039" w:type="dxa"/>
          </w:tcPr>
          <w:p w:rsidR="00EB0596" w:rsidRPr="001A1DF4" w:rsidRDefault="00EB0596" w:rsidP="001A1DF4">
            <w:pPr>
              <w:pStyle w:val="SemEspaamento"/>
              <w:jc w:val="both"/>
              <w:rPr>
                <w:rFonts w:ascii="Arial" w:hAnsi="Arial" w:cs="Arial"/>
                <w:sz w:val="20"/>
                <w:szCs w:val="20"/>
                <w:lang w:eastAsia="pt-BR"/>
              </w:rPr>
            </w:pPr>
          </w:p>
        </w:tc>
      </w:tr>
      <w:tr w:rsidR="00EB0596" w:rsidRPr="001A1DF4" w:rsidTr="001A1DF4">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6</w:t>
            </w:r>
          </w:p>
        </w:tc>
        <w:tc>
          <w:tcPr>
            <w:tcW w:w="148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SERVIÇOS MECÂNICOS  PARA VEÍCULOS DE PASSEIO/LEVES/MÉDIOS </w:t>
            </w:r>
          </w:p>
        </w:tc>
        <w:tc>
          <w:tcPr>
            <w:tcW w:w="2268"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w:t>
            </w:r>
          </w:p>
        </w:tc>
        <w:tc>
          <w:tcPr>
            <w:tcW w:w="99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850,00</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h</w:t>
            </w:r>
          </w:p>
        </w:tc>
        <w:tc>
          <w:tcPr>
            <w:tcW w:w="1134" w:type="dxa"/>
          </w:tcPr>
          <w:p w:rsidR="00EB0596" w:rsidRPr="001A1DF4" w:rsidRDefault="00EB0596" w:rsidP="001A1DF4">
            <w:pPr>
              <w:pStyle w:val="SemEspaamento"/>
              <w:jc w:val="both"/>
              <w:rPr>
                <w:rFonts w:ascii="Arial" w:hAnsi="Arial" w:cs="Arial"/>
                <w:sz w:val="20"/>
                <w:szCs w:val="20"/>
                <w:lang w:eastAsia="pt-BR"/>
              </w:rPr>
            </w:pPr>
          </w:p>
        </w:tc>
        <w:tc>
          <w:tcPr>
            <w:tcW w:w="882" w:type="dxa"/>
          </w:tcPr>
          <w:p w:rsidR="00EB0596" w:rsidRPr="001A1DF4" w:rsidRDefault="00EB0596" w:rsidP="001A1DF4">
            <w:pPr>
              <w:pStyle w:val="SemEspaamento"/>
              <w:jc w:val="both"/>
              <w:rPr>
                <w:rFonts w:ascii="Arial" w:hAnsi="Arial" w:cs="Arial"/>
                <w:sz w:val="20"/>
                <w:szCs w:val="20"/>
                <w:lang w:eastAsia="pt-BR"/>
              </w:rPr>
            </w:pPr>
          </w:p>
        </w:tc>
        <w:tc>
          <w:tcPr>
            <w:tcW w:w="1039" w:type="dxa"/>
          </w:tcPr>
          <w:p w:rsidR="00EB0596" w:rsidRPr="001A1DF4" w:rsidRDefault="00EB0596" w:rsidP="001A1DF4">
            <w:pPr>
              <w:pStyle w:val="SemEspaamento"/>
              <w:jc w:val="both"/>
              <w:rPr>
                <w:rFonts w:ascii="Arial" w:hAnsi="Arial" w:cs="Arial"/>
                <w:sz w:val="20"/>
                <w:szCs w:val="20"/>
                <w:lang w:eastAsia="pt-BR"/>
              </w:rPr>
            </w:pPr>
          </w:p>
        </w:tc>
      </w:tr>
      <w:tr w:rsidR="00EB0596" w:rsidRPr="001A1DF4" w:rsidTr="001A1DF4">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7</w:t>
            </w:r>
          </w:p>
        </w:tc>
        <w:tc>
          <w:tcPr>
            <w:tcW w:w="148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Serviços mecânicos para máquinas rodoviárias pesadas/</w:t>
            </w:r>
            <w:proofErr w:type="spellStart"/>
            <w:r w:rsidRPr="001A1DF4">
              <w:rPr>
                <w:rFonts w:ascii="Arial" w:hAnsi="Arial" w:cs="Arial"/>
                <w:sz w:val="20"/>
                <w:szCs w:val="20"/>
                <w:lang w:eastAsia="pt-BR"/>
              </w:rPr>
              <w:t>motoniveladora</w:t>
            </w:r>
            <w:proofErr w:type="spellEnd"/>
            <w:r w:rsidRPr="001A1DF4">
              <w:rPr>
                <w:rFonts w:ascii="Arial" w:hAnsi="Arial" w:cs="Arial"/>
                <w:sz w:val="20"/>
                <w:szCs w:val="20"/>
                <w:lang w:eastAsia="pt-BR"/>
              </w:rPr>
              <w:t>/tratores/carregadeira/escavadeira hidráulica/rolo compactador/retroescavadeira</w:t>
            </w:r>
          </w:p>
        </w:tc>
        <w:tc>
          <w:tcPr>
            <w:tcW w:w="2268"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linha amarela </w:t>
            </w:r>
          </w:p>
        </w:tc>
        <w:tc>
          <w:tcPr>
            <w:tcW w:w="99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1.500,00</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h</w:t>
            </w:r>
          </w:p>
        </w:tc>
        <w:tc>
          <w:tcPr>
            <w:tcW w:w="1134" w:type="dxa"/>
          </w:tcPr>
          <w:p w:rsidR="00EB0596" w:rsidRPr="001A1DF4" w:rsidRDefault="00EB0596" w:rsidP="001A1DF4">
            <w:pPr>
              <w:pStyle w:val="SemEspaamento"/>
              <w:jc w:val="both"/>
              <w:rPr>
                <w:rFonts w:ascii="Arial" w:hAnsi="Arial" w:cs="Arial"/>
                <w:sz w:val="20"/>
                <w:szCs w:val="20"/>
                <w:lang w:eastAsia="pt-BR"/>
              </w:rPr>
            </w:pPr>
          </w:p>
        </w:tc>
        <w:tc>
          <w:tcPr>
            <w:tcW w:w="882" w:type="dxa"/>
          </w:tcPr>
          <w:p w:rsidR="00EB0596" w:rsidRPr="001A1DF4" w:rsidRDefault="00EB0596" w:rsidP="001A1DF4">
            <w:pPr>
              <w:pStyle w:val="SemEspaamento"/>
              <w:jc w:val="both"/>
              <w:rPr>
                <w:rFonts w:ascii="Arial" w:hAnsi="Arial" w:cs="Arial"/>
                <w:sz w:val="20"/>
                <w:szCs w:val="20"/>
                <w:lang w:eastAsia="pt-BR"/>
              </w:rPr>
            </w:pPr>
          </w:p>
        </w:tc>
        <w:tc>
          <w:tcPr>
            <w:tcW w:w="1039" w:type="dxa"/>
          </w:tcPr>
          <w:p w:rsidR="00EB0596" w:rsidRPr="001A1DF4" w:rsidRDefault="00EB0596" w:rsidP="001A1DF4">
            <w:pPr>
              <w:pStyle w:val="SemEspaamento"/>
              <w:jc w:val="both"/>
              <w:rPr>
                <w:rFonts w:ascii="Arial" w:hAnsi="Arial" w:cs="Arial"/>
                <w:sz w:val="20"/>
                <w:szCs w:val="20"/>
                <w:lang w:eastAsia="pt-BR"/>
              </w:rPr>
            </w:pPr>
          </w:p>
        </w:tc>
      </w:tr>
      <w:tr w:rsidR="00EB0596" w:rsidRPr="001A1DF4" w:rsidTr="001A1DF4">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8</w:t>
            </w:r>
          </w:p>
        </w:tc>
        <w:tc>
          <w:tcPr>
            <w:tcW w:w="148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Serviços mecânicos para ônibus e Micro-ônibus</w:t>
            </w:r>
          </w:p>
        </w:tc>
        <w:tc>
          <w:tcPr>
            <w:tcW w:w="2268"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w:t>
            </w:r>
          </w:p>
        </w:tc>
        <w:tc>
          <w:tcPr>
            <w:tcW w:w="99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108,75</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h</w:t>
            </w:r>
          </w:p>
        </w:tc>
        <w:tc>
          <w:tcPr>
            <w:tcW w:w="1134" w:type="dxa"/>
          </w:tcPr>
          <w:p w:rsidR="00EB0596" w:rsidRPr="001A1DF4" w:rsidRDefault="00EB0596" w:rsidP="001A1DF4">
            <w:pPr>
              <w:pStyle w:val="SemEspaamento"/>
              <w:jc w:val="both"/>
              <w:rPr>
                <w:rFonts w:ascii="Arial" w:hAnsi="Arial" w:cs="Arial"/>
                <w:sz w:val="20"/>
                <w:szCs w:val="20"/>
                <w:lang w:eastAsia="pt-BR"/>
              </w:rPr>
            </w:pPr>
          </w:p>
        </w:tc>
        <w:tc>
          <w:tcPr>
            <w:tcW w:w="882" w:type="dxa"/>
          </w:tcPr>
          <w:p w:rsidR="00EB0596" w:rsidRPr="001A1DF4" w:rsidRDefault="00EB0596" w:rsidP="001A1DF4">
            <w:pPr>
              <w:pStyle w:val="SemEspaamento"/>
              <w:jc w:val="both"/>
              <w:rPr>
                <w:rFonts w:ascii="Arial" w:hAnsi="Arial" w:cs="Arial"/>
                <w:sz w:val="20"/>
                <w:szCs w:val="20"/>
                <w:lang w:eastAsia="pt-BR"/>
              </w:rPr>
            </w:pPr>
          </w:p>
        </w:tc>
        <w:tc>
          <w:tcPr>
            <w:tcW w:w="1039" w:type="dxa"/>
          </w:tcPr>
          <w:p w:rsidR="00EB0596" w:rsidRPr="001A1DF4" w:rsidRDefault="00EB0596" w:rsidP="001A1DF4">
            <w:pPr>
              <w:pStyle w:val="SemEspaamento"/>
              <w:jc w:val="both"/>
              <w:rPr>
                <w:rFonts w:ascii="Arial" w:hAnsi="Arial" w:cs="Arial"/>
                <w:sz w:val="20"/>
                <w:szCs w:val="20"/>
                <w:lang w:eastAsia="pt-BR"/>
              </w:rPr>
            </w:pPr>
          </w:p>
        </w:tc>
      </w:tr>
      <w:tr w:rsidR="00EB0596" w:rsidRPr="001A1DF4" w:rsidTr="001A1DF4">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9</w:t>
            </w:r>
          </w:p>
        </w:tc>
        <w:tc>
          <w:tcPr>
            <w:tcW w:w="148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Serviços mecânicos para conserto de Implementos Agrícolas</w:t>
            </w:r>
          </w:p>
        </w:tc>
        <w:tc>
          <w:tcPr>
            <w:tcW w:w="2268"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w:t>
            </w:r>
          </w:p>
        </w:tc>
        <w:tc>
          <w:tcPr>
            <w:tcW w:w="99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100,00</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h</w:t>
            </w:r>
          </w:p>
        </w:tc>
        <w:tc>
          <w:tcPr>
            <w:tcW w:w="1134" w:type="dxa"/>
          </w:tcPr>
          <w:p w:rsidR="00EB0596" w:rsidRPr="001A1DF4" w:rsidRDefault="00EB0596" w:rsidP="001A1DF4">
            <w:pPr>
              <w:pStyle w:val="SemEspaamento"/>
              <w:jc w:val="both"/>
              <w:rPr>
                <w:rFonts w:ascii="Arial" w:hAnsi="Arial" w:cs="Arial"/>
                <w:sz w:val="20"/>
                <w:szCs w:val="20"/>
                <w:lang w:eastAsia="pt-BR"/>
              </w:rPr>
            </w:pPr>
          </w:p>
        </w:tc>
        <w:tc>
          <w:tcPr>
            <w:tcW w:w="882" w:type="dxa"/>
          </w:tcPr>
          <w:p w:rsidR="00EB0596" w:rsidRPr="001A1DF4" w:rsidRDefault="00EB0596" w:rsidP="001A1DF4">
            <w:pPr>
              <w:pStyle w:val="SemEspaamento"/>
              <w:jc w:val="both"/>
              <w:rPr>
                <w:rFonts w:ascii="Arial" w:hAnsi="Arial" w:cs="Arial"/>
                <w:sz w:val="20"/>
                <w:szCs w:val="20"/>
                <w:lang w:eastAsia="pt-BR"/>
              </w:rPr>
            </w:pPr>
          </w:p>
        </w:tc>
        <w:tc>
          <w:tcPr>
            <w:tcW w:w="1039" w:type="dxa"/>
          </w:tcPr>
          <w:p w:rsidR="00EB0596" w:rsidRPr="001A1DF4" w:rsidRDefault="00EB0596" w:rsidP="001A1DF4">
            <w:pPr>
              <w:pStyle w:val="SemEspaamento"/>
              <w:jc w:val="both"/>
              <w:rPr>
                <w:rFonts w:ascii="Arial" w:hAnsi="Arial" w:cs="Arial"/>
                <w:sz w:val="20"/>
                <w:szCs w:val="20"/>
                <w:lang w:eastAsia="pt-BR"/>
              </w:rPr>
            </w:pPr>
          </w:p>
        </w:tc>
      </w:tr>
      <w:tr w:rsidR="00EB0596" w:rsidRPr="001A1DF4" w:rsidTr="001A1DF4">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10</w:t>
            </w:r>
          </w:p>
        </w:tc>
        <w:tc>
          <w:tcPr>
            <w:tcW w:w="148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Serviços de balanceamento de rodas </w:t>
            </w:r>
          </w:p>
        </w:tc>
        <w:tc>
          <w:tcPr>
            <w:tcW w:w="2268" w:type="dxa"/>
          </w:tcPr>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vans</w:t>
            </w:r>
            <w:proofErr w:type="gramEnd"/>
            <w:r w:rsidRPr="001A1DF4">
              <w:rPr>
                <w:rFonts w:ascii="Arial" w:hAnsi="Arial" w:cs="Arial"/>
                <w:sz w:val="20"/>
                <w:szCs w:val="20"/>
                <w:lang w:eastAsia="pt-BR"/>
              </w:rPr>
              <w:t xml:space="preserve">, </w:t>
            </w:r>
            <w:r w:rsidR="002C3C27" w:rsidRPr="001A1DF4">
              <w:rPr>
                <w:rFonts w:ascii="Arial" w:hAnsi="Arial" w:cs="Arial"/>
                <w:sz w:val="20"/>
                <w:szCs w:val="20"/>
                <w:lang w:eastAsia="pt-BR"/>
              </w:rPr>
              <w:t>ônibus</w:t>
            </w:r>
            <w:r w:rsidRPr="001A1DF4">
              <w:rPr>
                <w:rFonts w:ascii="Arial" w:hAnsi="Arial" w:cs="Arial"/>
                <w:sz w:val="20"/>
                <w:szCs w:val="20"/>
                <w:lang w:eastAsia="pt-BR"/>
              </w:rPr>
              <w:t xml:space="preserve"> e caminhões disponibilizando ferramentas e materiais necessários para execução dos serviços. O valor da unidade é por roda </w:t>
            </w:r>
          </w:p>
        </w:tc>
        <w:tc>
          <w:tcPr>
            <w:tcW w:w="99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100,00</w:t>
            </w:r>
          </w:p>
        </w:tc>
        <w:tc>
          <w:tcPr>
            <w:tcW w:w="709" w:type="dxa"/>
          </w:tcPr>
          <w:p w:rsidR="00EB0596" w:rsidRPr="001A1DF4" w:rsidRDefault="00EB0596" w:rsidP="001A1DF4">
            <w:pPr>
              <w:pStyle w:val="SemEspaamento"/>
              <w:jc w:val="both"/>
              <w:rPr>
                <w:rFonts w:ascii="Arial" w:hAnsi="Arial" w:cs="Arial"/>
                <w:sz w:val="20"/>
                <w:szCs w:val="20"/>
                <w:lang w:eastAsia="pt-BR"/>
              </w:rPr>
            </w:pPr>
            <w:proofErr w:type="spellStart"/>
            <w:r w:rsidRPr="001A1DF4">
              <w:rPr>
                <w:rFonts w:ascii="Arial" w:hAnsi="Arial" w:cs="Arial"/>
                <w:sz w:val="20"/>
                <w:szCs w:val="20"/>
                <w:lang w:eastAsia="pt-BR"/>
              </w:rPr>
              <w:t>un</w:t>
            </w:r>
            <w:proofErr w:type="spellEnd"/>
          </w:p>
        </w:tc>
        <w:tc>
          <w:tcPr>
            <w:tcW w:w="1134" w:type="dxa"/>
          </w:tcPr>
          <w:p w:rsidR="00EB0596" w:rsidRPr="001A1DF4" w:rsidRDefault="00EB0596" w:rsidP="001A1DF4">
            <w:pPr>
              <w:pStyle w:val="SemEspaamento"/>
              <w:jc w:val="both"/>
              <w:rPr>
                <w:rFonts w:ascii="Arial" w:hAnsi="Arial" w:cs="Arial"/>
                <w:sz w:val="20"/>
                <w:szCs w:val="20"/>
                <w:lang w:eastAsia="pt-BR"/>
              </w:rPr>
            </w:pPr>
          </w:p>
        </w:tc>
        <w:tc>
          <w:tcPr>
            <w:tcW w:w="882" w:type="dxa"/>
          </w:tcPr>
          <w:p w:rsidR="00EB0596" w:rsidRPr="001A1DF4" w:rsidRDefault="00EB0596" w:rsidP="001A1DF4">
            <w:pPr>
              <w:pStyle w:val="SemEspaamento"/>
              <w:jc w:val="both"/>
              <w:rPr>
                <w:rFonts w:ascii="Arial" w:hAnsi="Arial" w:cs="Arial"/>
                <w:sz w:val="20"/>
                <w:szCs w:val="20"/>
                <w:lang w:eastAsia="pt-BR"/>
              </w:rPr>
            </w:pPr>
          </w:p>
        </w:tc>
        <w:tc>
          <w:tcPr>
            <w:tcW w:w="1039" w:type="dxa"/>
          </w:tcPr>
          <w:p w:rsidR="00EB0596" w:rsidRPr="001A1DF4" w:rsidRDefault="00EB0596" w:rsidP="001A1DF4">
            <w:pPr>
              <w:pStyle w:val="SemEspaamento"/>
              <w:jc w:val="both"/>
              <w:rPr>
                <w:rFonts w:ascii="Arial" w:hAnsi="Arial" w:cs="Arial"/>
                <w:sz w:val="20"/>
                <w:szCs w:val="20"/>
                <w:lang w:eastAsia="pt-BR"/>
              </w:rPr>
            </w:pPr>
          </w:p>
        </w:tc>
      </w:tr>
      <w:tr w:rsidR="00EB0596" w:rsidRPr="001A1DF4" w:rsidTr="001A1DF4">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11</w:t>
            </w:r>
          </w:p>
        </w:tc>
        <w:tc>
          <w:tcPr>
            <w:tcW w:w="148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Serviços de balanceamento de rodas de veículos leves </w:t>
            </w:r>
          </w:p>
        </w:tc>
        <w:tc>
          <w:tcPr>
            <w:tcW w:w="2268" w:type="dxa"/>
          </w:tcPr>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disponibilizando</w:t>
            </w:r>
            <w:proofErr w:type="gramEnd"/>
            <w:r w:rsidRPr="001A1DF4">
              <w:rPr>
                <w:rFonts w:ascii="Arial" w:hAnsi="Arial" w:cs="Arial"/>
                <w:sz w:val="20"/>
                <w:szCs w:val="20"/>
                <w:lang w:eastAsia="pt-BR"/>
              </w:rPr>
              <w:t xml:space="preserve"> ferramentas e materiais necessários para execução dos serviços. O valor da unidade é por roda </w:t>
            </w:r>
          </w:p>
        </w:tc>
        <w:tc>
          <w:tcPr>
            <w:tcW w:w="99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100,00</w:t>
            </w:r>
          </w:p>
        </w:tc>
        <w:tc>
          <w:tcPr>
            <w:tcW w:w="709" w:type="dxa"/>
          </w:tcPr>
          <w:p w:rsidR="00EB0596" w:rsidRPr="001A1DF4" w:rsidRDefault="00EB0596" w:rsidP="001A1DF4">
            <w:pPr>
              <w:pStyle w:val="SemEspaamento"/>
              <w:jc w:val="both"/>
              <w:rPr>
                <w:rFonts w:ascii="Arial" w:hAnsi="Arial" w:cs="Arial"/>
                <w:sz w:val="20"/>
                <w:szCs w:val="20"/>
                <w:lang w:eastAsia="pt-BR"/>
              </w:rPr>
            </w:pPr>
            <w:proofErr w:type="spellStart"/>
            <w:r w:rsidRPr="001A1DF4">
              <w:rPr>
                <w:rFonts w:ascii="Arial" w:hAnsi="Arial" w:cs="Arial"/>
                <w:sz w:val="20"/>
                <w:szCs w:val="20"/>
                <w:lang w:eastAsia="pt-BR"/>
              </w:rPr>
              <w:t>un</w:t>
            </w:r>
            <w:proofErr w:type="spellEnd"/>
          </w:p>
        </w:tc>
        <w:tc>
          <w:tcPr>
            <w:tcW w:w="1134" w:type="dxa"/>
          </w:tcPr>
          <w:p w:rsidR="00EB0596" w:rsidRPr="001A1DF4" w:rsidRDefault="00EB0596" w:rsidP="001A1DF4">
            <w:pPr>
              <w:pStyle w:val="SemEspaamento"/>
              <w:jc w:val="both"/>
              <w:rPr>
                <w:rFonts w:ascii="Arial" w:hAnsi="Arial" w:cs="Arial"/>
                <w:sz w:val="20"/>
                <w:szCs w:val="20"/>
                <w:lang w:eastAsia="pt-BR"/>
              </w:rPr>
            </w:pPr>
          </w:p>
        </w:tc>
        <w:tc>
          <w:tcPr>
            <w:tcW w:w="882" w:type="dxa"/>
          </w:tcPr>
          <w:p w:rsidR="00EB0596" w:rsidRPr="001A1DF4" w:rsidRDefault="00EB0596" w:rsidP="001A1DF4">
            <w:pPr>
              <w:pStyle w:val="SemEspaamento"/>
              <w:jc w:val="both"/>
              <w:rPr>
                <w:rFonts w:ascii="Arial" w:hAnsi="Arial" w:cs="Arial"/>
                <w:sz w:val="20"/>
                <w:szCs w:val="20"/>
                <w:lang w:eastAsia="pt-BR"/>
              </w:rPr>
            </w:pPr>
          </w:p>
        </w:tc>
        <w:tc>
          <w:tcPr>
            <w:tcW w:w="1039" w:type="dxa"/>
          </w:tcPr>
          <w:p w:rsidR="00EB0596" w:rsidRPr="001A1DF4" w:rsidRDefault="00EB0596" w:rsidP="001A1DF4">
            <w:pPr>
              <w:pStyle w:val="SemEspaamento"/>
              <w:jc w:val="both"/>
              <w:rPr>
                <w:rFonts w:ascii="Arial" w:hAnsi="Arial" w:cs="Arial"/>
                <w:sz w:val="20"/>
                <w:szCs w:val="20"/>
                <w:lang w:eastAsia="pt-BR"/>
              </w:rPr>
            </w:pPr>
          </w:p>
        </w:tc>
      </w:tr>
      <w:tr w:rsidR="00EB0596" w:rsidRPr="001A1DF4" w:rsidTr="001A1DF4">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12</w:t>
            </w:r>
          </w:p>
        </w:tc>
        <w:tc>
          <w:tcPr>
            <w:tcW w:w="148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Serviço de geometria/alinhamento </w:t>
            </w:r>
          </w:p>
        </w:tc>
        <w:tc>
          <w:tcPr>
            <w:tcW w:w="2268" w:type="dxa"/>
          </w:tcPr>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de</w:t>
            </w:r>
            <w:proofErr w:type="gramEnd"/>
            <w:r w:rsidRPr="001A1DF4">
              <w:rPr>
                <w:rFonts w:ascii="Arial" w:hAnsi="Arial" w:cs="Arial"/>
                <w:sz w:val="20"/>
                <w:szCs w:val="20"/>
                <w:lang w:eastAsia="pt-BR"/>
              </w:rPr>
              <w:t xml:space="preserve"> vans, </w:t>
            </w:r>
            <w:r w:rsidR="002C3C27" w:rsidRPr="001A1DF4">
              <w:rPr>
                <w:rFonts w:ascii="Arial" w:hAnsi="Arial" w:cs="Arial"/>
                <w:sz w:val="20"/>
                <w:szCs w:val="20"/>
                <w:lang w:eastAsia="pt-BR"/>
              </w:rPr>
              <w:t>ônibus</w:t>
            </w:r>
            <w:r w:rsidRPr="001A1DF4">
              <w:rPr>
                <w:rFonts w:ascii="Arial" w:hAnsi="Arial" w:cs="Arial"/>
                <w:sz w:val="20"/>
                <w:szCs w:val="20"/>
                <w:lang w:eastAsia="pt-BR"/>
              </w:rPr>
              <w:t xml:space="preserve"> e caminhões disponibilizando ferramentas e materiais necessários para </w:t>
            </w:r>
            <w:r w:rsidRPr="001A1DF4">
              <w:rPr>
                <w:rFonts w:ascii="Arial" w:hAnsi="Arial" w:cs="Arial"/>
                <w:sz w:val="20"/>
                <w:szCs w:val="20"/>
                <w:lang w:eastAsia="pt-BR"/>
              </w:rPr>
              <w:lastRenderedPageBreak/>
              <w:t xml:space="preserve">execução dos serviços. Valor da unidade é por roda </w:t>
            </w:r>
          </w:p>
        </w:tc>
        <w:tc>
          <w:tcPr>
            <w:tcW w:w="99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lastRenderedPageBreak/>
              <w:t>50,00</w:t>
            </w:r>
          </w:p>
        </w:tc>
        <w:tc>
          <w:tcPr>
            <w:tcW w:w="709" w:type="dxa"/>
          </w:tcPr>
          <w:p w:rsidR="00EB0596" w:rsidRPr="001A1DF4" w:rsidRDefault="00EB0596" w:rsidP="001A1DF4">
            <w:pPr>
              <w:pStyle w:val="SemEspaamento"/>
              <w:jc w:val="both"/>
              <w:rPr>
                <w:rFonts w:ascii="Arial" w:hAnsi="Arial" w:cs="Arial"/>
                <w:sz w:val="20"/>
                <w:szCs w:val="20"/>
                <w:lang w:eastAsia="pt-BR"/>
              </w:rPr>
            </w:pPr>
            <w:proofErr w:type="spellStart"/>
            <w:r w:rsidRPr="001A1DF4">
              <w:rPr>
                <w:rFonts w:ascii="Arial" w:hAnsi="Arial" w:cs="Arial"/>
                <w:sz w:val="20"/>
                <w:szCs w:val="20"/>
                <w:lang w:eastAsia="pt-BR"/>
              </w:rPr>
              <w:t>un</w:t>
            </w:r>
            <w:proofErr w:type="spellEnd"/>
          </w:p>
        </w:tc>
        <w:tc>
          <w:tcPr>
            <w:tcW w:w="1134" w:type="dxa"/>
          </w:tcPr>
          <w:p w:rsidR="00EB0596" w:rsidRPr="001A1DF4" w:rsidRDefault="00EB0596" w:rsidP="001A1DF4">
            <w:pPr>
              <w:pStyle w:val="SemEspaamento"/>
              <w:jc w:val="both"/>
              <w:rPr>
                <w:rFonts w:ascii="Arial" w:hAnsi="Arial" w:cs="Arial"/>
                <w:sz w:val="20"/>
                <w:szCs w:val="20"/>
                <w:lang w:eastAsia="pt-BR"/>
              </w:rPr>
            </w:pPr>
          </w:p>
        </w:tc>
        <w:tc>
          <w:tcPr>
            <w:tcW w:w="882" w:type="dxa"/>
          </w:tcPr>
          <w:p w:rsidR="00EB0596" w:rsidRPr="001A1DF4" w:rsidRDefault="00EB0596" w:rsidP="001A1DF4">
            <w:pPr>
              <w:pStyle w:val="SemEspaamento"/>
              <w:jc w:val="both"/>
              <w:rPr>
                <w:rFonts w:ascii="Arial" w:hAnsi="Arial" w:cs="Arial"/>
                <w:sz w:val="20"/>
                <w:szCs w:val="20"/>
                <w:lang w:eastAsia="pt-BR"/>
              </w:rPr>
            </w:pPr>
          </w:p>
        </w:tc>
        <w:tc>
          <w:tcPr>
            <w:tcW w:w="1039" w:type="dxa"/>
          </w:tcPr>
          <w:p w:rsidR="00EB0596" w:rsidRPr="001A1DF4" w:rsidRDefault="00EB0596" w:rsidP="001A1DF4">
            <w:pPr>
              <w:pStyle w:val="SemEspaamento"/>
              <w:jc w:val="both"/>
              <w:rPr>
                <w:rFonts w:ascii="Arial" w:hAnsi="Arial" w:cs="Arial"/>
                <w:sz w:val="20"/>
                <w:szCs w:val="20"/>
                <w:lang w:eastAsia="pt-BR"/>
              </w:rPr>
            </w:pPr>
          </w:p>
        </w:tc>
      </w:tr>
      <w:tr w:rsidR="00EB0596" w:rsidRPr="001A1DF4" w:rsidTr="001A1DF4">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p>
        </w:tc>
        <w:tc>
          <w:tcPr>
            <w:tcW w:w="709"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13</w:t>
            </w:r>
          </w:p>
        </w:tc>
        <w:tc>
          <w:tcPr>
            <w:tcW w:w="1481"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Serviço de geometria/alinhamento de veículos leves </w:t>
            </w:r>
          </w:p>
        </w:tc>
        <w:tc>
          <w:tcPr>
            <w:tcW w:w="2268" w:type="dxa"/>
          </w:tcPr>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disponibilizando</w:t>
            </w:r>
            <w:proofErr w:type="gramEnd"/>
            <w:r w:rsidRPr="001A1DF4">
              <w:rPr>
                <w:rFonts w:ascii="Arial" w:hAnsi="Arial" w:cs="Arial"/>
                <w:sz w:val="20"/>
                <w:szCs w:val="20"/>
                <w:lang w:eastAsia="pt-BR"/>
              </w:rPr>
              <w:t xml:space="preserve"> ferramentas e materiais necessários para</w:t>
            </w:r>
            <w:r w:rsidR="001A1DF4">
              <w:rPr>
                <w:rFonts w:ascii="Arial" w:hAnsi="Arial" w:cs="Arial"/>
                <w:sz w:val="20"/>
                <w:szCs w:val="20"/>
                <w:lang w:eastAsia="pt-BR"/>
              </w:rPr>
              <w:t xml:space="preserve"> execução dos serviços. Valor da</w:t>
            </w:r>
            <w:r w:rsidRPr="001A1DF4">
              <w:rPr>
                <w:rFonts w:ascii="Arial" w:hAnsi="Arial" w:cs="Arial"/>
                <w:sz w:val="20"/>
                <w:szCs w:val="20"/>
                <w:lang w:eastAsia="pt-BR"/>
              </w:rPr>
              <w:t xml:space="preserve"> unidade é  por roda </w:t>
            </w:r>
          </w:p>
        </w:tc>
        <w:tc>
          <w:tcPr>
            <w:tcW w:w="99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50,00</w:t>
            </w:r>
          </w:p>
        </w:tc>
        <w:tc>
          <w:tcPr>
            <w:tcW w:w="709" w:type="dxa"/>
          </w:tcPr>
          <w:p w:rsidR="00EB0596" w:rsidRPr="001A1DF4" w:rsidRDefault="00EB0596" w:rsidP="001A1DF4">
            <w:pPr>
              <w:pStyle w:val="SemEspaamento"/>
              <w:jc w:val="both"/>
              <w:rPr>
                <w:rFonts w:ascii="Arial" w:hAnsi="Arial" w:cs="Arial"/>
                <w:sz w:val="20"/>
                <w:szCs w:val="20"/>
                <w:lang w:eastAsia="pt-BR"/>
              </w:rPr>
            </w:pPr>
            <w:proofErr w:type="spellStart"/>
            <w:r w:rsidRPr="001A1DF4">
              <w:rPr>
                <w:rFonts w:ascii="Arial" w:hAnsi="Arial" w:cs="Arial"/>
                <w:sz w:val="20"/>
                <w:szCs w:val="20"/>
                <w:lang w:eastAsia="pt-BR"/>
              </w:rPr>
              <w:t>un</w:t>
            </w:r>
            <w:proofErr w:type="spellEnd"/>
          </w:p>
        </w:tc>
        <w:tc>
          <w:tcPr>
            <w:tcW w:w="1134" w:type="dxa"/>
          </w:tcPr>
          <w:p w:rsidR="00EB0596" w:rsidRPr="001A1DF4" w:rsidRDefault="00EB0596" w:rsidP="001A1DF4">
            <w:pPr>
              <w:pStyle w:val="SemEspaamento"/>
              <w:jc w:val="both"/>
              <w:rPr>
                <w:rFonts w:ascii="Arial" w:hAnsi="Arial" w:cs="Arial"/>
                <w:sz w:val="20"/>
                <w:szCs w:val="20"/>
                <w:lang w:eastAsia="pt-BR"/>
              </w:rPr>
            </w:pPr>
          </w:p>
        </w:tc>
        <w:tc>
          <w:tcPr>
            <w:tcW w:w="882" w:type="dxa"/>
          </w:tcPr>
          <w:p w:rsidR="00EB0596" w:rsidRPr="001A1DF4" w:rsidRDefault="00EB0596" w:rsidP="001A1DF4">
            <w:pPr>
              <w:pStyle w:val="SemEspaamento"/>
              <w:jc w:val="both"/>
              <w:rPr>
                <w:rFonts w:ascii="Arial" w:hAnsi="Arial" w:cs="Arial"/>
                <w:sz w:val="20"/>
                <w:szCs w:val="20"/>
                <w:lang w:eastAsia="pt-BR"/>
              </w:rPr>
            </w:pPr>
          </w:p>
        </w:tc>
        <w:tc>
          <w:tcPr>
            <w:tcW w:w="1039" w:type="dxa"/>
          </w:tcPr>
          <w:p w:rsidR="00EB0596" w:rsidRPr="001A1DF4" w:rsidRDefault="00EB0596" w:rsidP="001A1DF4">
            <w:pPr>
              <w:pStyle w:val="SemEspaamento"/>
              <w:jc w:val="both"/>
              <w:rPr>
                <w:rFonts w:ascii="Arial" w:hAnsi="Arial" w:cs="Arial"/>
                <w:sz w:val="20"/>
                <w:szCs w:val="20"/>
                <w:lang w:eastAsia="pt-BR"/>
              </w:rPr>
            </w:pPr>
          </w:p>
        </w:tc>
      </w:tr>
    </w:tbl>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Valor Total da Proposta R$______________________</w:t>
      </w:r>
      <w:proofErr w:type="gramStart"/>
      <w:r w:rsidRPr="001A1DF4">
        <w:rPr>
          <w:rFonts w:ascii="Arial" w:hAnsi="Arial" w:cs="Arial"/>
          <w:sz w:val="20"/>
          <w:szCs w:val="20"/>
          <w:lang w:eastAsia="pt-BR"/>
        </w:rPr>
        <w:t>_(</w:t>
      </w:r>
      <w:proofErr w:type="gramEnd"/>
      <w:r w:rsidRPr="001A1DF4">
        <w:rPr>
          <w:rFonts w:ascii="Arial" w:hAnsi="Arial" w:cs="Arial"/>
          <w:sz w:val="20"/>
          <w:szCs w:val="20"/>
          <w:lang w:eastAsia="pt-BR"/>
        </w:rPr>
        <w:t>___________________________________</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________________________________________________________________________________).</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roofErr w:type="spellStart"/>
      <w:r w:rsidRPr="001A1DF4">
        <w:rPr>
          <w:rFonts w:ascii="Arial" w:hAnsi="Arial" w:cs="Arial"/>
          <w:sz w:val="20"/>
          <w:szCs w:val="20"/>
          <w:lang w:eastAsia="pt-BR"/>
        </w:rPr>
        <w:t>Obs</w:t>
      </w:r>
      <w:proofErr w:type="spellEnd"/>
      <w:r w:rsidRPr="001A1DF4">
        <w:rPr>
          <w:rFonts w:ascii="Arial" w:hAnsi="Arial" w:cs="Arial"/>
          <w:sz w:val="20"/>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Declaramos que os itens ofertados atendem à todas as especificações descritas no edital.</w:t>
      </w:r>
    </w:p>
    <w:p w:rsidR="002C3C27" w:rsidRPr="001A1DF4" w:rsidRDefault="002C3C27" w:rsidP="001A1DF4">
      <w:pPr>
        <w:pStyle w:val="SemEspaamento"/>
        <w:jc w:val="both"/>
        <w:rPr>
          <w:rFonts w:ascii="Arial" w:hAnsi="Arial" w:cs="Arial"/>
          <w:sz w:val="20"/>
          <w:szCs w:val="20"/>
          <w:lang w:eastAsia="pt-BR"/>
        </w:rPr>
      </w:pPr>
    </w:p>
    <w:p w:rsidR="002C3C27" w:rsidRPr="001A1DF4" w:rsidRDefault="002C3C27" w:rsidP="001A1DF4">
      <w:pPr>
        <w:pStyle w:val="SemEspaamento"/>
        <w:jc w:val="both"/>
        <w:rPr>
          <w:rFonts w:ascii="Arial" w:hAnsi="Arial" w:cs="Arial"/>
          <w:sz w:val="20"/>
          <w:szCs w:val="20"/>
          <w:lang w:eastAsia="pt-BR"/>
        </w:rPr>
      </w:pPr>
      <w:r w:rsidRPr="001A1DF4">
        <w:rPr>
          <w:rFonts w:ascii="Arial" w:hAnsi="Arial" w:cs="Arial"/>
          <w:sz w:val="20"/>
          <w:szCs w:val="20"/>
          <w:lang w:eastAsia="pt-BR"/>
        </w:rPr>
        <w:t>Declaramos que os itens ofertados atendem à todas as especificações descritas no edital e estamos cientes:</w:t>
      </w:r>
    </w:p>
    <w:p w:rsidR="002C3C27" w:rsidRPr="001A1DF4" w:rsidRDefault="002C3C27"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Que os reparos e consertos dos veículos deverão ser iniciados em até 03 (três) horas a contar do momento que o Município solicitar o conserto/reparo.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2C3C27" w:rsidP="001A1DF4">
      <w:pPr>
        <w:pStyle w:val="SemEspaamento"/>
        <w:jc w:val="both"/>
        <w:rPr>
          <w:rFonts w:ascii="Arial" w:hAnsi="Arial" w:cs="Arial"/>
          <w:sz w:val="20"/>
          <w:szCs w:val="20"/>
          <w:lang w:eastAsia="pt-BR"/>
        </w:rPr>
      </w:pPr>
      <w:r w:rsidRPr="001A1DF4">
        <w:rPr>
          <w:rFonts w:ascii="Arial" w:hAnsi="Arial" w:cs="Arial"/>
          <w:sz w:val="20"/>
          <w:szCs w:val="20"/>
          <w:lang w:eastAsia="pt-BR"/>
        </w:rPr>
        <w:t>Validade da Proposta Comercial</w:t>
      </w:r>
      <w:r w:rsidR="00EB0596" w:rsidRPr="001A1DF4">
        <w:rPr>
          <w:rFonts w:ascii="Arial" w:hAnsi="Arial" w:cs="Arial"/>
          <w:sz w:val="20"/>
          <w:szCs w:val="20"/>
          <w:lang w:eastAsia="pt-BR"/>
        </w:rPr>
        <w:t>: 60 dias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w:t>
      </w:r>
      <w:r w:rsidR="002C3C27" w:rsidRPr="001A1DF4">
        <w:rPr>
          <w:rFonts w:ascii="Arial" w:hAnsi="Arial" w:cs="Arial"/>
          <w:sz w:val="20"/>
          <w:szCs w:val="20"/>
          <w:lang w:eastAsia="pt-BR"/>
        </w:rPr>
        <w:t xml:space="preserve">Validade da Ata de Registro de </w:t>
      </w:r>
      <w:proofErr w:type="gramStart"/>
      <w:r w:rsidR="002C3C27" w:rsidRPr="001A1DF4">
        <w:rPr>
          <w:rFonts w:ascii="Arial" w:hAnsi="Arial" w:cs="Arial"/>
          <w:sz w:val="20"/>
          <w:szCs w:val="20"/>
          <w:lang w:eastAsia="pt-BR"/>
        </w:rPr>
        <w:t xml:space="preserve">Preços </w:t>
      </w:r>
      <w:r w:rsidRPr="001A1DF4">
        <w:rPr>
          <w:rFonts w:ascii="Arial" w:hAnsi="Arial" w:cs="Arial"/>
          <w:sz w:val="20"/>
          <w:szCs w:val="20"/>
          <w:lang w:eastAsia="pt-BR"/>
        </w:rPr>
        <w:t>:</w:t>
      </w:r>
      <w:proofErr w:type="gramEnd"/>
      <w:r w:rsidRPr="001A1DF4">
        <w:rPr>
          <w:rFonts w:ascii="Arial" w:hAnsi="Arial" w:cs="Arial"/>
          <w:sz w:val="20"/>
          <w:szCs w:val="20"/>
          <w:lang w:eastAsia="pt-BR"/>
        </w:rPr>
        <w:t xml:space="preserve"> até 12 meses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rPr>
          <w:rFonts w:ascii="Arial" w:hAnsi="Arial" w:cs="Arial"/>
          <w:sz w:val="20"/>
          <w:szCs w:val="20"/>
          <w:lang w:eastAsia="pt-BR"/>
        </w:rPr>
      </w:pPr>
      <w:r w:rsidRPr="001A1DF4">
        <w:rPr>
          <w:rFonts w:ascii="Arial" w:hAnsi="Arial" w:cs="Arial"/>
          <w:sz w:val="20"/>
          <w:szCs w:val="20"/>
          <w:lang w:eastAsia="pt-BR"/>
        </w:rPr>
        <w:t>_____________________________________</w:t>
      </w:r>
    </w:p>
    <w:p w:rsidR="00EB0596" w:rsidRPr="001A1DF4" w:rsidRDefault="00EB0596" w:rsidP="001A1DF4">
      <w:pPr>
        <w:pStyle w:val="SemEspaamento"/>
        <w:rPr>
          <w:rFonts w:ascii="Arial" w:hAnsi="Arial" w:cs="Arial"/>
          <w:sz w:val="20"/>
          <w:szCs w:val="20"/>
          <w:lang w:eastAsia="pt-BR"/>
        </w:rPr>
      </w:pPr>
      <w:r w:rsidRPr="001A1DF4">
        <w:rPr>
          <w:rFonts w:ascii="Arial" w:hAnsi="Arial" w:cs="Arial"/>
          <w:sz w:val="20"/>
          <w:szCs w:val="20"/>
          <w:lang w:eastAsia="pt-BR"/>
        </w:rPr>
        <w:t xml:space="preserve">LOCAL </w:t>
      </w:r>
      <w:proofErr w:type="gramStart"/>
      <w:r w:rsidRPr="001A1DF4">
        <w:rPr>
          <w:rFonts w:ascii="Arial" w:hAnsi="Arial" w:cs="Arial"/>
          <w:sz w:val="20"/>
          <w:szCs w:val="20"/>
          <w:lang w:eastAsia="pt-BR"/>
        </w:rPr>
        <w:t>E  DATA</w:t>
      </w:r>
      <w:proofErr w:type="gramEnd"/>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center"/>
        <w:rPr>
          <w:rFonts w:ascii="Arial" w:hAnsi="Arial" w:cs="Arial"/>
          <w:sz w:val="20"/>
          <w:szCs w:val="20"/>
          <w:lang w:eastAsia="pt-BR"/>
        </w:rPr>
      </w:pPr>
    </w:p>
    <w:p w:rsidR="00EB0596" w:rsidRPr="001A1DF4" w:rsidRDefault="00EB0596" w:rsidP="001A1DF4">
      <w:pPr>
        <w:pStyle w:val="SemEspaamento"/>
        <w:jc w:val="center"/>
        <w:rPr>
          <w:rFonts w:ascii="Arial" w:hAnsi="Arial" w:cs="Arial"/>
          <w:sz w:val="20"/>
          <w:szCs w:val="20"/>
          <w:lang w:eastAsia="pt-BR"/>
        </w:rPr>
      </w:pPr>
    </w:p>
    <w:p w:rsidR="00EB0596" w:rsidRPr="001A1DF4" w:rsidRDefault="00EB0596" w:rsidP="001A1DF4">
      <w:pPr>
        <w:pStyle w:val="SemEspaamento"/>
        <w:jc w:val="center"/>
        <w:rPr>
          <w:rFonts w:ascii="Arial" w:hAnsi="Arial" w:cs="Arial"/>
          <w:sz w:val="20"/>
          <w:szCs w:val="20"/>
          <w:lang w:eastAsia="pt-BR"/>
        </w:rPr>
      </w:pPr>
      <w:r w:rsidRPr="001A1DF4">
        <w:rPr>
          <w:rFonts w:ascii="Arial" w:hAnsi="Arial" w:cs="Arial"/>
          <w:sz w:val="20"/>
          <w:szCs w:val="20"/>
          <w:lang w:eastAsia="pt-BR"/>
        </w:rPr>
        <w:t>_________________________________</w:t>
      </w:r>
    </w:p>
    <w:p w:rsidR="00EB0596" w:rsidRPr="001A1DF4" w:rsidRDefault="00EB0596" w:rsidP="001A1DF4">
      <w:pPr>
        <w:pStyle w:val="SemEspaamento"/>
        <w:jc w:val="center"/>
        <w:rPr>
          <w:rFonts w:ascii="Arial" w:hAnsi="Arial" w:cs="Arial"/>
          <w:sz w:val="20"/>
          <w:szCs w:val="20"/>
          <w:lang w:eastAsia="pt-BR"/>
        </w:rPr>
      </w:pPr>
      <w:r w:rsidRPr="001A1DF4">
        <w:rPr>
          <w:rFonts w:ascii="Arial" w:hAnsi="Arial" w:cs="Arial"/>
          <w:sz w:val="20"/>
          <w:szCs w:val="20"/>
          <w:lang w:eastAsia="pt-BR"/>
        </w:rPr>
        <w:t>NOME E ASSINATURA DO</w:t>
      </w:r>
    </w:p>
    <w:p w:rsidR="00EB0596" w:rsidRPr="001A1DF4" w:rsidRDefault="00EB0596" w:rsidP="001A1DF4">
      <w:pPr>
        <w:pStyle w:val="SemEspaamento"/>
        <w:jc w:val="center"/>
        <w:rPr>
          <w:rFonts w:ascii="Arial" w:hAnsi="Arial" w:cs="Arial"/>
          <w:sz w:val="20"/>
          <w:szCs w:val="20"/>
          <w:lang w:eastAsia="pt-BR"/>
        </w:rPr>
      </w:pPr>
      <w:r w:rsidRPr="001A1DF4">
        <w:rPr>
          <w:rFonts w:ascii="Arial" w:hAnsi="Arial" w:cs="Arial"/>
          <w:sz w:val="20"/>
          <w:szCs w:val="20"/>
          <w:lang w:eastAsia="pt-BR"/>
        </w:rPr>
        <w:t>REPRESENTANTE E CARIMBO DA EMPRESA</w:t>
      </w:r>
    </w:p>
    <w:p w:rsidR="00EB0596" w:rsidRPr="001A1DF4" w:rsidRDefault="00EB0596" w:rsidP="001A1DF4">
      <w:pPr>
        <w:pStyle w:val="SemEspaamento"/>
        <w:jc w:val="center"/>
        <w:rPr>
          <w:rFonts w:ascii="Arial" w:hAnsi="Arial" w:cs="Arial"/>
          <w:sz w:val="20"/>
          <w:szCs w:val="20"/>
          <w:lang w:eastAsia="pt-BR"/>
        </w:rPr>
      </w:pPr>
    </w:p>
    <w:p w:rsidR="00EB0596" w:rsidRPr="001A1DF4" w:rsidRDefault="00EB0596" w:rsidP="001A1DF4">
      <w:pPr>
        <w:pStyle w:val="SemEspaamento"/>
        <w:jc w:val="center"/>
        <w:rPr>
          <w:rFonts w:ascii="Arial" w:hAnsi="Arial" w:cs="Arial"/>
          <w:sz w:val="20"/>
          <w:szCs w:val="20"/>
          <w:lang w:eastAsia="pt-BR"/>
        </w:rPr>
      </w:pPr>
      <w:r w:rsidRPr="001A1DF4">
        <w:rPr>
          <w:rFonts w:ascii="Arial" w:hAnsi="Arial" w:cs="Arial"/>
          <w:sz w:val="20"/>
          <w:szCs w:val="20"/>
          <w:lang w:eastAsia="pt-BR"/>
        </w:rPr>
        <w:br w:type="page"/>
      </w:r>
    </w:p>
    <w:p w:rsidR="00EB0596" w:rsidRPr="001A1DF4" w:rsidRDefault="00EB0596" w:rsidP="001A1DF4">
      <w:pPr>
        <w:pStyle w:val="SemEspaamento"/>
        <w:jc w:val="both"/>
        <w:rPr>
          <w:rFonts w:ascii="Arial" w:hAnsi="Arial" w:cs="Arial"/>
          <w:b/>
          <w:sz w:val="20"/>
          <w:szCs w:val="20"/>
          <w:u w:val="single"/>
          <w:lang w:eastAsia="pt-BR"/>
        </w:rPr>
      </w:pPr>
    </w:p>
    <w:p w:rsidR="00EB0596" w:rsidRPr="001A1DF4" w:rsidRDefault="00EB0596" w:rsidP="001A1DF4">
      <w:pPr>
        <w:pStyle w:val="SemEspaamento"/>
        <w:jc w:val="center"/>
        <w:rPr>
          <w:rFonts w:ascii="Arial" w:hAnsi="Arial" w:cs="Arial"/>
          <w:b/>
          <w:sz w:val="20"/>
          <w:szCs w:val="20"/>
          <w:u w:val="single"/>
          <w:lang w:eastAsia="pt-BR"/>
        </w:rPr>
      </w:pPr>
      <w:r w:rsidRPr="001A1DF4">
        <w:rPr>
          <w:rFonts w:ascii="Arial" w:hAnsi="Arial" w:cs="Arial"/>
          <w:b/>
          <w:sz w:val="20"/>
          <w:szCs w:val="20"/>
          <w:u w:val="single"/>
          <w:lang w:eastAsia="pt-BR"/>
        </w:rPr>
        <w:t>ANEXO II</w:t>
      </w: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caps/>
          <w:sz w:val="20"/>
          <w:szCs w:val="20"/>
          <w:lang w:eastAsia="pt-BR"/>
        </w:rPr>
      </w:pPr>
      <w:r w:rsidRPr="001A1DF4">
        <w:rPr>
          <w:rFonts w:ascii="Arial" w:hAnsi="Arial" w:cs="Arial"/>
          <w:caps/>
          <w:sz w:val="20"/>
          <w:szCs w:val="20"/>
          <w:lang w:eastAsia="pt-BR"/>
        </w:rPr>
        <w:t>MINUTA DE CARTA DE CREDENCIAMENTO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PREGÃO PARA REGISTRO DE </w:t>
      </w:r>
      <w:proofErr w:type="gramStart"/>
      <w:r w:rsidRPr="001A1DF4">
        <w:rPr>
          <w:rFonts w:ascii="Arial" w:hAnsi="Arial" w:cs="Arial"/>
          <w:sz w:val="20"/>
          <w:szCs w:val="20"/>
          <w:lang w:eastAsia="pt-BR"/>
        </w:rPr>
        <w:t>PREÇOS  Nº</w:t>
      </w:r>
      <w:proofErr w:type="gramEnd"/>
      <w:r w:rsidRPr="001A1DF4">
        <w:rPr>
          <w:rFonts w:ascii="Arial" w:hAnsi="Arial" w:cs="Arial"/>
          <w:sz w:val="20"/>
          <w:szCs w:val="20"/>
          <w:lang w:eastAsia="pt-BR"/>
        </w:rPr>
        <w:t xml:space="preserve"> 25/2022</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PROCESSO Nº 75/ 2022</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OBJETO: Contratação de mão-de-obra especializada para serviços de manutenção, consertos, reparos mecânicos e elétricos, geometria e balanceamento nos veículos e máquinas pertencentes a frota municipal, para deixá-los em condições de funcionamento e conservação</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ABERTURA DIA 09/06/22</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ab/>
        <w:t>A _____</w:t>
      </w:r>
      <w:proofErr w:type="gramStart"/>
      <w:r w:rsidRPr="001A1DF4">
        <w:rPr>
          <w:rFonts w:ascii="Arial" w:hAnsi="Arial" w:cs="Arial"/>
          <w:sz w:val="20"/>
          <w:szCs w:val="20"/>
          <w:lang w:eastAsia="pt-BR"/>
        </w:rPr>
        <w:t>_(</w:t>
      </w:r>
      <w:proofErr w:type="gramEnd"/>
      <w:r w:rsidRPr="001A1DF4">
        <w:rPr>
          <w:rFonts w:ascii="Arial" w:hAnsi="Arial" w:cs="Arial"/>
          <w:sz w:val="20"/>
          <w:szCs w:val="20"/>
          <w:lang w:eastAsia="pt-BR"/>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Default="00EB0596" w:rsidP="001A1DF4">
      <w:pPr>
        <w:pStyle w:val="SemEspaamento"/>
        <w:jc w:val="right"/>
        <w:rPr>
          <w:rFonts w:ascii="Arial" w:hAnsi="Arial" w:cs="Arial"/>
          <w:sz w:val="20"/>
          <w:szCs w:val="20"/>
          <w:lang w:eastAsia="pt-BR"/>
        </w:rPr>
      </w:pPr>
      <w:r w:rsidRPr="001A1DF4">
        <w:rPr>
          <w:rFonts w:ascii="Arial" w:hAnsi="Arial" w:cs="Arial"/>
          <w:sz w:val="20"/>
          <w:szCs w:val="20"/>
          <w:lang w:eastAsia="pt-BR"/>
        </w:rPr>
        <w:t>_____________, em ____ de ______ 2022.</w:t>
      </w:r>
    </w:p>
    <w:p w:rsidR="001A1DF4" w:rsidRPr="001A1DF4" w:rsidRDefault="001A1DF4"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center"/>
        <w:rPr>
          <w:rFonts w:ascii="Arial" w:hAnsi="Arial" w:cs="Arial"/>
          <w:sz w:val="20"/>
          <w:szCs w:val="20"/>
          <w:lang w:eastAsia="pt-BR"/>
        </w:rPr>
      </w:pPr>
    </w:p>
    <w:p w:rsidR="00EB0596" w:rsidRPr="001A1DF4" w:rsidRDefault="00EB0596" w:rsidP="001A1DF4">
      <w:pPr>
        <w:pStyle w:val="SemEspaamento"/>
        <w:jc w:val="center"/>
        <w:rPr>
          <w:rFonts w:ascii="Arial" w:hAnsi="Arial" w:cs="Arial"/>
          <w:sz w:val="20"/>
          <w:szCs w:val="20"/>
          <w:lang w:eastAsia="pt-BR"/>
        </w:rPr>
      </w:pPr>
    </w:p>
    <w:p w:rsidR="00EB0596" w:rsidRPr="001A1DF4" w:rsidRDefault="00EB0596" w:rsidP="001A1DF4">
      <w:pPr>
        <w:pStyle w:val="SemEspaamento"/>
        <w:jc w:val="center"/>
        <w:rPr>
          <w:rFonts w:ascii="Arial" w:hAnsi="Arial" w:cs="Arial"/>
          <w:sz w:val="20"/>
          <w:szCs w:val="20"/>
          <w:lang w:eastAsia="pt-BR"/>
        </w:rPr>
      </w:pPr>
      <w:r w:rsidRPr="001A1DF4">
        <w:rPr>
          <w:rFonts w:ascii="Arial" w:hAnsi="Arial" w:cs="Arial"/>
          <w:sz w:val="20"/>
          <w:szCs w:val="20"/>
          <w:lang w:eastAsia="pt-BR"/>
        </w:rPr>
        <w:t>____________________________________________</w:t>
      </w:r>
    </w:p>
    <w:p w:rsidR="00EB0596" w:rsidRPr="001A1DF4" w:rsidRDefault="00EB0596" w:rsidP="001A1DF4">
      <w:pPr>
        <w:pStyle w:val="SemEspaamento"/>
        <w:jc w:val="center"/>
        <w:rPr>
          <w:rFonts w:ascii="Arial" w:hAnsi="Arial" w:cs="Arial"/>
          <w:sz w:val="20"/>
          <w:szCs w:val="20"/>
          <w:lang w:eastAsia="pt-BR"/>
        </w:rPr>
      </w:pPr>
      <w:r w:rsidRPr="001A1DF4">
        <w:rPr>
          <w:rFonts w:ascii="Arial" w:hAnsi="Arial" w:cs="Arial"/>
          <w:sz w:val="20"/>
          <w:szCs w:val="20"/>
          <w:lang w:eastAsia="pt-BR"/>
        </w:rPr>
        <w:t xml:space="preserve">Carimbo e Assinatura do </w:t>
      </w:r>
      <w:proofErr w:type="spellStart"/>
      <w:r w:rsidRPr="001A1DF4">
        <w:rPr>
          <w:rFonts w:ascii="Arial" w:hAnsi="Arial" w:cs="Arial"/>
          <w:sz w:val="20"/>
          <w:szCs w:val="20"/>
          <w:lang w:eastAsia="pt-BR"/>
        </w:rPr>
        <w:t>Credenciante</w:t>
      </w:r>
      <w:proofErr w:type="spellEnd"/>
    </w:p>
    <w:p w:rsidR="00EB0596" w:rsidRPr="001A1DF4" w:rsidRDefault="00EB0596" w:rsidP="001A1DF4">
      <w:pPr>
        <w:pStyle w:val="SemEspaamento"/>
        <w:jc w:val="center"/>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br w:type="page"/>
      </w:r>
    </w:p>
    <w:p w:rsidR="00EB0596" w:rsidRPr="001A1DF4" w:rsidRDefault="00EB0596" w:rsidP="001A1DF4">
      <w:pPr>
        <w:pStyle w:val="SemEspaamento"/>
        <w:jc w:val="center"/>
        <w:rPr>
          <w:rFonts w:ascii="Arial" w:hAnsi="Arial" w:cs="Arial"/>
          <w:b/>
          <w:sz w:val="20"/>
          <w:szCs w:val="20"/>
          <w:u w:val="single"/>
          <w:lang w:eastAsia="pt-BR"/>
        </w:rPr>
      </w:pPr>
      <w:r w:rsidRPr="001A1DF4">
        <w:rPr>
          <w:rFonts w:ascii="Arial" w:hAnsi="Arial" w:cs="Arial"/>
          <w:b/>
          <w:sz w:val="20"/>
          <w:szCs w:val="20"/>
          <w:u w:val="single"/>
          <w:lang w:eastAsia="pt-BR"/>
        </w:rPr>
        <w:lastRenderedPageBreak/>
        <w:t>ANEXO III</w:t>
      </w: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MINUTA DE DECLARAÇÃO</w:t>
      </w:r>
      <w:r w:rsidRPr="001A1DF4">
        <w:rPr>
          <w:rFonts w:ascii="Arial" w:hAnsi="Arial" w:cs="Arial"/>
          <w:caps/>
          <w:sz w:val="20"/>
          <w:szCs w:val="20"/>
          <w:lang w:eastAsia="pt-BR"/>
        </w:rPr>
        <w:t xml:space="preserve"> requisitos de Habilitação</w:t>
      </w: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PREGÃO Nº 25/2022</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PROCESSO Nº 75/2022</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OBJETO: Contratação de mão-de-obra especializada para serviços de manutenção, consertos, reparos mecânicos e elétricos, geometria e balanceamento nos veículos e máquinas pertencentes a frota municipal, para deixá-los em condições de funcionamento e conservação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ab/>
        <w:t>A _______</w:t>
      </w:r>
      <w:proofErr w:type="gramStart"/>
      <w:r w:rsidRPr="001A1DF4">
        <w:rPr>
          <w:rFonts w:ascii="Arial" w:hAnsi="Arial" w:cs="Arial"/>
          <w:sz w:val="20"/>
          <w:szCs w:val="20"/>
          <w:lang w:eastAsia="pt-BR"/>
        </w:rPr>
        <w:t>_(</w:t>
      </w:r>
      <w:proofErr w:type="gramEnd"/>
      <w:r w:rsidRPr="001A1DF4">
        <w:rPr>
          <w:rFonts w:ascii="Arial" w:hAnsi="Arial" w:cs="Arial"/>
          <w:sz w:val="20"/>
          <w:szCs w:val="20"/>
          <w:lang w:eastAsia="pt-BR"/>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ab/>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w:t>
      </w:r>
    </w:p>
    <w:p w:rsidR="00EB0596" w:rsidRPr="001A1DF4" w:rsidRDefault="00EB0596" w:rsidP="001A1DF4">
      <w:pPr>
        <w:pStyle w:val="SemEspaamento"/>
        <w:jc w:val="right"/>
        <w:rPr>
          <w:rFonts w:ascii="Arial" w:hAnsi="Arial" w:cs="Arial"/>
          <w:sz w:val="20"/>
          <w:szCs w:val="20"/>
          <w:lang w:eastAsia="pt-BR"/>
        </w:rPr>
      </w:pPr>
      <w:r w:rsidRPr="001A1DF4">
        <w:rPr>
          <w:rFonts w:ascii="Arial" w:hAnsi="Arial" w:cs="Arial"/>
          <w:sz w:val="20"/>
          <w:szCs w:val="20"/>
          <w:lang w:eastAsia="pt-BR"/>
        </w:rPr>
        <w:t>_____________, em ____ de ______ 2022.</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center"/>
        <w:rPr>
          <w:rFonts w:ascii="Arial" w:hAnsi="Arial" w:cs="Arial"/>
          <w:sz w:val="20"/>
          <w:szCs w:val="20"/>
          <w:lang w:eastAsia="pt-BR"/>
        </w:rPr>
      </w:pPr>
    </w:p>
    <w:p w:rsidR="00EB0596" w:rsidRPr="001A1DF4" w:rsidRDefault="00EB0596" w:rsidP="001A1DF4">
      <w:pPr>
        <w:pStyle w:val="SemEspaamento"/>
        <w:jc w:val="center"/>
        <w:rPr>
          <w:rFonts w:ascii="Arial" w:hAnsi="Arial" w:cs="Arial"/>
          <w:sz w:val="20"/>
          <w:szCs w:val="20"/>
          <w:lang w:eastAsia="pt-BR"/>
        </w:rPr>
      </w:pPr>
      <w:r w:rsidRPr="001A1DF4">
        <w:rPr>
          <w:rFonts w:ascii="Arial" w:hAnsi="Arial" w:cs="Arial"/>
          <w:sz w:val="20"/>
          <w:szCs w:val="20"/>
          <w:lang w:eastAsia="pt-BR"/>
        </w:rPr>
        <w:t>_______________________________________________</w:t>
      </w:r>
    </w:p>
    <w:p w:rsidR="00EB0596" w:rsidRPr="001A1DF4" w:rsidRDefault="00EB0596" w:rsidP="001A1DF4">
      <w:pPr>
        <w:pStyle w:val="SemEspaamento"/>
        <w:jc w:val="center"/>
        <w:rPr>
          <w:rFonts w:ascii="Arial" w:hAnsi="Arial" w:cs="Arial"/>
          <w:sz w:val="20"/>
          <w:szCs w:val="20"/>
          <w:lang w:eastAsia="pt-BR"/>
        </w:rPr>
      </w:pPr>
      <w:r w:rsidRPr="001A1DF4">
        <w:rPr>
          <w:rFonts w:ascii="Arial" w:hAnsi="Arial" w:cs="Arial"/>
          <w:sz w:val="20"/>
          <w:szCs w:val="20"/>
          <w:lang w:eastAsia="pt-BR"/>
        </w:rPr>
        <w:t>Carimbo e Assinatura do Representante Legal</w:t>
      </w:r>
    </w:p>
    <w:p w:rsidR="00EB0596" w:rsidRPr="001A1DF4" w:rsidRDefault="00EB0596" w:rsidP="001A1DF4">
      <w:pPr>
        <w:pStyle w:val="SemEspaamento"/>
        <w:jc w:val="center"/>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center"/>
        <w:rPr>
          <w:rFonts w:ascii="Arial" w:hAnsi="Arial" w:cs="Arial"/>
          <w:b/>
          <w:sz w:val="20"/>
          <w:szCs w:val="20"/>
          <w:u w:val="single"/>
          <w:lang w:eastAsia="pt-BR"/>
        </w:rPr>
      </w:pPr>
      <w:r w:rsidRPr="001A1DF4">
        <w:rPr>
          <w:rFonts w:ascii="Arial" w:hAnsi="Arial" w:cs="Arial"/>
          <w:sz w:val="20"/>
          <w:szCs w:val="20"/>
          <w:lang w:eastAsia="pt-BR"/>
        </w:rPr>
        <w:br w:type="page"/>
      </w:r>
      <w:r w:rsidRPr="001A1DF4">
        <w:rPr>
          <w:rFonts w:ascii="Arial" w:hAnsi="Arial" w:cs="Arial"/>
          <w:b/>
          <w:sz w:val="20"/>
          <w:szCs w:val="20"/>
          <w:u w:val="single"/>
          <w:lang w:eastAsia="pt-BR"/>
        </w:rPr>
        <w:lastRenderedPageBreak/>
        <w:t>ANEXO IV</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center"/>
        <w:rPr>
          <w:rFonts w:ascii="Arial" w:hAnsi="Arial" w:cs="Arial"/>
          <w:b/>
          <w:sz w:val="20"/>
          <w:szCs w:val="20"/>
          <w:lang w:eastAsia="pt-BR"/>
        </w:rPr>
      </w:pPr>
      <w:r w:rsidRPr="001A1DF4">
        <w:rPr>
          <w:rFonts w:ascii="Arial" w:hAnsi="Arial" w:cs="Arial"/>
          <w:b/>
          <w:sz w:val="20"/>
          <w:szCs w:val="20"/>
          <w:lang w:eastAsia="pt-BR"/>
        </w:rPr>
        <w:t xml:space="preserve">MINUTA DA ATA DE REGISTRO DE PREÇOS Nº. </w:t>
      </w:r>
      <w:r w:rsidRPr="001A1DF4">
        <w:rPr>
          <w:rFonts w:ascii="Arial" w:hAnsi="Arial" w:cs="Arial"/>
          <w:b/>
          <w:noProof/>
          <w:sz w:val="20"/>
          <w:szCs w:val="20"/>
          <w:lang w:eastAsia="pt-BR"/>
        </w:rPr>
        <w:t>xxxxx/2022</w:t>
      </w:r>
    </w:p>
    <w:p w:rsidR="00EB0596" w:rsidRPr="001A1DF4" w:rsidRDefault="00EB0596" w:rsidP="001A1DF4">
      <w:pPr>
        <w:pStyle w:val="SemEspaamento"/>
        <w:jc w:val="center"/>
        <w:rPr>
          <w:rFonts w:ascii="Arial" w:hAnsi="Arial" w:cs="Arial"/>
          <w:b/>
          <w:sz w:val="20"/>
          <w:szCs w:val="20"/>
          <w:lang w:eastAsia="pt-BR"/>
        </w:rPr>
      </w:pPr>
    </w:p>
    <w:p w:rsidR="00EB0596" w:rsidRPr="001A1DF4" w:rsidRDefault="00EB0596" w:rsidP="001A1DF4">
      <w:pPr>
        <w:pStyle w:val="SemEspaamento"/>
        <w:jc w:val="center"/>
        <w:rPr>
          <w:rFonts w:ascii="Arial" w:hAnsi="Arial" w:cs="Arial"/>
          <w:b/>
          <w:bCs/>
          <w:sz w:val="20"/>
          <w:szCs w:val="20"/>
          <w:lang w:eastAsia="pt-BR"/>
        </w:rPr>
      </w:pPr>
      <w:r w:rsidRPr="001A1DF4">
        <w:rPr>
          <w:rFonts w:ascii="Arial" w:hAnsi="Arial" w:cs="Arial"/>
          <w:b/>
          <w:bCs/>
          <w:sz w:val="20"/>
          <w:szCs w:val="20"/>
          <w:lang w:eastAsia="pt-BR"/>
        </w:rPr>
        <w:t>ATA DE REGISTRO DE PREÇOS Nº XXXX/2022</w:t>
      </w:r>
    </w:p>
    <w:p w:rsidR="00EB0596" w:rsidRPr="001A1DF4" w:rsidRDefault="00EB0596" w:rsidP="001A1DF4">
      <w:pPr>
        <w:pStyle w:val="SemEspaamento"/>
        <w:jc w:val="center"/>
        <w:rPr>
          <w:rFonts w:ascii="Arial" w:hAnsi="Arial" w:cs="Arial"/>
          <w:b/>
          <w:sz w:val="20"/>
          <w:szCs w:val="20"/>
          <w:lang w:eastAsia="pt-BR"/>
          <w14:shadow w14:blurRad="50800" w14:dist="38100" w14:dir="2700000" w14:sx="100000" w14:sy="100000" w14:kx="0" w14:ky="0" w14:algn="tl">
            <w14:srgbClr w14:val="000000">
              <w14:alpha w14:val="60000"/>
            </w14:srgbClr>
          </w14:shadow>
        </w:rPr>
      </w:pPr>
      <w:r w:rsidRPr="001A1DF4">
        <w:rPr>
          <w:rFonts w:ascii="Arial" w:hAnsi="Arial" w:cs="Arial"/>
          <w:b/>
          <w:sz w:val="20"/>
          <w:szCs w:val="20"/>
          <w:lang w:eastAsia="pt-BR"/>
          <w14:shadow w14:blurRad="50800" w14:dist="38100" w14:dir="2700000" w14:sx="100000" w14:sy="100000" w14:kx="0" w14:ky="0" w14:algn="tl">
            <w14:srgbClr w14:val="000000">
              <w14:alpha w14:val="60000"/>
            </w14:srgbClr>
          </w14:shadow>
        </w:rPr>
        <w:t>PREGÃO Nº 25/ 2022</w:t>
      </w:r>
    </w:p>
    <w:p w:rsidR="00EB0596" w:rsidRPr="001A1DF4" w:rsidRDefault="00EB0596" w:rsidP="001A1DF4">
      <w:pPr>
        <w:pStyle w:val="SemEspaamento"/>
        <w:jc w:val="center"/>
        <w:rPr>
          <w:rFonts w:ascii="Arial" w:hAnsi="Arial" w:cs="Arial"/>
          <w:b/>
          <w:bCs/>
          <w:sz w:val="20"/>
          <w:szCs w:val="20"/>
          <w:lang w:eastAsia="pt-BR"/>
        </w:rPr>
      </w:pPr>
      <w:r w:rsidRPr="001A1DF4">
        <w:rPr>
          <w:rFonts w:ascii="Arial" w:hAnsi="Arial" w:cs="Arial"/>
          <w:b/>
          <w:bCs/>
          <w:sz w:val="20"/>
          <w:szCs w:val="20"/>
          <w:lang w:eastAsia="pt-BR"/>
        </w:rPr>
        <w:t>PROCESSO Nº 75/2022</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As </w:t>
      </w:r>
      <w:proofErr w:type="spellStart"/>
      <w:r w:rsidRPr="001A1DF4">
        <w:rPr>
          <w:rFonts w:ascii="Arial" w:hAnsi="Arial" w:cs="Arial"/>
          <w:sz w:val="20"/>
          <w:szCs w:val="20"/>
          <w:lang w:eastAsia="pt-BR"/>
        </w:rPr>
        <w:t>xxxxxx</w:t>
      </w:r>
      <w:proofErr w:type="spellEnd"/>
      <w:r w:rsidRPr="001A1DF4">
        <w:rPr>
          <w:rFonts w:ascii="Arial" w:hAnsi="Arial" w:cs="Arial"/>
          <w:sz w:val="20"/>
          <w:szCs w:val="20"/>
          <w:lang w:eastAsia="pt-BR"/>
        </w:rPr>
        <w:t xml:space="preserve"> HORAS do dia </w:t>
      </w:r>
      <w:proofErr w:type="spellStart"/>
      <w:r w:rsidRPr="001A1DF4">
        <w:rPr>
          <w:rFonts w:ascii="Arial" w:hAnsi="Arial" w:cs="Arial"/>
          <w:sz w:val="20"/>
          <w:szCs w:val="20"/>
          <w:lang w:eastAsia="pt-BR"/>
        </w:rPr>
        <w:t>xxxxxx</w:t>
      </w:r>
      <w:proofErr w:type="spellEnd"/>
      <w:r w:rsidRPr="001A1DF4">
        <w:rPr>
          <w:rFonts w:ascii="Arial" w:hAnsi="Arial" w:cs="Arial"/>
          <w:sz w:val="20"/>
          <w:szCs w:val="20"/>
          <w:lang w:eastAsia="pt-BR"/>
        </w:rPr>
        <w:t>,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1A1DF4">
        <w:rPr>
          <w:rFonts w:ascii="Arial" w:hAnsi="Arial" w:cs="Arial"/>
          <w:bCs/>
          <w:sz w:val="20"/>
          <w:szCs w:val="20"/>
          <w:lang w:eastAsia="pt-BR"/>
        </w:rPr>
        <w:t xml:space="preserve"> PROCESSO 75/2022, MODALIDADE Pregão</w:t>
      </w:r>
      <w:r w:rsidR="002C3C27" w:rsidRPr="001A1DF4">
        <w:rPr>
          <w:rFonts w:ascii="Arial" w:hAnsi="Arial" w:cs="Arial"/>
          <w:bCs/>
          <w:sz w:val="20"/>
          <w:szCs w:val="20"/>
          <w:lang w:eastAsia="pt-BR"/>
        </w:rPr>
        <w:t xml:space="preserve"> </w:t>
      </w:r>
      <w:r w:rsidRPr="001A1DF4">
        <w:rPr>
          <w:rFonts w:ascii="Arial" w:hAnsi="Arial" w:cs="Arial"/>
          <w:bCs/>
          <w:sz w:val="20"/>
          <w:szCs w:val="20"/>
          <w:lang w:eastAsia="pt-BR"/>
        </w:rPr>
        <w:t>PARA REGISTRO DE PREÇOS Nº 25/2022</w:t>
      </w:r>
      <w:r w:rsidRPr="001A1DF4">
        <w:rPr>
          <w:rFonts w:ascii="Arial" w:hAnsi="Arial" w:cs="Arial"/>
          <w:sz w:val="20"/>
          <w:szCs w:val="20"/>
          <w:lang w:eastAsia="pt-BR"/>
        </w:rPr>
        <w:t xml:space="preserve"> por deliberação do Pregoeiro(a), homologada pela autoridade competente e publicada no Quadro de Avisos da Prefeitura e no site Oficial do Município de AGUAS FRIAS - SC em </w:t>
      </w:r>
      <w:proofErr w:type="spellStart"/>
      <w:r w:rsidRPr="001A1DF4">
        <w:rPr>
          <w:rFonts w:ascii="Arial" w:hAnsi="Arial" w:cs="Arial"/>
          <w:sz w:val="20"/>
          <w:szCs w:val="20"/>
          <w:lang w:eastAsia="pt-BR"/>
        </w:rPr>
        <w:t>xxxxxxx</w:t>
      </w:r>
      <w:proofErr w:type="spellEnd"/>
      <w:r w:rsidRPr="001A1DF4">
        <w:rPr>
          <w:rFonts w:ascii="Arial" w:hAnsi="Arial" w:cs="Arial"/>
          <w:sz w:val="20"/>
          <w:szCs w:val="20"/>
          <w:lang w:eastAsia="pt-BR"/>
        </w:rPr>
        <w:t xml:space="preserve">, </w:t>
      </w:r>
      <w:r w:rsidRPr="001A1DF4">
        <w:rPr>
          <w:rFonts w:ascii="Arial" w:hAnsi="Arial" w:cs="Arial"/>
          <w:bCs/>
          <w:sz w:val="20"/>
          <w:szCs w:val="20"/>
          <w:lang w:eastAsia="pt-BR"/>
        </w:rPr>
        <w:t>RESOLVE</w:t>
      </w:r>
      <w:r w:rsidRPr="001A1DF4">
        <w:rPr>
          <w:rFonts w:ascii="Arial" w:hAnsi="Arial" w:cs="Arial"/>
          <w:sz w:val="20"/>
          <w:szCs w:val="20"/>
          <w:lang w:eastAsia="pt-BR"/>
        </w:rPr>
        <w:t>: registrar o(s) preço(s) para  Contratação de mão-de-obra especializada para serviços de manutenção, consertos, reparos mecânicos e elétricos, geometria e balanceamento nos veículos e máquinas pertencentes a frota municipal, para deixá-los em condições de funcionamento e conservação, oferecido(s) pela (s) Empresa(s), de acordo com a classificação por ela(s) alcançada(s) por item, observadas as condições do  Edital que integra este instrumento de registro :</w:t>
      </w:r>
    </w:p>
    <w:p w:rsidR="00EB0596" w:rsidRPr="001A1DF4" w:rsidRDefault="00EB0596" w:rsidP="001A1DF4">
      <w:pPr>
        <w:pStyle w:val="SemEspaamento"/>
        <w:jc w:val="both"/>
        <w:rPr>
          <w:rFonts w:ascii="Arial" w:hAnsi="Arial" w:cs="Arial"/>
          <w:sz w:val="20"/>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EB0596" w:rsidRPr="001A1DF4" w:rsidTr="00076BA3">
        <w:tc>
          <w:tcPr>
            <w:tcW w:w="249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Nome</w:t>
            </w:r>
          </w:p>
        </w:tc>
        <w:tc>
          <w:tcPr>
            <w:tcW w:w="1844"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CNPJ</w:t>
            </w:r>
          </w:p>
        </w:tc>
        <w:tc>
          <w:tcPr>
            <w:tcW w:w="2895"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Endereço</w:t>
            </w:r>
          </w:p>
        </w:tc>
        <w:tc>
          <w:tcPr>
            <w:tcW w:w="2548"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CEP</w:t>
            </w:r>
          </w:p>
        </w:tc>
      </w:tr>
      <w:tr w:rsidR="00EB0596" w:rsidRPr="001A1DF4" w:rsidTr="00076BA3">
        <w:tc>
          <w:tcPr>
            <w:tcW w:w="2492" w:type="dxa"/>
          </w:tcPr>
          <w:p w:rsidR="00EB0596" w:rsidRPr="001A1DF4" w:rsidRDefault="00EB0596" w:rsidP="001A1DF4">
            <w:pPr>
              <w:pStyle w:val="SemEspaamento"/>
              <w:jc w:val="both"/>
              <w:rPr>
                <w:rFonts w:ascii="Arial" w:hAnsi="Arial" w:cs="Arial"/>
                <w:sz w:val="20"/>
                <w:szCs w:val="20"/>
                <w:lang w:eastAsia="pt-BR"/>
              </w:rPr>
            </w:pPr>
            <w:proofErr w:type="spellStart"/>
            <w:r w:rsidRPr="001A1DF4">
              <w:rPr>
                <w:rFonts w:ascii="Arial" w:hAnsi="Arial" w:cs="Arial"/>
                <w:sz w:val="20"/>
                <w:szCs w:val="20"/>
                <w:lang w:eastAsia="pt-BR"/>
              </w:rPr>
              <w:t>Xxxxxx</w:t>
            </w:r>
            <w:proofErr w:type="spellEnd"/>
          </w:p>
        </w:tc>
        <w:tc>
          <w:tcPr>
            <w:tcW w:w="1844" w:type="dxa"/>
          </w:tcPr>
          <w:p w:rsidR="00EB0596" w:rsidRPr="001A1DF4" w:rsidRDefault="00EB0596" w:rsidP="001A1DF4">
            <w:pPr>
              <w:pStyle w:val="SemEspaamento"/>
              <w:jc w:val="both"/>
              <w:rPr>
                <w:rFonts w:ascii="Arial" w:hAnsi="Arial" w:cs="Arial"/>
                <w:sz w:val="20"/>
                <w:szCs w:val="20"/>
                <w:lang w:eastAsia="pt-BR"/>
              </w:rPr>
            </w:pPr>
            <w:proofErr w:type="spellStart"/>
            <w:r w:rsidRPr="001A1DF4">
              <w:rPr>
                <w:rFonts w:ascii="Arial" w:hAnsi="Arial" w:cs="Arial"/>
                <w:sz w:val="20"/>
                <w:szCs w:val="20"/>
                <w:lang w:eastAsia="pt-BR"/>
              </w:rPr>
              <w:t>Xxxxxx</w:t>
            </w:r>
            <w:proofErr w:type="spellEnd"/>
          </w:p>
        </w:tc>
        <w:tc>
          <w:tcPr>
            <w:tcW w:w="2895" w:type="dxa"/>
          </w:tcPr>
          <w:p w:rsidR="00EB0596" w:rsidRPr="001A1DF4" w:rsidRDefault="00EB0596" w:rsidP="001A1DF4">
            <w:pPr>
              <w:pStyle w:val="SemEspaamento"/>
              <w:jc w:val="both"/>
              <w:rPr>
                <w:rFonts w:ascii="Arial" w:hAnsi="Arial" w:cs="Arial"/>
                <w:sz w:val="20"/>
                <w:szCs w:val="20"/>
                <w:lang w:eastAsia="pt-BR"/>
              </w:rPr>
            </w:pPr>
            <w:proofErr w:type="spellStart"/>
            <w:r w:rsidRPr="001A1DF4">
              <w:rPr>
                <w:rFonts w:ascii="Arial" w:hAnsi="Arial" w:cs="Arial"/>
                <w:sz w:val="20"/>
                <w:szCs w:val="20"/>
                <w:lang w:eastAsia="pt-BR"/>
              </w:rPr>
              <w:t>Xxxxxx</w:t>
            </w:r>
            <w:proofErr w:type="spellEnd"/>
          </w:p>
        </w:tc>
        <w:tc>
          <w:tcPr>
            <w:tcW w:w="2548" w:type="dxa"/>
          </w:tcPr>
          <w:p w:rsidR="00EB0596" w:rsidRPr="001A1DF4" w:rsidRDefault="00EB0596" w:rsidP="001A1DF4">
            <w:pPr>
              <w:pStyle w:val="SemEspaamento"/>
              <w:jc w:val="both"/>
              <w:rPr>
                <w:rFonts w:ascii="Arial" w:hAnsi="Arial" w:cs="Arial"/>
                <w:sz w:val="20"/>
                <w:szCs w:val="20"/>
                <w:lang w:eastAsia="pt-BR"/>
              </w:rPr>
            </w:pPr>
            <w:proofErr w:type="spellStart"/>
            <w:r w:rsidRPr="001A1DF4">
              <w:rPr>
                <w:rFonts w:ascii="Arial" w:hAnsi="Arial" w:cs="Arial"/>
                <w:sz w:val="20"/>
                <w:szCs w:val="20"/>
                <w:lang w:eastAsia="pt-BR"/>
              </w:rPr>
              <w:t>xxxxxx</w:t>
            </w:r>
            <w:proofErr w:type="spellEnd"/>
          </w:p>
        </w:tc>
      </w:tr>
    </w:tbl>
    <w:p w:rsidR="00EB0596" w:rsidRPr="001A1DF4" w:rsidRDefault="00EB0596" w:rsidP="001A1DF4">
      <w:pPr>
        <w:pStyle w:val="SemEspaamento"/>
        <w:jc w:val="both"/>
        <w:rPr>
          <w:rFonts w:ascii="Arial" w:hAnsi="Arial" w:cs="Arial"/>
          <w:color w:val="FF0000"/>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A empresa _____________________, representado neste ato pelo </w:t>
      </w:r>
      <w:proofErr w:type="spellStart"/>
      <w:r w:rsidRPr="001A1DF4">
        <w:rPr>
          <w:rFonts w:ascii="Arial" w:hAnsi="Arial" w:cs="Arial"/>
          <w:sz w:val="20"/>
          <w:szCs w:val="20"/>
          <w:lang w:eastAsia="pt-BR"/>
        </w:rPr>
        <w:t>Sr</w:t>
      </w:r>
      <w:proofErr w:type="spellEnd"/>
      <w:r w:rsidRPr="001A1DF4">
        <w:rPr>
          <w:rFonts w:ascii="Arial" w:hAnsi="Arial" w:cs="Arial"/>
          <w:sz w:val="20"/>
          <w:szCs w:val="20"/>
          <w:lang w:eastAsia="pt-BR"/>
        </w:rPr>
        <w:t xml:space="preserve"> (a)</w:t>
      </w:r>
      <w:proofErr w:type="gramStart"/>
      <w:r w:rsidRPr="001A1DF4">
        <w:rPr>
          <w:rFonts w:ascii="Arial" w:hAnsi="Arial" w:cs="Arial"/>
          <w:sz w:val="20"/>
          <w:szCs w:val="20"/>
          <w:lang w:eastAsia="pt-BR"/>
        </w:rPr>
        <w:t>.,_</w:t>
      </w:r>
      <w:proofErr w:type="gramEnd"/>
      <w:r w:rsidRPr="001A1DF4">
        <w:rPr>
          <w:rFonts w:ascii="Arial" w:hAnsi="Arial" w:cs="Arial"/>
          <w:sz w:val="20"/>
          <w:szCs w:val="20"/>
          <w:lang w:eastAsia="pt-BR"/>
        </w:rPr>
        <w:t>________________ , portador(a) do CPF nº _________________ , cuja proposta foi classificada em 1º lugar para os itens do objeto desta Ata e no certame acima numerado, consoante as seguintes cláusulas e condições: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 DO OBJETO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proofErr w:type="gramStart"/>
      <w:r w:rsidRPr="001A1DF4">
        <w:rPr>
          <w:rFonts w:ascii="Arial" w:hAnsi="Arial" w:cs="Arial"/>
          <w:sz w:val="20"/>
          <w:szCs w:val="20"/>
          <w:lang w:eastAsia="pt-BR"/>
        </w:rPr>
        <w:t>1.Constitui</w:t>
      </w:r>
      <w:proofErr w:type="gramEnd"/>
      <w:r w:rsidRPr="001A1DF4">
        <w:rPr>
          <w:rFonts w:ascii="Arial" w:hAnsi="Arial" w:cs="Arial"/>
          <w:sz w:val="20"/>
          <w:szCs w:val="20"/>
          <w:lang w:eastAsia="pt-BR"/>
        </w:rPr>
        <w:t xml:space="preserve"> objeto da presente licitação o </w:t>
      </w:r>
      <w:r w:rsidRPr="001A1DF4">
        <w:rPr>
          <w:rFonts w:ascii="Arial" w:hAnsi="Arial" w:cs="Arial"/>
          <w:bCs/>
          <w:sz w:val="20"/>
          <w:szCs w:val="20"/>
          <w:lang w:eastAsia="pt-BR"/>
        </w:rPr>
        <w:t xml:space="preserve">REGISTRO DE PREÇOS </w:t>
      </w:r>
      <w:r w:rsidRPr="001A1DF4">
        <w:rPr>
          <w:rFonts w:ascii="Arial" w:hAnsi="Arial" w:cs="Arial"/>
          <w:sz w:val="20"/>
          <w:szCs w:val="20"/>
          <w:lang w:eastAsia="pt-BR"/>
        </w:rPr>
        <w:t>para  Contratação de mão-de-obra especializada para serviços de manutenção, consertos, reparos mecânicos e elétricos, geometria e balanceamento nos veículos e máquinas pertencentes a frota municipal, para deixá-los em condições de funcionamento e conservação, conforme lotes abaixo:</w:t>
      </w:r>
    </w:p>
    <w:p w:rsidR="00EB0596" w:rsidRPr="001A1DF4" w:rsidRDefault="00EB0596" w:rsidP="001A1DF4">
      <w:pPr>
        <w:pStyle w:val="SemEspaamento"/>
        <w:jc w:val="both"/>
        <w:rPr>
          <w:rFonts w:ascii="Arial" w:hAnsi="Arial" w:cs="Arial"/>
          <w:bCs/>
          <w:sz w:val="20"/>
          <w:szCs w:val="20"/>
          <w:lang w:eastAsia="pt-BR"/>
        </w:rPr>
      </w:pPr>
    </w:p>
    <w:tbl>
      <w:tblPr>
        <w:tblW w:w="88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3792"/>
        <w:gridCol w:w="2552"/>
      </w:tblGrid>
      <w:tr w:rsidR="00EB0596" w:rsidRPr="001A1DF4" w:rsidTr="001A1DF4">
        <w:trPr>
          <w:trHeight w:val="321"/>
        </w:trPr>
        <w:tc>
          <w:tcPr>
            <w:tcW w:w="709" w:type="dxa"/>
          </w:tcPr>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LOTE</w:t>
            </w:r>
          </w:p>
        </w:tc>
        <w:tc>
          <w:tcPr>
            <w:tcW w:w="567" w:type="dxa"/>
          </w:tcPr>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ITEM</w:t>
            </w:r>
          </w:p>
        </w:tc>
        <w:tc>
          <w:tcPr>
            <w:tcW w:w="1276" w:type="dxa"/>
          </w:tcPr>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QUANT</w:t>
            </w:r>
          </w:p>
        </w:tc>
        <w:tc>
          <w:tcPr>
            <w:tcW w:w="3792" w:type="dxa"/>
          </w:tcPr>
          <w:p w:rsidR="00EB0596" w:rsidRPr="001A1DF4" w:rsidRDefault="00EB0596" w:rsidP="001A1DF4">
            <w:pPr>
              <w:pStyle w:val="SemEspaamento"/>
              <w:jc w:val="both"/>
              <w:rPr>
                <w:rFonts w:ascii="Arial" w:hAnsi="Arial" w:cs="Arial"/>
                <w:bCs/>
                <w:sz w:val="20"/>
                <w:szCs w:val="20"/>
                <w:lang w:eastAsia="pt-BR"/>
                <w14:shadow w14:blurRad="50800" w14:dist="38100" w14:dir="2700000" w14:sx="100000" w14:sy="100000" w14:kx="0" w14:ky="0" w14:algn="tl">
                  <w14:srgbClr w14:val="000000">
                    <w14:alpha w14:val="60000"/>
                  </w14:srgbClr>
                </w14:shadow>
              </w:rPr>
            </w:pPr>
            <w:r w:rsidRPr="001A1DF4">
              <w:rPr>
                <w:rFonts w:ascii="Arial" w:hAnsi="Arial" w:cs="Arial"/>
                <w:bCs/>
                <w:sz w:val="20"/>
                <w:szCs w:val="20"/>
                <w:lang w:eastAsia="pt-BR"/>
                <w14:shadow w14:blurRad="50800" w14:dist="38100" w14:dir="2700000" w14:sx="100000" w14:sy="100000" w14:kx="0" w14:ky="0" w14:algn="tl">
                  <w14:srgbClr w14:val="000000">
                    <w14:alpha w14:val="60000"/>
                  </w14:srgbClr>
                </w14:shadow>
              </w:rPr>
              <w:t>ESPECIFICAÇÃO</w:t>
            </w:r>
          </w:p>
        </w:tc>
        <w:tc>
          <w:tcPr>
            <w:tcW w:w="2552" w:type="dxa"/>
          </w:tcPr>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UNITÁRIO</w:t>
            </w:r>
          </w:p>
        </w:tc>
      </w:tr>
      <w:tr w:rsidR="00EB0596" w:rsidRPr="001A1DF4" w:rsidTr="001A1DF4">
        <w:trPr>
          <w:trHeight w:val="286"/>
        </w:trPr>
        <w:tc>
          <w:tcPr>
            <w:tcW w:w="709" w:type="dxa"/>
          </w:tcPr>
          <w:p w:rsidR="00EB0596" w:rsidRPr="001A1DF4" w:rsidRDefault="00EB0596" w:rsidP="001A1DF4">
            <w:pPr>
              <w:pStyle w:val="SemEspaamento"/>
              <w:jc w:val="both"/>
              <w:rPr>
                <w:rFonts w:ascii="Arial" w:hAnsi="Arial" w:cs="Arial"/>
                <w:bCs/>
                <w:sz w:val="20"/>
                <w:szCs w:val="20"/>
                <w:lang w:eastAsia="pt-BR"/>
              </w:rPr>
            </w:pPr>
            <w:proofErr w:type="spellStart"/>
            <w:r w:rsidRPr="001A1DF4">
              <w:rPr>
                <w:rFonts w:ascii="Arial" w:hAnsi="Arial" w:cs="Arial"/>
                <w:bCs/>
                <w:sz w:val="20"/>
                <w:szCs w:val="20"/>
                <w:lang w:eastAsia="pt-BR"/>
              </w:rPr>
              <w:t>xxx</w:t>
            </w:r>
            <w:proofErr w:type="spellEnd"/>
          </w:p>
        </w:tc>
        <w:tc>
          <w:tcPr>
            <w:tcW w:w="567" w:type="dxa"/>
          </w:tcPr>
          <w:p w:rsidR="00EB0596" w:rsidRPr="001A1DF4" w:rsidRDefault="00EB0596" w:rsidP="001A1DF4">
            <w:pPr>
              <w:pStyle w:val="SemEspaamento"/>
              <w:jc w:val="both"/>
              <w:rPr>
                <w:rFonts w:ascii="Arial" w:hAnsi="Arial" w:cs="Arial"/>
                <w:bCs/>
                <w:sz w:val="20"/>
                <w:szCs w:val="20"/>
                <w:lang w:eastAsia="pt-BR"/>
              </w:rPr>
            </w:pPr>
            <w:proofErr w:type="spellStart"/>
            <w:r w:rsidRPr="001A1DF4">
              <w:rPr>
                <w:rFonts w:ascii="Arial" w:hAnsi="Arial" w:cs="Arial"/>
                <w:bCs/>
                <w:sz w:val="20"/>
                <w:szCs w:val="20"/>
                <w:lang w:eastAsia="pt-BR"/>
              </w:rPr>
              <w:t>xxx</w:t>
            </w:r>
            <w:proofErr w:type="spellEnd"/>
          </w:p>
        </w:tc>
        <w:tc>
          <w:tcPr>
            <w:tcW w:w="1276" w:type="dxa"/>
          </w:tcPr>
          <w:p w:rsidR="00EB0596" w:rsidRPr="001A1DF4" w:rsidRDefault="00EB0596" w:rsidP="001A1DF4">
            <w:pPr>
              <w:pStyle w:val="SemEspaamento"/>
              <w:jc w:val="both"/>
              <w:rPr>
                <w:rFonts w:ascii="Arial" w:hAnsi="Arial" w:cs="Arial"/>
                <w:bCs/>
                <w:sz w:val="20"/>
                <w:szCs w:val="20"/>
                <w:lang w:eastAsia="pt-BR"/>
              </w:rPr>
            </w:pPr>
            <w:proofErr w:type="spellStart"/>
            <w:r w:rsidRPr="001A1DF4">
              <w:rPr>
                <w:rFonts w:ascii="Arial" w:hAnsi="Arial" w:cs="Arial"/>
                <w:bCs/>
                <w:sz w:val="20"/>
                <w:szCs w:val="20"/>
                <w:lang w:eastAsia="pt-BR"/>
              </w:rPr>
              <w:t>xxx</w:t>
            </w:r>
            <w:proofErr w:type="spellEnd"/>
          </w:p>
        </w:tc>
        <w:tc>
          <w:tcPr>
            <w:tcW w:w="3792" w:type="dxa"/>
          </w:tcPr>
          <w:p w:rsidR="00EB0596" w:rsidRPr="001A1DF4" w:rsidRDefault="00EB0596" w:rsidP="001A1DF4">
            <w:pPr>
              <w:pStyle w:val="SemEspaamento"/>
              <w:jc w:val="both"/>
              <w:rPr>
                <w:rFonts w:ascii="Arial" w:hAnsi="Arial" w:cs="Arial"/>
                <w:bCs/>
                <w:sz w:val="20"/>
                <w:szCs w:val="20"/>
                <w:lang w:eastAsia="pt-BR"/>
              </w:rPr>
            </w:pPr>
            <w:proofErr w:type="spellStart"/>
            <w:r w:rsidRPr="001A1DF4">
              <w:rPr>
                <w:rFonts w:ascii="Arial" w:hAnsi="Arial" w:cs="Arial"/>
                <w:bCs/>
                <w:sz w:val="20"/>
                <w:szCs w:val="20"/>
                <w:lang w:eastAsia="pt-BR"/>
              </w:rPr>
              <w:t>xxx</w:t>
            </w:r>
            <w:proofErr w:type="spellEnd"/>
          </w:p>
        </w:tc>
        <w:tc>
          <w:tcPr>
            <w:tcW w:w="2552" w:type="dxa"/>
          </w:tcPr>
          <w:p w:rsidR="00EB0596" w:rsidRPr="001A1DF4" w:rsidRDefault="00EB0596" w:rsidP="001A1DF4">
            <w:pPr>
              <w:pStyle w:val="SemEspaamento"/>
              <w:jc w:val="both"/>
              <w:rPr>
                <w:rFonts w:ascii="Arial" w:hAnsi="Arial" w:cs="Arial"/>
                <w:bCs/>
                <w:sz w:val="20"/>
                <w:szCs w:val="20"/>
                <w:lang w:eastAsia="pt-BR"/>
              </w:rPr>
            </w:pPr>
            <w:proofErr w:type="spellStart"/>
            <w:r w:rsidRPr="001A1DF4">
              <w:rPr>
                <w:rFonts w:ascii="Arial" w:hAnsi="Arial" w:cs="Arial"/>
                <w:bCs/>
                <w:sz w:val="20"/>
                <w:szCs w:val="20"/>
                <w:lang w:eastAsia="pt-BR"/>
              </w:rPr>
              <w:t>xxx</w:t>
            </w:r>
            <w:proofErr w:type="spellEnd"/>
          </w:p>
        </w:tc>
      </w:tr>
      <w:tr w:rsidR="00EB0596" w:rsidRPr="001A1DF4" w:rsidTr="001A1DF4">
        <w:trPr>
          <w:trHeight w:val="286"/>
        </w:trPr>
        <w:tc>
          <w:tcPr>
            <w:tcW w:w="709" w:type="dxa"/>
          </w:tcPr>
          <w:p w:rsidR="00EB0596" w:rsidRPr="001A1DF4" w:rsidRDefault="00EB0596" w:rsidP="001A1DF4">
            <w:pPr>
              <w:pStyle w:val="SemEspaamento"/>
              <w:jc w:val="both"/>
              <w:rPr>
                <w:rFonts w:ascii="Arial" w:hAnsi="Arial" w:cs="Arial"/>
                <w:bCs/>
                <w:sz w:val="20"/>
                <w:szCs w:val="20"/>
                <w:lang w:eastAsia="pt-BR"/>
              </w:rPr>
            </w:pPr>
          </w:p>
        </w:tc>
        <w:tc>
          <w:tcPr>
            <w:tcW w:w="567" w:type="dxa"/>
          </w:tcPr>
          <w:p w:rsidR="00EB0596" w:rsidRPr="001A1DF4" w:rsidRDefault="00EB0596" w:rsidP="001A1DF4">
            <w:pPr>
              <w:pStyle w:val="SemEspaamento"/>
              <w:jc w:val="both"/>
              <w:rPr>
                <w:rFonts w:ascii="Arial" w:hAnsi="Arial" w:cs="Arial"/>
                <w:bCs/>
                <w:sz w:val="20"/>
                <w:szCs w:val="20"/>
                <w:lang w:eastAsia="pt-BR"/>
              </w:rPr>
            </w:pPr>
          </w:p>
        </w:tc>
        <w:tc>
          <w:tcPr>
            <w:tcW w:w="1276" w:type="dxa"/>
          </w:tcPr>
          <w:p w:rsidR="00EB0596" w:rsidRPr="001A1DF4" w:rsidRDefault="00EB0596" w:rsidP="001A1DF4">
            <w:pPr>
              <w:pStyle w:val="SemEspaamento"/>
              <w:jc w:val="both"/>
              <w:rPr>
                <w:rFonts w:ascii="Arial" w:hAnsi="Arial" w:cs="Arial"/>
                <w:bCs/>
                <w:sz w:val="20"/>
                <w:szCs w:val="20"/>
                <w:lang w:eastAsia="pt-BR"/>
              </w:rPr>
            </w:pPr>
          </w:p>
        </w:tc>
        <w:tc>
          <w:tcPr>
            <w:tcW w:w="3792" w:type="dxa"/>
          </w:tcPr>
          <w:p w:rsidR="00EB0596" w:rsidRPr="001A1DF4" w:rsidRDefault="00EB0596" w:rsidP="001A1DF4">
            <w:pPr>
              <w:pStyle w:val="SemEspaamento"/>
              <w:jc w:val="both"/>
              <w:rPr>
                <w:rFonts w:ascii="Arial" w:hAnsi="Arial" w:cs="Arial"/>
                <w:bCs/>
                <w:sz w:val="20"/>
                <w:szCs w:val="20"/>
                <w:lang w:eastAsia="pt-BR"/>
              </w:rPr>
            </w:pPr>
          </w:p>
        </w:tc>
        <w:tc>
          <w:tcPr>
            <w:tcW w:w="2552" w:type="dxa"/>
          </w:tcPr>
          <w:p w:rsidR="00EB0596" w:rsidRPr="001A1DF4" w:rsidRDefault="00EB0596" w:rsidP="001A1DF4">
            <w:pPr>
              <w:pStyle w:val="SemEspaamento"/>
              <w:jc w:val="both"/>
              <w:rPr>
                <w:rFonts w:ascii="Arial" w:hAnsi="Arial" w:cs="Arial"/>
                <w:bCs/>
                <w:sz w:val="20"/>
                <w:szCs w:val="20"/>
                <w:lang w:eastAsia="pt-BR"/>
              </w:rPr>
            </w:pPr>
          </w:p>
        </w:tc>
      </w:tr>
    </w:tbl>
    <w:p w:rsidR="00EB0596" w:rsidRPr="001A1DF4" w:rsidRDefault="00EB0596" w:rsidP="001A1DF4">
      <w:pPr>
        <w:pStyle w:val="SemEspaamento"/>
        <w:jc w:val="both"/>
        <w:rPr>
          <w:rFonts w:ascii="Arial" w:hAnsi="Arial" w:cs="Arial"/>
          <w:sz w:val="20"/>
          <w:szCs w:val="20"/>
          <w:lang w:eastAsia="pt-BR"/>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6"/>
        <w:gridCol w:w="2552"/>
      </w:tblGrid>
      <w:tr w:rsidR="00EB0596" w:rsidRPr="001A1DF4" w:rsidTr="001A1DF4">
        <w:tc>
          <w:tcPr>
            <w:tcW w:w="6266"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VALOR TOTAL REGISTRADO NA ATA</w:t>
            </w:r>
          </w:p>
        </w:tc>
        <w:tc>
          <w:tcPr>
            <w:tcW w:w="2552" w:type="dxa"/>
          </w:tcPr>
          <w:p w:rsidR="00EB0596" w:rsidRPr="001A1DF4" w:rsidRDefault="00EB0596" w:rsidP="001A1DF4">
            <w:pPr>
              <w:pStyle w:val="SemEspaamento"/>
              <w:jc w:val="both"/>
              <w:rPr>
                <w:rFonts w:ascii="Arial" w:hAnsi="Arial" w:cs="Arial"/>
                <w:sz w:val="20"/>
                <w:szCs w:val="20"/>
                <w:lang w:eastAsia="pt-BR"/>
              </w:rPr>
            </w:pPr>
            <w:proofErr w:type="spellStart"/>
            <w:r w:rsidRPr="001A1DF4">
              <w:rPr>
                <w:rFonts w:ascii="Arial" w:hAnsi="Arial" w:cs="Arial"/>
                <w:sz w:val="20"/>
                <w:szCs w:val="20"/>
                <w:lang w:eastAsia="pt-BR"/>
              </w:rPr>
              <w:t>xxxx</w:t>
            </w:r>
            <w:proofErr w:type="spellEnd"/>
          </w:p>
        </w:tc>
      </w:tr>
    </w:tbl>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1.2. As quantidades constantes do subitem 1.1 são estimativas para o período de até 12 meses, podendo variar para mais ou para menos, de acordo com a demanda, não se obrigando a PREFEITURA à aquisição total. </w:t>
      </w:r>
    </w:p>
    <w:p w:rsidR="00EB0596" w:rsidRPr="001A1DF4" w:rsidRDefault="00EB0596" w:rsidP="001A1DF4">
      <w:pPr>
        <w:pStyle w:val="SemEspaamento"/>
        <w:jc w:val="both"/>
        <w:rPr>
          <w:rFonts w:ascii="Arial" w:hAnsi="Arial" w:cs="Arial"/>
          <w:sz w:val="20"/>
          <w:szCs w:val="20"/>
          <w:highlight w:val="red"/>
          <w:lang w:eastAsia="pt-BR"/>
        </w:rPr>
      </w:pPr>
    </w:p>
    <w:p w:rsidR="00EB0596" w:rsidRPr="001A1DF4" w:rsidRDefault="00EB0596" w:rsidP="001A1DF4">
      <w:pPr>
        <w:pStyle w:val="SemEspaamento"/>
        <w:jc w:val="both"/>
        <w:rPr>
          <w:rFonts w:ascii="Arial" w:hAnsi="Arial" w:cs="Arial"/>
          <w:sz w:val="20"/>
          <w:szCs w:val="20"/>
          <w:highlight w:val="red"/>
          <w:lang w:eastAsia="pt-BR"/>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1.3. OBRIGAÇÕES DA DETENTORA DA ATA  </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Responsabilizar-se pela segurança das máquinas e veículos durante a execução dos serviços;</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lastRenderedPageBreak/>
        <w:t>-Utilizar suas próprias ferramentas e equipamentos para a execução dos serviços e substituição das peças;</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-Utilizar na execução dos serviços somente ferramentas recomendadas pelo fabricante;</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-Atender prontamente as requisições do Município para executar os serviços da manutenção preventiva e </w:t>
      </w:r>
      <w:proofErr w:type="gramStart"/>
      <w:r w:rsidRPr="001A1DF4">
        <w:rPr>
          <w:rFonts w:ascii="Arial" w:hAnsi="Arial" w:cs="Arial"/>
          <w:sz w:val="20"/>
          <w:szCs w:val="20"/>
        </w:rPr>
        <w:t>corretiva  nas</w:t>
      </w:r>
      <w:proofErr w:type="gramEnd"/>
      <w:r w:rsidRPr="001A1DF4">
        <w:rPr>
          <w:rFonts w:ascii="Arial" w:hAnsi="Arial" w:cs="Arial"/>
          <w:sz w:val="20"/>
          <w:szCs w:val="20"/>
        </w:rPr>
        <w:t xml:space="preserve"> máquinas e veículos;</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w:t>
      </w:r>
      <w:proofErr w:type="spellStart"/>
      <w:r w:rsidRPr="001A1DF4">
        <w:rPr>
          <w:rFonts w:ascii="Arial" w:hAnsi="Arial" w:cs="Arial"/>
          <w:sz w:val="20"/>
          <w:szCs w:val="20"/>
        </w:rPr>
        <w:t>Fornecer</w:t>
      </w:r>
      <w:proofErr w:type="spellEnd"/>
      <w:r w:rsidRPr="001A1DF4">
        <w:rPr>
          <w:rFonts w:ascii="Arial" w:hAnsi="Arial" w:cs="Arial"/>
          <w:sz w:val="20"/>
          <w:szCs w:val="20"/>
        </w:rPr>
        <w:t xml:space="preserve"> ao </w:t>
      </w:r>
      <w:proofErr w:type="gramStart"/>
      <w:r w:rsidRPr="001A1DF4">
        <w:rPr>
          <w:rFonts w:ascii="Arial" w:hAnsi="Arial" w:cs="Arial"/>
          <w:sz w:val="20"/>
          <w:szCs w:val="20"/>
        </w:rPr>
        <w:t>Município  no</w:t>
      </w:r>
      <w:proofErr w:type="gramEnd"/>
      <w:r w:rsidRPr="001A1DF4">
        <w:rPr>
          <w:rFonts w:ascii="Arial" w:hAnsi="Arial" w:cs="Arial"/>
          <w:sz w:val="20"/>
          <w:szCs w:val="20"/>
        </w:rPr>
        <w:t xml:space="preserve"> prazo de até 48 (quarenta e oito) horas quando for reparo ou conserto de grande proporção, após a retirada do veículo/</w:t>
      </w:r>
      <w:r w:rsidR="001A1DF4" w:rsidRPr="001A1DF4">
        <w:rPr>
          <w:rFonts w:ascii="Arial" w:hAnsi="Arial" w:cs="Arial"/>
          <w:sz w:val="20"/>
          <w:szCs w:val="20"/>
        </w:rPr>
        <w:t>máquina</w:t>
      </w:r>
      <w:r w:rsidRPr="001A1DF4">
        <w:rPr>
          <w:rFonts w:ascii="Arial" w:hAnsi="Arial" w:cs="Arial"/>
          <w:sz w:val="20"/>
          <w:szCs w:val="20"/>
        </w:rPr>
        <w:t xml:space="preserve"> para diagnosticar, para entregar orçamento  detalhado, impresso devidamente carimbado e assinado, para execução dos reparos, discriminando quantidade  de horas por serviço, com os respectivos  valores de mão de obra. Informar no orçamento quais peças deverão ser substituídas e o orçamento das mesmas especificando a marca da peça orçada</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-Entregar as máquinas/</w:t>
      </w:r>
      <w:proofErr w:type="gramStart"/>
      <w:r w:rsidRPr="001A1DF4">
        <w:rPr>
          <w:rFonts w:ascii="Arial" w:hAnsi="Arial" w:cs="Arial"/>
          <w:sz w:val="20"/>
          <w:szCs w:val="20"/>
        </w:rPr>
        <w:t>veículos  submetidos</w:t>
      </w:r>
      <w:proofErr w:type="gramEnd"/>
      <w:r w:rsidRPr="001A1DF4">
        <w:rPr>
          <w:rFonts w:ascii="Arial" w:hAnsi="Arial" w:cs="Arial"/>
          <w:sz w:val="20"/>
          <w:szCs w:val="20"/>
        </w:rPr>
        <w:t xml:space="preserve"> aos serviços  devidamente limpos, ou seja, livre de resíduos provenientes da execução dos serviços, tais como graxa, óleo, cola, tinta, poeira, entre outros;</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-Entregar o bem público ao Município somente após </w:t>
      </w:r>
      <w:proofErr w:type="gramStart"/>
      <w:r w:rsidRPr="001A1DF4">
        <w:rPr>
          <w:rFonts w:ascii="Arial" w:hAnsi="Arial" w:cs="Arial"/>
          <w:sz w:val="20"/>
          <w:szCs w:val="20"/>
        </w:rPr>
        <w:t>conferência  de</w:t>
      </w:r>
      <w:proofErr w:type="gramEnd"/>
      <w:r w:rsidRPr="001A1DF4">
        <w:rPr>
          <w:rFonts w:ascii="Arial" w:hAnsi="Arial" w:cs="Arial"/>
          <w:sz w:val="20"/>
          <w:szCs w:val="20"/>
        </w:rPr>
        <w:t xml:space="preserve"> todos os itens de segurança e funcionamento vistoriados;</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-Promover condições de fiscalização de todos os serviços contratados, bem como, dos seus procedimentos e </w:t>
      </w:r>
      <w:proofErr w:type="gramStart"/>
      <w:r w:rsidRPr="001A1DF4">
        <w:rPr>
          <w:rFonts w:ascii="Arial" w:hAnsi="Arial" w:cs="Arial"/>
          <w:sz w:val="20"/>
          <w:szCs w:val="20"/>
        </w:rPr>
        <w:t>técnicas  empregadas</w:t>
      </w:r>
      <w:proofErr w:type="gramEnd"/>
      <w:r w:rsidRPr="001A1DF4">
        <w:rPr>
          <w:rFonts w:ascii="Arial" w:hAnsi="Arial" w:cs="Arial"/>
          <w:sz w:val="20"/>
          <w:szCs w:val="20"/>
        </w:rPr>
        <w:t>;</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-Devolver, no ato da saída da máquina/veículo da sua oficina, todas as peças que forem </w:t>
      </w:r>
      <w:proofErr w:type="gramStart"/>
      <w:r w:rsidRPr="001A1DF4">
        <w:rPr>
          <w:rFonts w:ascii="Arial" w:hAnsi="Arial" w:cs="Arial"/>
          <w:sz w:val="20"/>
          <w:szCs w:val="20"/>
        </w:rPr>
        <w:t>substituídas  nas</w:t>
      </w:r>
      <w:proofErr w:type="gramEnd"/>
      <w:r w:rsidRPr="001A1DF4">
        <w:rPr>
          <w:rFonts w:ascii="Arial" w:hAnsi="Arial" w:cs="Arial"/>
          <w:sz w:val="20"/>
          <w:szCs w:val="20"/>
        </w:rPr>
        <w:t xml:space="preserve"> mesmas embalagens das utilizadas;</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-Transportar com segurança e pessoal habilitado e dentro das normas do Código de Trânsito Brasileiro até o local da sua oficina (independente do endereço) os bens públicos do município de Águas Frias;</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 Dar livre </w:t>
      </w:r>
      <w:proofErr w:type="gramStart"/>
      <w:r w:rsidRPr="001A1DF4">
        <w:rPr>
          <w:rFonts w:ascii="Arial" w:hAnsi="Arial" w:cs="Arial"/>
          <w:sz w:val="20"/>
          <w:szCs w:val="20"/>
        </w:rPr>
        <w:t>acesso  em</w:t>
      </w:r>
      <w:proofErr w:type="gramEnd"/>
      <w:r w:rsidRPr="001A1DF4">
        <w:rPr>
          <w:rFonts w:ascii="Arial" w:hAnsi="Arial" w:cs="Arial"/>
          <w:sz w:val="20"/>
          <w:szCs w:val="20"/>
        </w:rPr>
        <w:t xml:space="preserve"> suas dependências  dos terceirizados ao Município para  execução dos serviços  nas máquinas/veículos pertencentes ao Município.</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 Responsabilizar-se por quaisquer </w:t>
      </w:r>
      <w:proofErr w:type="gramStart"/>
      <w:r w:rsidRPr="001A1DF4">
        <w:rPr>
          <w:rFonts w:ascii="Arial" w:hAnsi="Arial" w:cs="Arial"/>
          <w:sz w:val="20"/>
          <w:szCs w:val="20"/>
        </w:rPr>
        <w:t>danos  materiais</w:t>
      </w:r>
      <w:proofErr w:type="gramEnd"/>
      <w:r w:rsidRPr="001A1DF4">
        <w:rPr>
          <w:rFonts w:ascii="Arial" w:hAnsi="Arial" w:cs="Arial"/>
          <w:sz w:val="20"/>
          <w:szCs w:val="20"/>
        </w:rPr>
        <w:t xml:space="preserve"> ou pessoais que ocorrerem no decorrer da prestação de serviços, inclusive perante terceiros;</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 Responsabilizar-se pelo pessoal empregado na execução </w:t>
      </w:r>
      <w:proofErr w:type="gramStart"/>
      <w:r w:rsidRPr="001A1DF4">
        <w:rPr>
          <w:rFonts w:ascii="Arial" w:hAnsi="Arial" w:cs="Arial"/>
          <w:sz w:val="20"/>
          <w:szCs w:val="20"/>
        </w:rPr>
        <w:t>da  prestação</w:t>
      </w:r>
      <w:proofErr w:type="gramEnd"/>
      <w:r w:rsidRPr="001A1DF4">
        <w:rPr>
          <w:rFonts w:ascii="Arial" w:hAnsi="Arial" w:cs="Arial"/>
          <w:sz w:val="20"/>
          <w:szCs w:val="20"/>
        </w:rPr>
        <w:t xml:space="preserve"> dos serviços de que trata esta Ata,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 Executar os serviços objeto desta licitação mediante atuação de profissionais especializados e </w:t>
      </w:r>
      <w:proofErr w:type="gramStart"/>
      <w:r w:rsidRPr="001A1DF4">
        <w:rPr>
          <w:rFonts w:ascii="Arial" w:hAnsi="Arial" w:cs="Arial"/>
          <w:sz w:val="20"/>
          <w:szCs w:val="20"/>
        </w:rPr>
        <w:t>manter  quadro</w:t>
      </w:r>
      <w:proofErr w:type="gramEnd"/>
      <w:r w:rsidRPr="001A1DF4">
        <w:rPr>
          <w:rFonts w:ascii="Arial" w:hAnsi="Arial" w:cs="Arial"/>
          <w:sz w:val="20"/>
          <w:szCs w:val="20"/>
        </w:rPr>
        <w:t xml:space="preserve"> de pessoal suficiente para execução dos serviços, sem interrupção;</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 Assumir as </w:t>
      </w:r>
      <w:proofErr w:type="gramStart"/>
      <w:r w:rsidRPr="001A1DF4">
        <w:rPr>
          <w:rFonts w:ascii="Arial" w:hAnsi="Arial" w:cs="Arial"/>
          <w:sz w:val="20"/>
          <w:szCs w:val="20"/>
        </w:rPr>
        <w:t>responsabilidades  pelas</w:t>
      </w:r>
      <w:proofErr w:type="gramEnd"/>
      <w:r w:rsidRPr="001A1DF4">
        <w:rPr>
          <w:rFonts w:ascii="Arial" w:hAnsi="Arial" w:cs="Arial"/>
          <w:sz w:val="20"/>
          <w:szCs w:val="20"/>
        </w:rPr>
        <w:t xml:space="preserve"> providências e obrigações estabelecidas na legislação específica de acidentes de trabalho, quando na ocorrência  da espécie forem vítimas seus empregados no desempenho dos serviços  ou em conexão  com eles, ainda que ocorridos nas dependências do Município;</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Responsabilizar-</w:t>
      </w:r>
      <w:proofErr w:type="gramStart"/>
      <w:r w:rsidRPr="001A1DF4">
        <w:rPr>
          <w:rFonts w:ascii="Arial" w:hAnsi="Arial" w:cs="Arial"/>
          <w:sz w:val="20"/>
          <w:szCs w:val="20"/>
        </w:rPr>
        <w:t>se  por</w:t>
      </w:r>
      <w:proofErr w:type="gramEnd"/>
      <w:r w:rsidRPr="001A1DF4">
        <w:rPr>
          <w:rFonts w:ascii="Arial" w:hAnsi="Arial" w:cs="Arial"/>
          <w:sz w:val="20"/>
          <w:szCs w:val="20"/>
        </w:rPr>
        <w:t xml:space="preserve"> toda e qualquer  má execução do serviço prestado;</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proofErr w:type="gramStart"/>
      <w:r w:rsidRPr="001A1DF4">
        <w:rPr>
          <w:rFonts w:ascii="Arial" w:hAnsi="Arial" w:cs="Arial"/>
          <w:sz w:val="20"/>
          <w:szCs w:val="20"/>
        </w:rPr>
        <w:t>1.4  SUBCONTRATAÇÃO</w:t>
      </w:r>
      <w:proofErr w:type="gramEnd"/>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A DETENTORA DA </w:t>
      </w:r>
      <w:proofErr w:type="gramStart"/>
      <w:r w:rsidRPr="001A1DF4">
        <w:rPr>
          <w:rFonts w:ascii="Arial" w:hAnsi="Arial" w:cs="Arial"/>
          <w:sz w:val="20"/>
          <w:szCs w:val="20"/>
        </w:rPr>
        <w:t>ATA  somente</w:t>
      </w:r>
      <w:proofErr w:type="gramEnd"/>
      <w:r w:rsidRPr="001A1DF4">
        <w:rPr>
          <w:rFonts w:ascii="Arial" w:hAnsi="Arial" w:cs="Arial"/>
          <w:sz w:val="20"/>
          <w:szCs w:val="20"/>
        </w:rPr>
        <w:t xml:space="preserve"> poderá subcontratar os serviços objeto desta licitação, com expresso consentimento do Município. Se </w:t>
      </w:r>
      <w:proofErr w:type="gramStart"/>
      <w:r w:rsidRPr="001A1DF4">
        <w:rPr>
          <w:rFonts w:ascii="Arial" w:hAnsi="Arial" w:cs="Arial"/>
          <w:sz w:val="20"/>
          <w:szCs w:val="20"/>
        </w:rPr>
        <w:t>autorizado  a</w:t>
      </w:r>
      <w:proofErr w:type="gramEnd"/>
      <w:r w:rsidRPr="001A1DF4">
        <w:rPr>
          <w:rFonts w:ascii="Arial" w:hAnsi="Arial" w:cs="Arial"/>
          <w:sz w:val="20"/>
          <w:szCs w:val="20"/>
        </w:rPr>
        <w:t xml:space="preserve"> efetuar a subcontratação dos serviços, a DETENTORA DA ATA realizará supervisão e coordenação das atividades da subcontratada, bem como responderá perante o Município pelo rigoroso cumprimento das obrigações desta ata  conrrespo0ndente ao objeto da subcontratação.</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noProof/>
          <w:sz w:val="20"/>
          <w:szCs w:val="20"/>
        </w:rPr>
      </w:pPr>
      <w:r w:rsidRPr="001A1DF4">
        <w:rPr>
          <w:rFonts w:ascii="Arial" w:hAnsi="Arial" w:cs="Arial"/>
          <w:sz w:val="20"/>
          <w:szCs w:val="20"/>
        </w:rPr>
        <w:t xml:space="preserve">1.5– A contratação de pessoal, as máquinas, veículos, ferramentas, equipamentos e fornecimento de todos </w:t>
      </w:r>
      <w:proofErr w:type="gramStart"/>
      <w:r w:rsidRPr="001A1DF4">
        <w:rPr>
          <w:rFonts w:ascii="Arial" w:hAnsi="Arial" w:cs="Arial"/>
          <w:sz w:val="20"/>
          <w:szCs w:val="20"/>
        </w:rPr>
        <w:t>os  materiais</w:t>
      </w:r>
      <w:proofErr w:type="gramEnd"/>
      <w:r w:rsidRPr="001A1DF4">
        <w:rPr>
          <w:rFonts w:ascii="Arial" w:hAnsi="Arial" w:cs="Arial"/>
          <w:sz w:val="20"/>
          <w:szCs w:val="20"/>
        </w:rPr>
        <w:t xml:space="preserve"> necessários a execução dos serviços é de responsabilidade  da DETENTORA DA ATA .</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 </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1.6 – O MUNICÍPIO DE ÁGUAS </w:t>
      </w:r>
      <w:proofErr w:type="gramStart"/>
      <w:r w:rsidRPr="001A1DF4">
        <w:rPr>
          <w:rFonts w:ascii="Arial" w:hAnsi="Arial" w:cs="Arial"/>
          <w:sz w:val="20"/>
          <w:szCs w:val="20"/>
        </w:rPr>
        <w:t>FRIAS  não</w:t>
      </w:r>
      <w:proofErr w:type="gramEnd"/>
      <w:r w:rsidRPr="001A1DF4">
        <w:rPr>
          <w:rFonts w:ascii="Arial" w:hAnsi="Arial" w:cs="Arial"/>
          <w:sz w:val="20"/>
          <w:szCs w:val="20"/>
        </w:rPr>
        <w:t xml:space="preserve"> se responsabiliza por quaisquer direitos trabalhistas,  previdenciários ou sociais dos empregados e/ou profissionais contratados pela DETENTORA DA ATA  para realização dos serviços, cabendo à esta todas as despesas realizadas ou não.</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lastRenderedPageBreak/>
        <w:t xml:space="preserve">1.7 – É de responsabilidade </w:t>
      </w:r>
      <w:proofErr w:type="gramStart"/>
      <w:r w:rsidRPr="001A1DF4">
        <w:rPr>
          <w:rFonts w:ascii="Arial" w:hAnsi="Arial" w:cs="Arial"/>
          <w:sz w:val="20"/>
          <w:szCs w:val="20"/>
        </w:rPr>
        <w:t>da  DETENTORA</w:t>
      </w:r>
      <w:proofErr w:type="gramEnd"/>
      <w:r w:rsidRPr="001A1DF4">
        <w:rPr>
          <w:rFonts w:ascii="Arial" w:hAnsi="Arial" w:cs="Arial"/>
          <w:sz w:val="20"/>
          <w:szCs w:val="20"/>
        </w:rPr>
        <w:t xml:space="preserve"> DA ATA  o fornecimento dos Equipamentos de Proteção Individual, bem como os Equipamentos de Proteção Coletiva aos seus empregados.</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1.8 - Quaisquer reparos de falhas ou </w:t>
      </w:r>
      <w:proofErr w:type="spellStart"/>
      <w:r w:rsidRPr="001A1DF4">
        <w:rPr>
          <w:rFonts w:ascii="Arial" w:hAnsi="Arial" w:cs="Arial"/>
          <w:sz w:val="20"/>
          <w:szCs w:val="20"/>
        </w:rPr>
        <w:t>reexecução</w:t>
      </w:r>
      <w:proofErr w:type="spellEnd"/>
      <w:r w:rsidRPr="001A1DF4">
        <w:rPr>
          <w:rFonts w:ascii="Arial" w:hAnsi="Arial" w:cs="Arial"/>
          <w:sz w:val="20"/>
          <w:szCs w:val="20"/>
        </w:rPr>
        <w:t xml:space="preserve"> dos serviços serão obrigatoriamente feitos pela DETENTORA DA ATA   sem nenhum ônus para o MUNICÍPIO DE ÁGUAS FRIAS.</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1.9 RESPONSABILIDADES DA DETENTORA DA ATA </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1.9.1. A DETENTORA DA </w:t>
      </w:r>
      <w:proofErr w:type="gramStart"/>
      <w:r w:rsidRPr="001A1DF4">
        <w:rPr>
          <w:rFonts w:ascii="Arial" w:hAnsi="Arial" w:cs="Arial"/>
          <w:sz w:val="20"/>
          <w:szCs w:val="20"/>
        </w:rPr>
        <w:t>ATA  será</w:t>
      </w:r>
      <w:proofErr w:type="gramEnd"/>
      <w:r w:rsidRPr="001A1DF4">
        <w:rPr>
          <w:rFonts w:ascii="Arial" w:hAnsi="Arial" w:cs="Arial"/>
          <w:sz w:val="20"/>
          <w:szCs w:val="20"/>
        </w:rPr>
        <w:t xml:space="preserve"> responsável por:</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a) Retirar dos serviços quaisquer de seus empregados que, por incapacidade técnica, ação, omissão, inconveniência de conduta ou a pedido do MUNICÍPIO DE ÁGUAS FRIAS, seja julgado nocivo ao trabalho;</w:t>
      </w: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b) Isentar o MUNICÍPIO DE ÁGUAS </w:t>
      </w:r>
      <w:proofErr w:type="gramStart"/>
      <w:r w:rsidRPr="001A1DF4">
        <w:rPr>
          <w:rFonts w:ascii="Arial" w:hAnsi="Arial" w:cs="Arial"/>
          <w:sz w:val="20"/>
          <w:szCs w:val="20"/>
        </w:rPr>
        <w:t>FRIAS  de</w:t>
      </w:r>
      <w:proofErr w:type="gramEnd"/>
      <w:r w:rsidRPr="001A1DF4">
        <w:rPr>
          <w:rFonts w:ascii="Arial" w:hAnsi="Arial" w:cs="Arial"/>
          <w:sz w:val="20"/>
          <w:szCs w:val="20"/>
        </w:rPr>
        <w:t xml:space="preserve"> qualquer responsabilidade civil, criminal, trabalhista, tributária, fiscal, administrativa e previdenciária decorrente dos serviços objeto deste contrato;</w:t>
      </w:r>
    </w:p>
    <w:p w:rsidR="002C3C27" w:rsidRPr="001A1DF4" w:rsidRDefault="002C3C27" w:rsidP="001A1DF4">
      <w:pPr>
        <w:pStyle w:val="SemEspaamento"/>
        <w:jc w:val="both"/>
        <w:rPr>
          <w:rFonts w:ascii="Arial" w:hAnsi="Arial" w:cs="Arial"/>
          <w:sz w:val="20"/>
          <w:szCs w:val="20"/>
        </w:rPr>
      </w:pPr>
      <w:proofErr w:type="gramStart"/>
      <w:r w:rsidRPr="001A1DF4">
        <w:rPr>
          <w:rFonts w:ascii="Arial" w:hAnsi="Arial" w:cs="Arial"/>
          <w:sz w:val="20"/>
          <w:szCs w:val="20"/>
        </w:rPr>
        <w:t>c) Responder</w:t>
      </w:r>
      <w:proofErr w:type="gramEnd"/>
      <w:r w:rsidRPr="001A1DF4">
        <w:rPr>
          <w:rFonts w:ascii="Arial" w:hAnsi="Arial" w:cs="Arial"/>
          <w:sz w:val="20"/>
          <w:szCs w:val="20"/>
        </w:rPr>
        <w:t xml:space="preserve"> por eventuais reclamatórias trabalhistas interpostas por seus empregados ou prepostos envolvidos na execução dos serviços objeto do presente contrato, desonerando o MUNICÍPIO DE ÁGUAS FRIAS da responsabilidade solidária ou subsidiária, e assumindo o dever de indenizar o MUNICÍPIO DE ÁGUAS FRIAS para a hipótese de esta adimplir qualquer débito a que esta não tenha dado causa;</w:t>
      </w:r>
    </w:p>
    <w:p w:rsidR="002C3C27" w:rsidRPr="001A1DF4" w:rsidRDefault="002C3C27" w:rsidP="001A1DF4">
      <w:pPr>
        <w:pStyle w:val="SemEspaamento"/>
        <w:jc w:val="both"/>
        <w:rPr>
          <w:rFonts w:ascii="Arial" w:hAnsi="Arial" w:cs="Arial"/>
          <w:sz w:val="20"/>
          <w:szCs w:val="20"/>
        </w:rPr>
      </w:pPr>
      <w:proofErr w:type="gramStart"/>
      <w:r w:rsidRPr="001A1DF4">
        <w:rPr>
          <w:rFonts w:ascii="Arial" w:hAnsi="Arial" w:cs="Arial"/>
          <w:sz w:val="20"/>
          <w:szCs w:val="20"/>
        </w:rPr>
        <w:t>d)Quanto</w:t>
      </w:r>
      <w:proofErr w:type="gramEnd"/>
      <w:r w:rsidRPr="001A1DF4">
        <w:rPr>
          <w:rFonts w:ascii="Arial" w:hAnsi="Arial" w:cs="Arial"/>
          <w:sz w:val="20"/>
          <w:szCs w:val="20"/>
        </w:rPr>
        <w:t xml:space="preserve"> a quaisquer danos causados ao equipamento utilizado para prestação dos serviços, arcando com qualquer custo advindo ou decorrente do mesmo;</w:t>
      </w:r>
    </w:p>
    <w:p w:rsidR="002C3C27" w:rsidRPr="001A1DF4" w:rsidRDefault="002C3C27" w:rsidP="001A1DF4">
      <w:pPr>
        <w:pStyle w:val="SemEspaamento"/>
        <w:jc w:val="both"/>
        <w:rPr>
          <w:rFonts w:ascii="Arial" w:hAnsi="Arial" w:cs="Arial"/>
          <w:sz w:val="20"/>
          <w:szCs w:val="20"/>
        </w:rPr>
      </w:pPr>
      <w:proofErr w:type="gramStart"/>
      <w:r w:rsidRPr="001A1DF4">
        <w:rPr>
          <w:rFonts w:ascii="Arial" w:hAnsi="Arial" w:cs="Arial"/>
          <w:sz w:val="20"/>
          <w:szCs w:val="20"/>
        </w:rPr>
        <w:t>e) Quanto</w:t>
      </w:r>
      <w:proofErr w:type="gramEnd"/>
      <w:r w:rsidRPr="001A1DF4">
        <w:rPr>
          <w:rFonts w:ascii="Arial" w:hAnsi="Arial" w:cs="Arial"/>
          <w:sz w:val="20"/>
          <w:szCs w:val="20"/>
        </w:rPr>
        <w:t xml:space="preserve"> a toda e qualquer responsabilidade ou reparação civil e penal que porventura surgir em decorrência da prestação dos referidos serviços;</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1.10 Durante o prazo de validade desta Ata de Registro de Preço, a Contratante não será obrigada a firmar as contratações que dela poderão advir, facultando-lhe a realização de licitação específica para a aquisição pretendida, sendo assegurado </w:t>
      </w:r>
      <w:proofErr w:type="gramStart"/>
      <w:r w:rsidRPr="001A1DF4">
        <w:rPr>
          <w:rFonts w:ascii="Arial" w:hAnsi="Arial" w:cs="Arial"/>
          <w:sz w:val="20"/>
          <w:szCs w:val="20"/>
          <w:lang w:eastAsia="pt-BR"/>
        </w:rPr>
        <w:t>ao(</w:t>
      </w:r>
      <w:proofErr w:type="gramEnd"/>
      <w:r w:rsidRPr="001A1DF4">
        <w:rPr>
          <w:rFonts w:ascii="Arial" w:hAnsi="Arial" w:cs="Arial"/>
          <w:sz w:val="20"/>
          <w:szCs w:val="20"/>
          <w:lang w:eastAsia="pt-BR"/>
        </w:rPr>
        <w:t>s) beneficiário(s) do registro preferência de execução do objeto em igualdade de condições.</w:t>
      </w:r>
    </w:p>
    <w:p w:rsidR="002C3C27" w:rsidRPr="001A1DF4" w:rsidRDefault="002C3C27" w:rsidP="001A1DF4">
      <w:pPr>
        <w:pStyle w:val="SemEspaamento"/>
        <w:jc w:val="both"/>
        <w:rPr>
          <w:rFonts w:ascii="Arial" w:hAnsi="Arial" w:cs="Arial"/>
          <w:sz w:val="20"/>
          <w:szCs w:val="20"/>
          <w:lang w:eastAsia="pt-BR"/>
        </w:rPr>
      </w:pPr>
    </w:p>
    <w:p w:rsidR="002C3C27" w:rsidRPr="001A1DF4" w:rsidRDefault="002C3C27"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1.11.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2C3C27" w:rsidRPr="001A1DF4" w:rsidRDefault="002C3C27" w:rsidP="001A1DF4">
      <w:pPr>
        <w:pStyle w:val="SemEspaamento"/>
        <w:jc w:val="both"/>
        <w:rPr>
          <w:rFonts w:ascii="Arial" w:hAnsi="Arial" w:cs="Arial"/>
          <w:sz w:val="20"/>
          <w:szCs w:val="20"/>
          <w:lang w:eastAsia="pt-BR"/>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lang w:eastAsia="pt-BR"/>
        </w:rPr>
        <w:t xml:space="preserve">1.12 </w:t>
      </w:r>
      <w:r w:rsidRPr="001A1DF4">
        <w:rPr>
          <w:rFonts w:ascii="Arial" w:hAnsi="Arial" w:cs="Arial"/>
          <w:sz w:val="20"/>
          <w:szCs w:val="20"/>
        </w:rPr>
        <w:t>DESCRIÇÃO DOS SERVIÇOS:</w:t>
      </w:r>
    </w:p>
    <w:p w:rsidR="002C3C27" w:rsidRPr="001A1DF4" w:rsidRDefault="002C3C27" w:rsidP="001A1DF4">
      <w:pPr>
        <w:pStyle w:val="SemEspaamento"/>
        <w:jc w:val="both"/>
        <w:rPr>
          <w:rFonts w:ascii="Arial" w:hAnsi="Arial" w:cs="Arial"/>
          <w:sz w:val="20"/>
          <w:szCs w:val="20"/>
          <w:highlight w:val="red"/>
          <w:lang w:eastAsia="pt-BR"/>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1.12.1. MANUTENÇÃO CORRETIVA: Refere-se ao conserto do veículo em função de defeito ou dano material registrado que possa comprometer sua utilização. A manutenção corretiva será efetuada sempre que houver sua necessidade. Os serviços de manutenção corretiva que exigirem a troca de peças poderão ser realizados desde que comprovada sua inadequação, mediante orçamento e prévia autorização do Município</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1.12.2. METODOLOGIA DOS SERVIÇOS: Os defeitos ou danos constatados deverão ser registrados pela DETENTORA DA ATA, que apresentará ao MUNICÍPIO o orçamento prévio, com os valores individualizados de peças e serviços. Os serviços poderão ser efetuados, após o recebimento e autorização do Município.  O Município atestará a execução, ao final de sua conclusão, realizando teste de performance e funcionamento. As peças porventura substituídas serão devolvidas ao Município. </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1.12.3. DA GARANTIA DAS PEÇAS E SERVIÇOS: Todas as peças deverão ser novas, de primeiro uso e deverão ter garantia mínima de 06 (seis) meses. Os serviços terão garantia mínima de 03 (três) meses. As peças e os serviços em garantia serão repostos sem ônus para o Município de Águas Frias. </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1.12.4. PRAZO DE EXECUÇÃO DOS SERVIÇOS: Quanto aberto um chamado para manutenção/conserto de algum veículo/máquina, o mesmo deverá ter atendimento em até 03 horas </w:t>
      </w:r>
      <w:r w:rsidRPr="001A1DF4">
        <w:rPr>
          <w:rFonts w:ascii="Arial" w:hAnsi="Arial" w:cs="Arial"/>
          <w:sz w:val="20"/>
          <w:szCs w:val="20"/>
        </w:rPr>
        <w:lastRenderedPageBreak/>
        <w:t>informando ao operador ou o Secretário responsável pela respectiva secretaria solicitante para acompanhamento dos serviços realizados.</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Depois de atendimento o chamado, os veículos deverão ser entregues em perfeito estado de uso e funcionamento no prazo não superior a 08 (oito) dias úteis para os casos de retífica de motor; 48 (quarenta e oito) horas para os demais serviços com substituição de peças e testes; e  para pequenos reparos e substituição de pequenas peças  o prazo será de até 08 (oito) horas  contados a partir da autorização da realização do serviço e substituição de peças, mediante aprovação total ou parcial do orçamento apresentado. </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1.13. DAS CONDIÇÕES GERAIS</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 xml:space="preserve">1.13.1. Os serviços deverão ser </w:t>
      </w:r>
      <w:proofErr w:type="gramStart"/>
      <w:r w:rsidRPr="001A1DF4">
        <w:rPr>
          <w:rFonts w:ascii="Arial" w:hAnsi="Arial" w:cs="Arial"/>
          <w:sz w:val="20"/>
          <w:szCs w:val="20"/>
        </w:rPr>
        <w:t>prestados  da</w:t>
      </w:r>
      <w:proofErr w:type="gramEnd"/>
      <w:r w:rsidRPr="001A1DF4">
        <w:rPr>
          <w:rFonts w:ascii="Arial" w:hAnsi="Arial" w:cs="Arial"/>
          <w:sz w:val="20"/>
          <w:szCs w:val="20"/>
        </w:rPr>
        <w:t xml:space="preserve"> Garagem da Secretaria Municipal de Infraestrutura do Município de Águas Frias, quando assim for solicitado pelo Município. </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1.13.2. A DETENTORA DA ATA deverá dispor de serviço de REBOQUE para fins de transporte dos veículos que estejam sem condições de funcionamento, com cobertura gratuita para deslocamentos necessários.</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1.13.3. Os serviços seguirão rigorosamente os padrões técnicos similares aos utilizados nas assistências técnicas das concessionárias.</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1.13.4. Nos preços propostos já estarão incluídas as despesas referentes: - Aos salários, encargos sociais, tributários e fiscais decorrentes da realização dos serviços; - Ao transporte (ida/volta) de qualquer equipamento para a oficina da DETENTORA DA ATA, em caso de necessidade a locomoção dos técnicos até o Município de Águas Frias.</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r w:rsidRPr="001A1DF4">
        <w:rPr>
          <w:rFonts w:ascii="Arial" w:hAnsi="Arial" w:cs="Arial"/>
          <w:sz w:val="20"/>
          <w:szCs w:val="20"/>
        </w:rPr>
        <w:t>1.13.5. A Prestação dos Serviços poderá ocorrer no local onde se encontra o bem público danificado, Garagem da Secretaria Municipal de Infraestrutura ou em outro local adequado para a realização dos serviços, com prévia aprovação do Município, sendo acompanhado por servidor responsável indicado pela Secretaria de Administração</w:t>
      </w: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rPr>
      </w:pPr>
    </w:p>
    <w:p w:rsidR="002C3C27" w:rsidRPr="001A1DF4" w:rsidRDefault="002C3C27" w:rsidP="001A1DF4">
      <w:pPr>
        <w:pStyle w:val="SemEspaamento"/>
        <w:jc w:val="both"/>
        <w:rPr>
          <w:rFonts w:ascii="Arial" w:hAnsi="Arial" w:cs="Arial"/>
          <w:sz w:val="20"/>
          <w:szCs w:val="20"/>
          <w:lang w:eastAsia="pt-BR"/>
        </w:rPr>
      </w:pPr>
      <w:r w:rsidRPr="001A1DF4">
        <w:rPr>
          <w:rFonts w:ascii="Arial" w:hAnsi="Arial" w:cs="Arial"/>
          <w:sz w:val="20"/>
          <w:szCs w:val="20"/>
        </w:rPr>
        <w:t xml:space="preserve">1.14 </w:t>
      </w:r>
      <w:r w:rsidRPr="001A1DF4">
        <w:rPr>
          <w:rFonts w:ascii="Arial" w:hAnsi="Arial" w:cs="Arial"/>
          <w:sz w:val="20"/>
          <w:szCs w:val="20"/>
          <w:lang w:eastAsia="pt-BR"/>
        </w:rPr>
        <w:t xml:space="preserve">Durante o prazo de validade desta Ata de Registro de Preço, a Contratante não será obrigada a firmar as contratações que dela poderão advir, facultando-lhe a realização de licitação específica para a aquisição pretendida, sendo assegurado </w:t>
      </w:r>
      <w:proofErr w:type="gramStart"/>
      <w:r w:rsidRPr="001A1DF4">
        <w:rPr>
          <w:rFonts w:ascii="Arial" w:hAnsi="Arial" w:cs="Arial"/>
          <w:sz w:val="20"/>
          <w:szCs w:val="20"/>
          <w:lang w:eastAsia="pt-BR"/>
        </w:rPr>
        <w:t>ao(</w:t>
      </w:r>
      <w:proofErr w:type="gramEnd"/>
      <w:r w:rsidRPr="001A1DF4">
        <w:rPr>
          <w:rFonts w:ascii="Arial" w:hAnsi="Arial" w:cs="Arial"/>
          <w:sz w:val="20"/>
          <w:szCs w:val="20"/>
          <w:lang w:eastAsia="pt-BR"/>
        </w:rPr>
        <w:t>s) beneficiário(s) do registro preferência de execução do objeto em igualdade de condições.</w:t>
      </w:r>
    </w:p>
    <w:p w:rsidR="002C3C27" w:rsidRPr="001A1DF4" w:rsidRDefault="002C3C27" w:rsidP="001A1DF4">
      <w:pPr>
        <w:pStyle w:val="SemEspaamento"/>
        <w:jc w:val="both"/>
        <w:rPr>
          <w:rFonts w:ascii="Arial" w:hAnsi="Arial" w:cs="Arial"/>
          <w:sz w:val="20"/>
          <w:szCs w:val="20"/>
          <w:lang w:eastAsia="pt-BR"/>
        </w:rPr>
      </w:pPr>
    </w:p>
    <w:p w:rsidR="002C3C27" w:rsidRPr="001A1DF4" w:rsidRDefault="002C3C27" w:rsidP="001A1DF4">
      <w:pPr>
        <w:pStyle w:val="SemEspaamento"/>
        <w:jc w:val="both"/>
        <w:rPr>
          <w:rFonts w:ascii="Arial" w:hAnsi="Arial" w:cs="Arial"/>
          <w:sz w:val="20"/>
          <w:szCs w:val="20"/>
          <w:lang w:eastAsia="pt-BR"/>
        </w:rPr>
      </w:pPr>
      <w:r w:rsidRPr="001A1DF4">
        <w:rPr>
          <w:rFonts w:ascii="Arial" w:hAnsi="Arial" w:cs="Arial"/>
          <w:sz w:val="20"/>
          <w:szCs w:val="20"/>
          <w:lang w:eastAsia="pt-BR"/>
        </w:rPr>
        <w:t>1.</w:t>
      </w:r>
      <w:r w:rsidRPr="001A1DF4">
        <w:rPr>
          <w:rFonts w:ascii="Arial" w:hAnsi="Arial" w:cs="Arial"/>
          <w:sz w:val="20"/>
          <w:szCs w:val="20"/>
          <w:lang w:eastAsia="pt-BR"/>
        </w:rPr>
        <w:t>1</w:t>
      </w:r>
      <w:r w:rsidRPr="001A1DF4">
        <w:rPr>
          <w:rFonts w:ascii="Arial" w:hAnsi="Arial" w:cs="Arial"/>
          <w:sz w:val="20"/>
          <w:szCs w:val="20"/>
          <w:lang w:eastAsia="pt-BR"/>
        </w:rPr>
        <w:t xml:space="preserve">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2C3C27" w:rsidRPr="001A1DF4" w:rsidRDefault="002C3C27" w:rsidP="001A1DF4">
      <w:pPr>
        <w:pStyle w:val="SemEspaamento"/>
        <w:jc w:val="both"/>
        <w:rPr>
          <w:rFonts w:ascii="Arial" w:hAnsi="Arial" w:cs="Arial"/>
          <w:sz w:val="20"/>
          <w:szCs w:val="20"/>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2. DO PREÇO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2.1. Os preços dos produtos serão fixos e equivalentes aos de mercado na data da proposta.</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2.2. Os preços propostos são considerados completos e abrangem todos os tributos (impostos, taxas, emolumentos, contribuições fiscais e </w:t>
      </w:r>
      <w:proofErr w:type="spellStart"/>
      <w:r w:rsidRPr="001A1DF4">
        <w:rPr>
          <w:rFonts w:ascii="Arial" w:hAnsi="Arial" w:cs="Arial"/>
          <w:sz w:val="20"/>
          <w:szCs w:val="20"/>
          <w:lang w:eastAsia="pt-BR"/>
        </w:rPr>
        <w:t>parafiscais</w:t>
      </w:r>
      <w:proofErr w:type="spellEnd"/>
      <w:r w:rsidRPr="001A1DF4">
        <w:rPr>
          <w:rFonts w:ascii="Arial" w:hAnsi="Arial" w:cs="Arial"/>
          <w:sz w:val="20"/>
          <w:szCs w:val="20"/>
          <w:lang w:eastAsia="pt-BR"/>
        </w:rPr>
        <w:t>), transporte de materiais, embalagens, mão-de-obra e qualquer despesa, acessória e/ou necessária, não especificada nesta Ata e no Edital.</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3. DA VALIDADE DO REGISTRO DE PREÇOS</w:t>
      </w:r>
    </w:p>
    <w:p w:rsidR="002C3C27" w:rsidRPr="001A1DF4" w:rsidRDefault="002C3C27"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3.1. A PRESENTE Ata de Registro de Preços terá validade até 12 meses a partir da sua assinatura, ou até que se esgote o valor total, sendo o que ocorrer primeiro.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3.2. A existência de preços registrados não </w:t>
      </w:r>
      <w:proofErr w:type="gramStart"/>
      <w:r w:rsidRPr="001A1DF4">
        <w:rPr>
          <w:rFonts w:ascii="Arial" w:hAnsi="Arial" w:cs="Arial"/>
          <w:sz w:val="20"/>
          <w:szCs w:val="20"/>
          <w:lang w:eastAsia="pt-BR"/>
        </w:rPr>
        <w:t>obriga  o</w:t>
      </w:r>
      <w:proofErr w:type="gramEnd"/>
      <w:r w:rsidRPr="001A1DF4">
        <w:rPr>
          <w:rFonts w:ascii="Arial" w:hAnsi="Arial" w:cs="Arial"/>
          <w:sz w:val="20"/>
          <w:szCs w:val="20"/>
          <w:lang w:eastAsia="pt-BR"/>
        </w:rPr>
        <w:t xml:space="preserve"> MUNICÍPIO DE ÁGUAS FRIAS 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4. DA ADMINISTRAÇÃO DA ATA</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4.1. A administração da Ata de Registro de Preços decorrente desta licitação caberá ao Setor de Licitações do MUNICÍPIO DE ÁGUAS FRIAS. </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5. DAS CONDIÇÕES DE FORNECIMENTO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5.1. A empresa com preços registrados, passará a ser denominada detentora da Ata de Registro de preços, após a assinatura desta;</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5.2. O compromisso de fornecimento será formalizado pela Ata de Registro de Preços e pela Nota de Empenho ou instrumento equivalente.</w:t>
      </w:r>
    </w:p>
    <w:p w:rsidR="00EB0596" w:rsidRPr="001A1DF4" w:rsidRDefault="00EB0596" w:rsidP="001A1DF4">
      <w:pPr>
        <w:pStyle w:val="SemEspaamento"/>
        <w:jc w:val="both"/>
        <w:rPr>
          <w:rFonts w:ascii="Arial" w:hAnsi="Arial" w:cs="Arial"/>
          <w:sz w:val="20"/>
          <w:szCs w:val="20"/>
          <w:lang w:eastAsia="pt-BR"/>
        </w:rPr>
      </w:pPr>
    </w:p>
    <w:p w:rsidR="00EB0596" w:rsidRPr="001A1DF4" w:rsidRDefault="002C3C27"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5.2.1 </w:t>
      </w:r>
      <w:r w:rsidRPr="001A1DF4">
        <w:rPr>
          <w:rFonts w:ascii="Arial" w:hAnsi="Arial" w:cs="Arial"/>
          <w:sz w:val="20"/>
          <w:szCs w:val="20"/>
          <w:lang w:eastAsia="pt-BR"/>
        </w:rPr>
        <w:t>A celebração do compromisso de fornecimento se dará com a assinatura da Ata e pelo recebimento ou retirada da Nota de Empenho ou instrumento equivalente pela detentora da Ata. Após a solicitação a detentora da Ata terá o prazo de 03 (três) horas para iniciar os serviços solicitados.</w:t>
      </w:r>
    </w:p>
    <w:p w:rsidR="002C3C27" w:rsidRPr="001A1DF4" w:rsidRDefault="002C3C27"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5.3. A detentora será obrigada a fornecer a quantidade prevista na Ata, acrescida de até 25% (vinte e cinco por cento), se solicitado pelo MUNICÍPIO DE ÁGUAS FRIAS e o não cumprimento desta imposição durante o prazo de vigência do Registro de Preços, acarretará sanções administrativas.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5.4. Cada fornecimento deverá ser efetuado mediante solicitação por escrito, através da Nota de Empenho ou Ordem de Fornecimento.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5.5. As quantidades solicitadas serão de acordo com as necessidades, respeitando-se o valor estimado.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5.5.1. Havendo necessidade de aumentar as quantidades, será comunicado ao detentor com antecedência de, no mínimo, 10 (dez) dias.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6. DOS RECURSOS ORÇAMENTÁRIOS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6.1. </w:t>
      </w:r>
      <w:r w:rsidRPr="001A1DF4">
        <w:rPr>
          <w:rFonts w:ascii="Arial" w:hAnsi="Arial" w:cs="Arial"/>
          <w:sz w:val="20"/>
          <w:szCs w:val="20"/>
          <w:lang w:eastAsia="pt-BR"/>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7. DOS PAGAMENTOS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 xml:space="preserve">7.1. Considerando-se o recebimento definitivo de cada entrega, o MUNICÍPIO DE ÁGUAS FRIAS efetuará o pagamento à DETENTORA, </w:t>
      </w:r>
      <w:proofErr w:type="gramStart"/>
      <w:r w:rsidRPr="001A1DF4">
        <w:rPr>
          <w:rFonts w:ascii="Arial" w:hAnsi="Arial" w:cs="Arial"/>
          <w:color w:val="000000"/>
          <w:sz w:val="20"/>
          <w:szCs w:val="20"/>
          <w:lang w:eastAsia="pt-BR"/>
        </w:rPr>
        <w:t>em  até</w:t>
      </w:r>
      <w:proofErr w:type="gramEnd"/>
      <w:r w:rsidRPr="001A1DF4">
        <w:rPr>
          <w:rFonts w:ascii="Arial" w:hAnsi="Arial" w:cs="Arial"/>
          <w:color w:val="000000"/>
          <w:sz w:val="20"/>
          <w:szCs w:val="20"/>
          <w:lang w:eastAsia="pt-BR"/>
        </w:rPr>
        <w:t xml:space="preserve"> 40 dias após a prestação dos serviços  e apresentação  da Nota Fiscal / Fatura contendo o número do Empenho a que se refere e o termo de recebimento, ao Setor de Compras.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lastRenderedPageBreak/>
        <w:t>7.2. A Nota Fiscal / Fatura que for apresentada com erro será devolvida ao detentor, para retificação ou substituição, contando-se o prazo estabelecido no subitem 7.1, a partir da data de sua reapresentação.</w:t>
      </w:r>
    </w:p>
    <w:p w:rsidR="00EB0596" w:rsidRPr="001A1DF4" w:rsidRDefault="00EB0596" w:rsidP="001A1DF4">
      <w:pPr>
        <w:pStyle w:val="SemEspaamento"/>
        <w:jc w:val="both"/>
        <w:rPr>
          <w:rFonts w:ascii="Arial" w:hAnsi="Arial" w:cs="Arial"/>
          <w:sz w:val="20"/>
          <w:szCs w:val="20"/>
          <w:lang w:eastAsia="pt-BR"/>
        </w:rPr>
      </w:pPr>
    </w:p>
    <w:p w:rsidR="00D12651" w:rsidRPr="001A1DF4" w:rsidRDefault="00D12651" w:rsidP="001A1DF4">
      <w:pPr>
        <w:pStyle w:val="SemEspaamento"/>
        <w:jc w:val="both"/>
        <w:rPr>
          <w:rFonts w:ascii="Arial" w:hAnsi="Arial" w:cs="Arial"/>
          <w:sz w:val="20"/>
          <w:szCs w:val="20"/>
        </w:rPr>
      </w:pPr>
      <w:r w:rsidRPr="001A1DF4">
        <w:rPr>
          <w:rFonts w:ascii="Arial" w:hAnsi="Arial" w:cs="Arial"/>
          <w:bCs/>
          <w:sz w:val="20"/>
          <w:szCs w:val="20"/>
        </w:rPr>
        <w:t xml:space="preserve">7.3. </w:t>
      </w:r>
      <w:r w:rsidRPr="001A1DF4">
        <w:rPr>
          <w:rFonts w:ascii="Arial" w:hAnsi="Arial" w:cs="Arial"/>
          <w:sz w:val="20"/>
          <w:szCs w:val="20"/>
        </w:rPr>
        <w:t xml:space="preserve">A nota fiscal eletrônica deverá ser emitida da seguinte forma: </w:t>
      </w:r>
    </w:p>
    <w:p w:rsidR="00D12651" w:rsidRPr="001A1DF4" w:rsidRDefault="00D12651" w:rsidP="001A1DF4">
      <w:pPr>
        <w:pStyle w:val="SemEspaamento"/>
        <w:jc w:val="both"/>
        <w:rPr>
          <w:rFonts w:ascii="Arial" w:hAnsi="Arial" w:cs="Arial"/>
          <w:sz w:val="20"/>
          <w:szCs w:val="20"/>
        </w:rPr>
      </w:pPr>
    </w:p>
    <w:p w:rsidR="00D12651" w:rsidRPr="001A1DF4" w:rsidRDefault="00D12651" w:rsidP="001A1DF4">
      <w:pPr>
        <w:pStyle w:val="SemEspaamento"/>
        <w:jc w:val="both"/>
        <w:rPr>
          <w:rFonts w:ascii="Arial" w:hAnsi="Arial" w:cs="Arial"/>
          <w:sz w:val="20"/>
          <w:szCs w:val="20"/>
        </w:rPr>
      </w:pPr>
      <w:r w:rsidRPr="001A1DF4">
        <w:rPr>
          <w:rFonts w:ascii="Arial" w:hAnsi="Arial" w:cs="Arial"/>
          <w:sz w:val="20"/>
          <w:szCs w:val="20"/>
        </w:rPr>
        <w:t xml:space="preserve">7.3.1. </w:t>
      </w:r>
      <w:r w:rsidRPr="001A1DF4">
        <w:rPr>
          <w:rFonts w:ascii="Arial" w:hAnsi="Arial" w:cs="Arial"/>
          <w:sz w:val="20"/>
          <w:szCs w:val="20"/>
          <w:u w:val="single"/>
        </w:rPr>
        <w:t>Para as demais secretarias:</w:t>
      </w:r>
      <w:r w:rsidRPr="001A1DF4">
        <w:rPr>
          <w:rFonts w:ascii="Arial" w:hAnsi="Arial" w:cs="Arial"/>
          <w:sz w:val="20"/>
          <w:szCs w:val="20"/>
        </w:rPr>
        <w:t xml:space="preserve"> em nome do Município </w:t>
      </w:r>
      <w:proofErr w:type="gramStart"/>
      <w:r w:rsidRPr="001A1DF4">
        <w:rPr>
          <w:rFonts w:ascii="Arial" w:hAnsi="Arial" w:cs="Arial"/>
          <w:sz w:val="20"/>
          <w:szCs w:val="20"/>
        </w:rPr>
        <w:t>de  Águas</w:t>
      </w:r>
      <w:proofErr w:type="gramEnd"/>
      <w:r w:rsidRPr="001A1DF4">
        <w:rPr>
          <w:rFonts w:ascii="Arial" w:hAnsi="Arial" w:cs="Arial"/>
          <w:sz w:val="20"/>
          <w:szCs w:val="20"/>
        </w:rPr>
        <w:t xml:space="preserve"> Frias CNPJ 95.990.180/0001-02 Rua Sete de Setembro, 512, centro, Águas Frias -SC, CEP 89.843-000. A mesma deverá ser encaminhada para o e-mail: contabilidade@aguasfrias.sc.gov.br, nos arquivos com extensão XML e PDF, sob pena de retenção de pagamentos, juntamente com os documentos de regularidade Fiscal e Trabalhistas.</w:t>
      </w:r>
    </w:p>
    <w:p w:rsidR="00D12651" w:rsidRPr="001A1DF4" w:rsidRDefault="00D12651" w:rsidP="001A1DF4">
      <w:pPr>
        <w:pStyle w:val="SemEspaamento"/>
        <w:jc w:val="both"/>
        <w:rPr>
          <w:rFonts w:ascii="Arial" w:hAnsi="Arial" w:cs="Arial"/>
          <w:sz w:val="20"/>
          <w:szCs w:val="20"/>
        </w:rPr>
      </w:pPr>
    </w:p>
    <w:p w:rsidR="00D12651" w:rsidRPr="001A1DF4" w:rsidRDefault="00D12651" w:rsidP="001A1DF4">
      <w:pPr>
        <w:pStyle w:val="SemEspaamento"/>
        <w:jc w:val="both"/>
        <w:rPr>
          <w:rFonts w:ascii="Arial" w:hAnsi="Arial" w:cs="Arial"/>
          <w:sz w:val="20"/>
          <w:szCs w:val="20"/>
        </w:rPr>
      </w:pPr>
      <w:r w:rsidRPr="001A1DF4">
        <w:rPr>
          <w:rFonts w:ascii="Arial" w:hAnsi="Arial" w:cs="Arial"/>
          <w:sz w:val="20"/>
          <w:szCs w:val="20"/>
        </w:rPr>
        <w:t xml:space="preserve">7.3.2 </w:t>
      </w:r>
      <w:proofErr w:type="gramStart"/>
      <w:r w:rsidRPr="001A1DF4">
        <w:rPr>
          <w:rFonts w:ascii="Arial" w:hAnsi="Arial" w:cs="Arial"/>
          <w:sz w:val="20"/>
          <w:szCs w:val="20"/>
          <w:u w:val="single"/>
        </w:rPr>
        <w:t>Fundo  Municipal</w:t>
      </w:r>
      <w:proofErr w:type="gramEnd"/>
      <w:r w:rsidRPr="001A1DF4">
        <w:rPr>
          <w:rFonts w:ascii="Arial" w:hAnsi="Arial" w:cs="Arial"/>
          <w:sz w:val="20"/>
          <w:szCs w:val="20"/>
          <w:u w:val="single"/>
        </w:rPr>
        <w:t xml:space="preserve"> de Saúde:</w:t>
      </w:r>
      <w:r w:rsidRPr="001A1DF4">
        <w:rPr>
          <w:rFonts w:ascii="Arial" w:hAnsi="Arial" w:cs="Arial"/>
          <w:sz w:val="20"/>
          <w:szCs w:val="20"/>
        </w:rPr>
        <w:t xml:space="preserve"> A nota fiscal eletrônica deverá ser emitida em nome do Fundo Municipal de Saúde de Águas Frias  CNPJ 11.300.021/0001-49 Rua Maria Gotardo </w:t>
      </w:r>
      <w:proofErr w:type="spellStart"/>
      <w:r w:rsidRPr="001A1DF4">
        <w:rPr>
          <w:rFonts w:ascii="Arial" w:hAnsi="Arial" w:cs="Arial"/>
          <w:sz w:val="20"/>
          <w:szCs w:val="20"/>
        </w:rPr>
        <w:t>Galon</w:t>
      </w:r>
      <w:proofErr w:type="spellEnd"/>
      <w:r w:rsidRPr="001A1DF4">
        <w:rPr>
          <w:rFonts w:ascii="Arial" w:hAnsi="Arial" w:cs="Arial"/>
          <w:sz w:val="20"/>
          <w:szCs w:val="20"/>
        </w:rPr>
        <w:t>, 349, centro, Águas Frias -SC, CEP 89.843-000. A mesma deverá ser encaminhada para o e-mail: contabilidade@aguasfrias.sc.gov.br, nos arquivos com extensão XML e PDF, sob pena de retenção de pagamentos.</w:t>
      </w:r>
    </w:p>
    <w:p w:rsidR="00D12651" w:rsidRPr="001A1DF4" w:rsidRDefault="00D12651" w:rsidP="001A1DF4">
      <w:pPr>
        <w:pStyle w:val="SemEspaamento"/>
        <w:jc w:val="both"/>
        <w:rPr>
          <w:rFonts w:ascii="Arial" w:hAnsi="Arial" w:cs="Arial"/>
          <w:sz w:val="20"/>
          <w:szCs w:val="20"/>
        </w:rPr>
      </w:pPr>
    </w:p>
    <w:p w:rsidR="00EB0596" w:rsidRPr="001A1DF4" w:rsidRDefault="00D12651" w:rsidP="001A1DF4">
      <w:pPr>
        <w:pStyle w:val="SemEspaamento"/>
        <w:jc w:val="both"/>
        <w:rPr>
          <w:rFonts w:ascii="Arial" w:hAnsi="Arial" w:cs="Arial"/>
          <w:sz w:val="20"/>
          <w:szCs w:val="20"/>
          <w:lang w:eastAsia="pt-BR"/>
        </w:rPr>
      </w:pPr>
      <w:r w:rsidRPr="001A1DF4">
        <w:rPr>
          <w:rFonts w:ascii="Arial" w:hAnsi="Arial" w:cs="Arial"/>
          <w:sz w:val="20"/>
          <w:szCs w:val="20"/>
        </w:rPr>
        <w:t xml:space="preserve">7.4. O pagamento será efetuado no prazo constante no edital, após o recebimento e inspeção do objeto licitado pelo Secretário responsável pela Secretaria Solicitante do Serviço condicionado à apresentação da Nota Fiscal </w:t>
      </w:r>
      <w:r w:rsidRPr="001A1DF4">
        <w:rPr>
          <w:rFonts w:ascii="Arial" w:hAnsi="Arial" w:cs="Arial"/>
          <w:bCs/>
          <w:sz w:val="20"/>
          <w:szCs w:val="20"/>
        </w:rPr>
        <w:t>acompanhada do relatório dos serviços realizados, contendo o dia, quem solicitou, assinatura do Secretário responsável pela respectiva secretaria solicitante do serviços ou pelo operador/motorista do veículo/</w:t>
      </w:r>
      <w:proofErr w:type="gramStart"/>
      <w:r w:rsidRPr="001A1DF4">
        <w:rPr>
          <w:rFonts w:ascii="Arial" w:hAnsi="Arial" w:cs="Arial"/>
          <w:bCs/>
          <w:sz w:val="20"/>
          <w:szCs w:val="20"/>
        </w:rPr>
        <w:t>máquina  atestando</w:t>
      </w:r>
      <w:proofErr w:type="gramEnd"/>
      <w:r w:rsidRPr="001A1DF4">
        <w:rPr>
          <w:rFonts w:ascii="Arial" w:hAnsi="Arial" w:cs="Arial"/>
          <w:bCs/>
          <w:sz w:val="20"/>
          <w:szCs w:val="20"/>
        </w:rPr>
        <w:t xml:space="preserve"> a execução dos serviços.</w:t>
      </w:r>
    </w:p>
    <w:p w:rsidR="00206AE4" w:rsidRPr="001A1DF4" w:rsidRDefault="00206AE4" w:rsidP="001A1DF4">
      <w:pPr>
        <w:pStyle w:val="SemEspaamento"/>
        <w:jc w:val="both"/>
        <w:rPr>
          <w:rFonts w:ascii="Arial" w:hAnsi="Arial" w:cs="Arial"/>
          <w:sz w:val="20"/>
          <w:szCs w:val="20"/>
        </w:rPr>
      </w:pPr>
    </w:p>
    <w:p w:rsidR="00206AE4" w:rsidRPr="001A1DF4" w:rsidRDefault="00206AE4" w:rsidP="001A1DF4">
      <w:pPr>
        <w:pStyle w:val="SemEspaamento"/>
        <w:jc w:val="both"/>
        <w:rPr>
          <w:rFonts w:ascii="Arial" w:hAnsi="Arial" w:cs="Arial"/>
          <w:bCs/>
          <w:sz w:val="20"/>
          <w:szCs w:val="20"/>
          <w:lang w:eastAsia="pt-BR"/>
        </w:rPr>
      </w:pPr>
      <w:proofErr w:type="gramStart"/>
      <w:r w:rsidRPr="001A1DF4">
        <w:rPr>
          <w:rFonts w:ascii="Arial" w:hAnsi="Arial" w:cs="Arial"/>
          <w:sz w:val="20"/>
          <w:szCs w:val="20"/>
        </w:rPr>
        <w:t>7.</w:t>
      </w:r>
      <w:r w:rsidRPr="001A1DF4">
        <w:rPr>
          <w:rFonts w:ascii="Arial" w:hAnsi="Arial" w:cs="Arial"/>
          <w:sz w:val="20"/>
          <w:szCs w:val="20"/>
        </w:rPr>
        <w:t>5</w:t>
      </w:r>
      <w:r w:rsidRPr="001A1DF4">
        <w:rPr>
          <w:rFonts w:ascii="Arial" w:hAnsi="Arial" w:cs="Arial"/>
          <w:sz w:val="20"/>
          <w:szCs w:val="20"/>
        </w:rPr>
        <w:t xml:space="preserve"> Se</w:t>
      </w:r>
      <w:proofErr w:type="gramEnd"/>
      <w:r w:rsidRPr="001A1DF4">
        <w:rPr>
          <w:rFonts w:ascii="Arial" w:hAnsi="Arial" w:cs="Arial"/>
          <w:sz w:val="20"/>
          <w:szCs w:val="20"/>
        </w:rPr>
        <w:t xml:space="preserve"> houver prestação de serviços no mês a Detentora da Ata deverá enviar uma vez por mês, juntamente com a nota os documentos de regularidade fiscal e trabalhista.</w:t>
      </w:r>
    </w:p>
    <w:p w:rsidR="00206AE4" w:rsidRPr="001A1DF4" w:rsidRDefault="00206AE4" w:rsidP="001A1DF4">
      <w:pPr>
        <w:pStyle w:val="SemEspaamento"/>
        <w:jc w:val="both"/>
        <w:rPr>
          <w:rFonts w:ascii="Arial" w:hAnsi="Arial" w:cs="Arial"/>
          <w:sz w:val="20"/>
          <w:szCs w:val="20"/>
          <w:lang w:eastAsia="pt-BR"/>
        </w:rPr>
      </w:pPr>
    </w:p>
    <w:p w:rsidR="00206AE4" w:rsidRPr="001A1DF4" w:rsidRDefault="00206AE4" w:rsidP="001A1DF4">
      <w:pPr>
        <w:pStyle w:val="SemEspaamento"/>
        <w:jc w:val="both"/>
        <w:rPr>
          <w:rFonts w:ascii="Arial" w:hAnsi="Arial" w:cs="Arial"/>
          <w:sz w:val="20"/>
          <w:szCs w:val="20"/>
          <w:lang w:eastAsia="pt-BR"/>
        </w:rPr>
      </w:pPr>
    </w:p>
    <w:p w:rsidR="00206AE4" w:rsidRPr="001A1DF4" w:rsidRDefault="00206AE4"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8. DA FISCALIZAÇÃO E DO PAGAMENTO</w:t>
      </w:r>
    </w:p>
    <w:p w:rsidR="00206AE4" w:rsidRPr="001A1DF4" w:rsidRDefault="00206AE4" w:rsidP="001A1DF4">
      <w:pPr>
        <w:pStyle w:val="SemEspaamento"/>
        <w:jc w:val="both"/>
        <w:rPr>
          <w:rFonts w:ascii="Arial" w:hAnsi="Arial" w:cs="Arial"/>
          <w:bCs/>
          <w:sz w:val="20"/>
          <w:szCs w:val="20"/>
          <w:lang w:eastAsia="pt-BR"/>
        </w:rPr>
      </w:pPr>
    </w:p>
    <w:p w:rsidR="00206AE4" w:rsidRPr="001A1DF4" w:rsidRDefault="00206AE4" w:rsidP="001A1DF4">
      <w:pPr>
        <w:pStyle w:val="SemEspaamento"/>
        <w:jc w:val="both"/>
        <w:rPr>
          <w:rFonts w:ascii="Arial" w:hAnsi="Arial" w:cs="Arial"/>
          <w:sz w:val="20"/>
          <w:szCs w:val="20"/>
        </w:rPr>
      </w:pPr>
      <w:proofErr w:type="gramStart"/>
      <w:r w:rsidRPr="001A1DF4">
        <w:rPr>
          <w:rFonts w:ascii="Arial" w:hAnsi="Arial" w:cs="Arial"/>
          <w:sz w:val="20"/>
          <w:szCs w:val="20"/>
        </w:rPr>
        <w:t>8.1 Em</w:t>
      </w:r>
      <w:proofErr w:type="gramEnd"/>
      <w:r w:rsidRPr="001A1DF4">
        <w:rPr>
          <w:rFonts w:ascii="Arial" w:hAnsi="Arial" w:cs="Arial"/>
          <w:sz w:val="20"/>
          <w:szCs w:val="20"/>
        </w:rPr>
        <w:t xml:space="preserve">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rsidR="00206AE4" w:rsidRPr="001A1DF4" w:rsidRDefault="00206AE4" w:rsidP="001A1DF4">
      <w:pPr>
        <w:pStyle w:val="SemEspaamento"/>
        <w:jc w:val="both"/>
        <w:rPr>
          <w:rFonts w:ascii="Arial" w:hAnsi="Arial" w:cs="Arial"/>
          <w:sz w:val="20"/>
          <w:szCs w:val="20"/>
          <w:lang w:eastAsia="pt-BR"/>
        </w:rPr>
      </w:pPr>
    </w:p>
    <w:p w:rsidR="00206AE4" w:rsidRPr="001A1DF4" w:rsidRDefault="00206AE4" w:rsidP="001A1DF4">
      <w:pPr>
        <w:pStyle w:val="SemEspaamento"/>
        <w:jc w:val="both"/>
        <w:rPr>
          <w:rFonts w:ascii="Arial" w:hAnsi="Arial" w:cs="Arial"/>
          <w:sz w:val="20"/>
          <w:szCs w:val="20"/>
          <w:lang w:eastAsia="pt-BR"/>
        </w:rPr>
      </w:pPr>
      <w:r w:rsidRPr="001A1DF4">
        <w:rPr>
          <w:rFonts w:ascii="Arial" w:hAnsi="Arial" w:cs="Arial"/>
          <w:sz w:val="20"/>
          <w:szCs w:val="20"/>
          <w:lang w:eastAsia="pt-BR"/>
        </w:rPr>
        <w:t>8.1.1 Secretários responsáveis pelas Secretarias:</w:t>
      </w:r>
    </w:p>
    <w:p w:rsidR="00206AE4" w:rsidRPr="001A1DF4" w:rsidRDefault="00206AE4" w:rsidP="001A1DF4">
      <w:pPr>
        <w:pStyle w:val="SemEspaamento"/>
        <w:jc w:val="both"/>
        <w:rPr>
          <w:rFonts w:ascii="Arial" w:hAnsi="Arial" w:cs="Arial"/>
          <w:sz w:val="20"/>
          <w:szCs w:val="20"/>
          <w:lang w:eastAsia="pt-BR"/>
        </w:rPr>
      </w:pPr>
      <w:r w:rsidRPr="001A1DF4">
        <w:rPr>
          <w:rFonts w:ascii="Arial" w:hAnsi="Arial" w:cs="Arial"/>
          <w:sz w:val="20"/>
          <w:szCs w:val="20"/>
          <w:lang w:eastAsia="pt-BR"/>
        </w:rPr>
        <w:t>a) Gabinete do Prefeito e Secretaria Municipal de Administração, Finanças e Planejamento: Sr. OLDAIR NATAL CITADELLA</w:t>
      </w:r>
    </w:p>
    <w:p w:rsidR="00206AE4" w:rsidRPr="001A1DF4" w:rsidRDefault="00206AE4" w:rsidP="001A1DF4">
      <w:pPr>
        <w:pStyle w:val="SemEspaamento"/>
        <w:jc w:val="both"/>
        <w:rPr>
          <w:rFonts w:ascii="Arial" w:hAnsi="Arial" w:cs="Arial"/>
          <w:sz w:val="20"/>
          <w:szCs w:val="20"/>
          <w:lang w:eastAsia="pt-BR"/>
        </w:rPr>
      </w:pPr>
      <w:r w:rsidRPr="001A1DF4">
        <w:rPr>
          <w:rFonts w:ascii="Arial" w:hAnsi="Arial" w:cs="Arial"/>
          <w:sz w:val="20"/>
          <w:szCs w:val="20"/>
          <w:lang w:eastAsia="pt-BR"/>
        </w:rPr>
        <w:t>b) Secretaria Municipal de Educação, Cultura, Esportes e Turismo: Sra.  JOCINÉIA PANDOLFO GONÇALVES DA SILVA</w:t>
      </w:r>
    </w:p>
    <w:p w:rsidR="00206AE4" w:rsidRPr="001A1DF4" w:rsidRDefault="00206AE4" w:rsidP="001A1DF4">
      <w:pPr>
        <w:pStyle w:val="SemEspaamento"/>
        <w:jc w:val="both"/>
        <w:rPr>
          <w:rFonts w:ascii="Arial" w:hAnsi="Arial" w:cs="Arial"/>
          <w:sz w:val="20"/>
          <w:szCs w:val="20"/>
          <w:lang w:eastAsia="pt-BR"/>
        </w:rPr>
      </w:pPr>
      <w:r w:rsidRPr="001A1DF4">
        <w:rPr>
          <w:rFonts w:ascii="Arial" w:hAnsi="Arial" w:cs="Arial"/>
          <w:sz w:val="20"/>
          <w:szCs w:val="20"/>
          <w:lang w:eastAsia="pt-BR"/>
        </w:rPr>
        <w:t>c) Secretaria Municipal de Agricultura e Meio Ambiente: Sr. LIDO ISOTTON</w:t>
      </w:r>
    </w:p>
    <w:p w:rsidR="00206AE4" w:rsidRPr="001A1DF4" w:rsidRDefault="00206AE4" w:rsidP="001A1DF4">
      <w:pPr>
        <w:pStyle w:val="SemEspaamento"/>
        <w:jc w:val="both"/>
        <w:rPr>
          <w:rFonts w:ascii="Arial" w:hAnsi="Arial" w:cs="Arial"/>
          <w:sz w:val="20"/>
          <w:szCs w:val="20"/>
          <w:lang w:eastAsia="pt-BR"/>
        </w:rPr>
      </w:pPr>
      <w:r w:rsidRPr="001A1DF4">
        <w:rPr>
          <w:rFonts w:ascii="Arial" w:hAnsi="Arial" w:cs="Arial"/>
          <w:sz w:val="20"/>
          <w:szCs w:val="20"/>
          <w:lang w:eastAsia="pt-BR"/>
        </w:rPr>
        <w:t>d) Secretaria Municipal de Infraestrutura: Sr. ILSON CASSOL</w:t>
      </w:r>
    </w:p>
    <w:p w:rsidR="00206AE4" w:rsidRPr="001A1DF4" w:rsidRDefault="00206AE4" w:rsidP="001A1DF4">
      <w:pPr>
        <w:pStyle w:val="SemEspaamento"/>
        <w:jc w:val="both"/>
        <w:rPr>
          <w:rFonts w:ascii="Arial" w:hAnsi="Arial" w:cs="Arial"/>
          <w:sz w:val="20"/>
          <w:szCs w:val="20"/>
          <w:lang w:eastAsia="pt-BR"/>
        </w:rPr>
      </w:pPr>
      <w:r w:rsidRPr="001A1DF4">
        <w:rPr>
          <w:rFonts w:ascii="Arial" w:hAnsi="Arial" w:cs="Arial"/>
          <w:sz w:val="20"/>
          <w:szCs w:val="20"/>
          <w:lang w:eastAsia="pt-BR"/>
        </w:rPr>
        <w:t>e) Secretaria Municipal de Assistência Social: Sr. CHARLES LUIZ MORATELI</w:t>
      </w:r>
    </w:p>
    <w:p w:rsidR="00206AE4" w:rsidRPr="001A1DF4" w:rsidRDefault="00206AE4" w:rsidP="001A1DF4">
      <w:pPr>
        <w:pStyle w:val="SemEspaamento"/>
        <w:jc w:val="both"/>
        <w:rPr>
          <w:rFonts w:ascii="Arial" w:hAnsi="Arial" w:cs="Arial"/>
          <w:sz w:val="20"/>
          <w:szCs w:val="20"/>
          <w:lang w:eastAsia="pt-BR"/>
        </w:rPr>
      </w:pPr>
      <w:r w:rsidRPr="001A1DF4">
        <w:rPr>
          <w:rFonts w:ascii="Arial" w:hAnsi="Arial" w:cs="Arial"/>
          <w:sz w:val="20"/>
          <w:szCs w:val="20"/>
          <w:lang w:eastAsia="pt-BR"/>
        </w:rPr>
        <w:t>f) Fundo Municipal de Saúde de Águas Frias: Sra. LADIR ZANELLA PATEL</w:t>
      </w:r>
    </w:p>
    <w:p w:rsidR="00206AE4" w:rsidRPr="001A1DF4" w:rsidRDefault="00206AE4"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8.2. Entende-se como Fiscal da Ata de Registro de Preços os Servidores /Funcionários devidamente designados para acompanhamento da execução do presente termo.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8.3.1. Antes de comunicar à Secretaria de Administração e Planejamento, o servidor designado poderá, primeiramente, comunicar oficialmente a empresa sobre o problema ocorrido, determinando o prazo </w:t>
      </w:r>
      <w:r w:rsidRPr="001A1DF4">
        <w:rPr>
          <w:rFonts w:ascii="Arial" w:hAnsi="Arial" w:cs="Arial"/>
          <w:sz w:val="20"/>
          <w:szCs w:val="20"/>
          <w:lang w:eastAsia="pt-BR"/>
        </w:rPr>
        <w:lastRenderedPageBreak/>
        <w:t xml:space="preserve">para a defesa. Findo esse prazo, com ou sem êxito na resposta, enviará, então, tal comunicação ao DJM (Departamento Jurídico do Município).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8.4. Constatando-se o recebimento pelo Fiscal, o MUNICÍPIO DE ÁGUAS FRIAS efetuará o pagamento à empresa registrada em Ata, </w:t>
      </w:r>
      <w:proofErr w:type="gramStart"/>
      <w:r w:rsidRPr="001A1DF4">
        <w:rPr>
          <w:rFonts w:ascii="Arial" w:hAnsi="Arial" w:cs="Arial"/>
          <w:sz w:val="20"/>
          <w:szCs w:val="20"/>
          <w:lang w:eastAsia="pt-BR"/>
        </w:rPr>
        <w:t>em  até</w:t>
      </w:r>
      <w:proofErr w:type="gramEnd"/>
      <w:r w:rsidRPr="001A1DF4">
        <w:rPr>
          <w:rFonts w:ascii="Arial" w:hAnsi="Arial" w:cs="Arial"/>
          <w:sz w:val="20"/>
          <w:szCs w:val="20"/>
          <w:lang w:eastAsia="pt-BR"/>
        </w:rPr>
        <w:t xml:space="preserve"> 40 dias após a prestação dos serviços  após o recebimento definitivo, mediante a apresentação e aceitação da Nota Fiscal / Fatura, contendo o número do Empenho a que se refere e assinatura do responsável pelo recebimento.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8.5. O pagamento somente se dará após o recebimento definitivo, atestado na Nota Fiscal / Fatura pelo responsável, para os procedimentos que culminam no pagamento à empresa registrada em Ata.</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8.6. A empresa registrada em Ata deverá manter-se regular junto aos órgãos elencados no subitem anterior e manter as mesmas condições </w:t>
      </w:r>
      <w:proofErr w:type="spellStart"/>
      <w:r w:rsidRPr="001A1DF4">
        <w:rPr>
          <w:rFonts w:ascii="Arial" w:hAnsi="Arial" w:cs="Arial"/>
          <w:sz w:val="20"/>
          <w:szCs w:val="20"/>
          <w:lang w:eastAsia="pt-BR"/>
        </w:rPr>
        <w:t>habilitatórias</w:t>
      </w:r>
      <w:proofErr w:type="spellEnd"/>
      <w:r w:rsidRPr="001A1DF4">
        <w:rPr>
          <w:rFonts w:ascii="Arial" w:hAnsi="Arial" w:cs="Arial"/>
          <w:sz w:val="20"/>
          <w:szCs w:val="20"/>
          <w:lang w:eastAsia="pt-BR"/>
        </w:rPr>
        <w:t xml:space="preserve"> deste certame, sob pena de retenção do pagamento e/ou rescisão contratual.</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w:t>
      </w:r>
      <w:proofErr w:type="gramStart"/>
      <w:r w:rsidRPr="001A1DF4">
        <w:rPr>
          <w:rFonts w:ascii="Arial" w:hAnsi="Arial" w:cs="Arial"/>
          <w:sz w:val="20"/>
          <w:szCs w:val="20"/>
          <w:lang w:eastAsia="pt-BR"/>
        </w:rPr>
        <w:t>ATA  através</w:t>
      </w:r>
      <w:proofErr w:type="gramEnd"/>
      <w:r w:rsidRPr="001A1DF4">
        <w:rPr>
          <w:rFonts w:ascii="Arial" w:hAnsi="Arial" w:cs="Arial"/>
          <w:sz w:val="20"/>
          <w:szCs w:val="20"/>
          <w:lang w:eastAsia="pt-BR"/>
        </w:rPr>
        <w:t xml:space="preserve"> de documentos e fundamentação legal formal, podendo a mesma ser deferida após anuência da Prefeitura Municipal de Águas Frias.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8.9. O valor total estimado desta Ata poderá ser utilizado integralmente ou não, conforme a necessidade da Prefeitura Municipal de Águas Frias.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9. DAS CONDIÇÕES DE ENTREGA E RECEBIMENTO DOS PRODUTOS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9.1. Os </w:t>
      </w:r>
      <w:proofErr w:type="gramStart"/>
      <w:r w:rsidRPr="001A1DF4">
        <w:rPr>
          <w:rFonts w:ascii="Arial" w:hAnsi="Arial" w:cs="Arial"/>
          <w:sz w:val="20"/>
          <w:szCs w:val="20"/>
          <w:lang w:eastAsia="pt-BR"/>
        </w:rPr>
        <w:t>materiais  serão</w:t>
      </w:r>
      <w:proofErr w:type="gramEnd"/>
      <w:r w:rsidRPr="001A1DF4">
        <w:rPr>
          <w:rFonts w:ascii="Arial" w:hAnsi="Arial" w:cs="Arial"/>
          <w:sz w:val="20"/>
          <w:szCs w:val="20"/>
          <w:lang w:eastAsia="pt-BR"/>
        </w:rPr>
        <w:t xml:space="preserve"> fornecidos de acordo com as requisições encaminhadas pela Administração Municipal devidamente assinada pelo servidor responsável.</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9.2. A entrega dos produtos deverá ser efetuada sempre que solicitada, e não serão tolerados atrasos sem justificativas prévias.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9.3. Se a detentora com preço registrado em primeiro lugar não receber ou não retirar a Nota de Empenho ou Ordem de Fornecimento, no prazo de 02 (dois) dias úteis, contado da data da convocação, o MUNICÍPIO DE ÁGUAS FRIAS convocará a empresa com preço registrado em segundo lugar, para efetuar o fornecimento, ao preço do primeiro classificado, e assim por diante quanto às demais detentoras, sendo aplicadas às faltosas as penalidades descritas no item 10.</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9.3.1. Será dado como retirada / recebida, a Nota de Empenho ou Ordem de Fornecimento enviada via e-mail.</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9.4. Os produtos objeto desta licitação deverão ser entregues de acordo com as Ordem de Fornecimento para cada </w:t>
      </w:r>
      <w:proofErr w:type="spellStart"/>
      <w:r w:rsidRPr="001A1DF4">
        <w:rPr>
          <w:rFonts w:ascii="Arial" w:hAnsi="Arial" w:cs="Arial"/>
          <w:sz w:val="20"/>
          <w:szCs w:val="20"/>
          <w:lang w:eastAsia="pt-BR"/>
        </w:rPr>
        <w:t>a</w:t>
      </w:r>
      <w:proofErr w:type="spellEnd"/>
      <w:r w:rsidRPr="001A1DF4">
        <w:rPr>
          <w:rFonts w:ascii="Arial" w:hAnsi="Arial" w:cs="Arial"/>
          <w:sz w:val="20"/>
          <w:szCs w:val="20"/>
          <w:lang w:eastAsia="pt-BR"/>
        </w:rPr>
        <w:t xml:space="preserve"> qual será emitido o Cupom Fiscal, e posterior emissão de Nota </w:t>
      </w:r>
      <w:proofErr w:type="gramStart"/>
      <w:r w:rsidRPr="001A1DF4">
        <w:rPr>
          <w:rFonts w:ascii="Arial" w:hAnsi="Arial" w:cs="Arial"/>
          <w:sz w:val="20"/>
          <w:szCs w:val="20"/>
          <w:lang w:eastAsia="pt-BR"/>
        </w:rPr>
        <w:t>Fiscal  de</w:t>
      </w:r>
      <w:proofErr w:type="gramEnd"/>
      <w:r w:rsidRPr="001A1DF4">
        <w:rPr>
          <w:rFonts w:ascii="Arial" w:hAnsi="Arial" w:cs="Arial"/>
          <w:sz w:val="20"/>
          <w:szCs w:val="20"/>
          <w:lang w:eastAsia="pt-BR"/>
        </w:rPr>
        <w:t xml:space="preserve"> acordo com a Nota de Empenho, constando o número da Ata de Registro de Preços, o produto, o valor unitário, a quantidade, o valor total, além das demais exigências legais.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9.5. Cada fornecimento somente será considerado concluído mediante a emissão de Termo de Recebimento Definitivo (liquidação).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lastRenderedPageBreak/>
        <w:t>9.6. O prazo para a emissão do Termo de Recebimento Definitivo (liquidação) será de até 10 (dez) dias, contados do recebimento provisório.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10. DAS SANÇÕES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10.1. O atraso injustificado na entrega do objeto contratado, implica no pagamento de multa de 1% (um por cento) por dia de atraso, limitada a 10% (dez por cento), calculada sobre o valor da parcela em atraso ou da nota de empenho, isentando em consequência o MUNICÍPIO DE ÁGUAS FRIAS de quaisquer acréscimos, sob qualquer título, relativos ao período em atraso.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10.2 Havendo</w:t>
      </w:r>
      <w:proofErr w:type="gramEnd"/>
      <w:r w:rsidRPr="001A1DF4">
        <w:rPr>
          <w:rFonts w:ascii="Arial" w:hAnsi="Arial" w:cs="Arial"/>
          <w:sz w:val="20"/>
          <w:szCs w:val="20"/>
          <w:lang w:eastAsia="pt-BR"/>
        </w:rPr>
        <w:t xml:space="preserve"> atraso de pagamento, pagará o MUNICÍPIO DE ÁGUAS FRIAS à detentora multa correspondente a 1% (um por cento) por dia de atraso, limitada a 10% (dez por cento) do valor da parcela em atraso.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smartTag w:uri="urn:schemas-microsoft-com:office:smarttags" w:element="metricconverter">
        <w:smartTagPr>
          <w:attr w:name="ProductID" w:val="10.3 A"/>
        </w:smartTagPr>
        <w:r w:rsidRPr="001A1DF4">
          <w:rPr>
            <w:rFonts w:ascii="Arial" w:hAnsi="Arial" w:cs="Arial"/>
            <w:sz w:val="20"/>
            <w:szCs w:val="20"/>
            <w:lang w:eastAsia="pt-BR"/>
          </w:rPr>
          <w:t>10.3 A</w:t>
        </w:r>
      </w:smartTag>
      <w:r w:rsidRPr="001A1DF4">
        <w:rPr>
          <w:rFonts w:ascii="Arial" w:hAnsi="Arial" w:cs="Arial"/>
          <w:sz w:val="20"/>
          <w:szCs w:val="20"/>
          <w:lang w:eastAsia="pt-BR"/>
        </w:rPr>
        <w:t xml:space="preserve"> inexecução parcial do ajuste ou a execução parcial em desacordo com a presente Ata, implica no pagamento de multa de 10% (dez por cento) calculada sobre o valor da parcela </w:t>
      </w:r>
      <w:proofErr w:type="spellStart"/>
      <w:r w:rsidRPr="001A1DF4">
        <w:rPr>
          <w:rFonts w:ascii="Arial" w:hAnsi="Arial" w:cs="Arial"/>
          <w:sz w:val="20"/>
          <w:szCs w:val="20"/>
          <w:lang w:eastAsia="pt-BR"/>
        </w:rPr>
        <w:t>inexecutada</w:t>
      </w:r>
      <w:proofErr w:type="spellEnd"/>
      <w:r w:rsidRPr="001A1DF4">
        <w:rPr>
          <w:rFonts w:ascii="Arial" w:hAnsi="Arial" w:cs="Arial"/>
          <w:sz w:val="20"/>
          <w:szCs w:val="20"/>
          <w:lang w:eastAsia="pt-BR"/>
        </w:rPr>
        <w:t xml:space="preserve"> ou executada em desacordo.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smartTag w:uri="urn:schemas-microsoft-com:office:smarttags" w:element="metricconverter">
        <w:smartTagPr>
          <w:attr w:name="ProductID" w:val="10.4 A"/>
        </w:smartTagPr>
        <w:r w:rsidRPr="001A1DF4">
          <w:rPr>
            <w:rFonts w:ascii="Arial" w:hAnsi="Arial" w:cs="Arial"/>
            <w:sz w:val="20"/>
            <w:szCs w:val="20"/>
            <w:lang w:eastAsia="pt-BR"/>
          </w:rPr>
          <w:t>10.4 A</w:t>
        </w:r>
      </w:smartTag>
      <w:r w:rsidRPr="001A1DF4">
        <w:rPr>
          <w:rFonts w:ascii="Arial" w:hAnsi="Arial" w:cs="Arial"/>
          <w:sz w:val="20"/>
          <w:szCs w:val="20"/>
          <w:lang w:eastAsia="pt-BR"/>
        </w:rPr>
        <w:t xml:space="preserve"> inexecução total do ajuste ou execução total em desacordo com a presente Ata, implica no pagamento de multa de 20% (vinte por cento), calculada sobre o valor total do contrato e/ou da nota de empenho.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smartTag w:uri="urn:schemas-microsoft-com:office:smarttags" w:element="metricconverter">
        <w:smartTagPr>
          <w:attr w:name="ProductID" w:val="10.5 A"/>
        </w:smartTagPr>
        <w:r w:rsidRPr="001A1DF4">
          <w:rPr>
            <w:rFonts w:ascii="Arial" w:hAnsi="Arial" w:cs="Arial"/>
            <w:sz w:val="20"/>
            <w:szCs w:val="20"/>
            <w:lang w:eastAsia="pt-BR"/>
          </w:rPr>
          <w:t>10.5 A</w:t>
        </w:r>
      </w:smartTag>
      <w:r w:rsidRPr="001A1DF4">
        <w:rPr>
          <w:rFonts w:ascii="Arial" w:hAnsi="Arial" w:cs="Arial"/>
          <w:sz w:val="20"/>
          <w:szCs w:val="20"/>
          <w:lang w:eastAsia="pt-BR"/>
        </w:rPr>
        <w:t xml:space="preserve"> recusa injustificada da empresa vencedora em assinar a Ata, aceitar ou retirar a Nota de Empenho, para efeitos de aplicação de multa, equivale à inexecução total da sua obrigação.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smartTag w:uri="urn:schemas-microsoft-com:office:smarttags" w:element="metricconverter">
        <w:smartTagPr>
          <w:attr w:name="ProductID" w:val="10.6 A"/>
        </w:smartTagPr>
        <w:r w:rsidRPr="001A1DF4">
          <w:rPr>
            <w:rFonts w:ascii="Arial" w:hAnsi="Arial" w:cs="Arial"/>
            <w:sz w:val="20"/>
            <w:szCs w:val="20"/>
            <w:lang w:eastAsia="pt-BR"/>
          </w:rPr>
          <w:t>10.6 A</w:t>
        </w:r>
      </w:smartTag>
      <w:r w:rsidRPr="001A1DF4">
        <w:rPr>
          <w:rFonts w:ascii="Arial" w:hAnsi="Arial" w:cs="Arial"/>
          <w:sz w:val="20"/>
          <w:szCs w:val="20"/>
          <w:lang w:eastAsia="pt-BR"/>
        </w:rPr>
        <w:t xml:space="preserve"> aplicação de multa, a ser determinada pelo MUNICÍPIO DE ÁGUAS FRIAS, após regular procedimento que garanta a prévia defesa da empresa inadimplente, não exclui a possibilidade de aplicação da sanção prevista no art. 7º da Lei 10.520/02 e alterações.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Parágrafo Primeiro: As penalidades poderão ser aplicadas isoladamente ou cumulativamente, nos termos do art. 87 da Lei n° 8.666/93.</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Parágrafo Segundo</w:t>
      </w:r>
      <w:proofErr w:type="gramEnd"/>
      <w:r w:rsidRPr="001A1DF4">
        <w:rPr>
          <w:rFonts w:ascii="Arial" w:hAnsi="Arial" w:cs="Arial"/>
          <w:sz w:val="20"/>
          <w:szCs w:val="20"/>
          <w:lang w:eastAsia="pt-BR"/>
        </w:rPr>
        <w:t>: Na aplicação dessas penalidades serão admitidos os recursos previstos em lei, garantido o contraditório e a ampla defesa.</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Parágrafo Terceiro: Além das penalidades acima citadas a </w:t>
      </w:r>
      <w:r w:rsidRPr="001A1DF4">
        <w:rPr>
          <w:rFonts w:ascii="Arial" w:hAnsi="Arial" w:cs="Arial"/>
          <w:bCs/>
          <w:sz w:val="20"/>
          <w:szCs w:val="20"/>
          <w:lang w:eastAsia="pt-BR"/>
        </w:rPr>
        <w:t xml:space="preserve">DETENTORA DA ATA </w:t>
      </w:r>
      <w:r w:rsidRPr="001A1DF4">
        <w:rPr>
          <w:rFonts w:ascii="Arial" w:hAnsi="Arial" w:cs="Arial"/>
          <w:sz w:val="20"/>
          <w:szCs w:val="20"/>
          <w:lang w:eastAsia="pt-BR"/>
        </w:rPr>
        <w:t xml:space="preserve">ficará sujeita ao cancelamento de sua inscrição no Cadastro de Fornecedores do </w:t>
      </w:r>
      <w:r w:rsidRPr="001A1DF4">
        <w:rPr>
          <w:rFonts w:ascii="Arial" w:hAnsi="Arial" w:cs="Arial"/>
          <w:bCs/>
          <w:sz w:val="20"/>
          <w:szCs w:val="20"/>
          <w:lang w:eastAsia="pt-BR"/>
        </w:rPr>
        <w:t>MUNICÍPIO DE ÁGUAS FRIAS</w:t>
      </w:r>
      <w:r w:rsidRPr="001A1DF4">
        <w:rPr>
          <w:rFonts w:ascii="Arial" w:hAnsi="Arial" w:cs="Arial"/>
          <w:sz w:val="20"/>
          <w:szCs w:val="20"/>
          <w:lang w:eastAsia="pt-BR"/>
        </w:rPr>
        <w:t>.</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11. DO CANCELAMENTO DOS PREÇOS REGISTRADOS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11.1 Os</w:t>
      </w:r>
      <w:proofErr w:type="gramEnd"/>
      <w:r w:rsidRPr="001A1DF4">
        <w:rPr>
          <w:rFonts w:ascii="Arial" w:hAnsi="Arial" w:cs="Arial"/>
          <w:sz w:val="20"/>
          <w:szCs w:val="20"/>
          <w:lang w:eastAsia="pt-BR"/>
        </w:rPr>
        <w:t xml:space="preserve"> preços registrados poderão ser cancelados nos seguintes casos: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11.1.1. Pelo MUNICÍPIO DE ÁGUAS FRIAS, quando: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I - </w:t>
      </w:r>
      <w:proofErr w:type="gramStart"/>
      <w:r w:rsidRPr="001A1DF4">
        <w:rPr>
          <w:rFonts w:ascii="Arial" w:hAnsi="Arial" w:cs="Arial"/>
          <w:sz w:val="20"/>
          <w:szCs w:val="20"/>
          <w:lang w:eastAsia="pt-BR"/>
        </w:rPr>
        <w:t>a</w:t>
      </w:r>
      <w:proofErr w:type="gramEnd"/>
      <w:r w:rsidRPr="001A1DF4">
        <w:rPr>
          <w:rFonts w:ascii="Arial" w:hAnsi="Arial" w:cs="Arial"/>
          <w:sz w:val="20"/>
          <w:szCs w:val="20"/>
          <w:lang w:eastAsia="pt-BR"/>
        </w:rPr>
        <w:t xml:space="preserve"> detentora descumprir as condições da ata de registro de preços;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a) Nenhuma</w:t>
      </w:r>
      <w:proofErr w:type="gramEnd"/>
      <w:r w:rsidRPr="001A1DF4">
        <w:rPr>
          <w:rFonts w:ascii="Arial" w:hAnsi="Arial" w:cs="Arial"/>
          <w:sz w:val="20"/>
          <w:szCs w:val="20"/>
          <w:lang w:eastAsia="pt-BR"/>
        </w:rPr>
        <w:t xml:space="preserve"> sanção será aplicada sem o devido processo administrativo, assegurada a defesa prévia do interesse e recurso nos prazos definidos em lei, sendo-lhes franqueada vista ao processo.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lastRenderedPageBreak/>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1A1DF4">
        <w:rPr>
          <w:rFonts w:ascii="Arial" w:hAnsi="Arial" w:cs="Arial"/>
          <w:sz w:val="20"/>
          <w:szCs w:val="20"/>
          <w:lang w:eastAsia="pt-BR"/>
        </w:rPr>
        <w:t>Sicaf</w:t>
      </w:r>
      <w:proofErr w:type="spellEnd"/>
      <w:r w:rsidRPr="001A1DF4">
        <w:rPr>
          <w:rFonts w:ascii="Arial" w:hAnsi="Arial" w:cs="Arial"/>
          <w:sz w:val="20"/>
          <w:szCs w:val="20"/>
          <w:lang w:eastAsia="pt-BR"/>
        </w:rPr>
        <w:t xml:space="preserve"> ou nos sistemas de cadastramento de fornecedores a que se refere o inciso XIV do art. 4º da Lei 10.520/02, pelo prazo de até 5 (cinco) anos”.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II - </w:t>
      </w:r>
      <w:proofErr w:type="gramStart"/>
      <w:r w:rsidRPr="001A1DF4">
        <w:rPr>
          <w:rFonts w:ascii="Arial" w:hAnsi="Arial" w:cs="Arial"/>
          <w:sz w:val="20"/>
          <w:szCs w:val="20"/>
          <w:lang w:eastAsia="pt-BR"/>
        </w:rPr>
        <w:t>a</w:t>
      </w:r>
      <w:proofErr w:type="gramEnd"/>
      <w:r w:rsidRPr="001A1DF4">
        <w:rPr>
          <w:rFonts w:ascii="Arial" w:hAnsi="Arial" w:cs="Arial"/>
          <w:sz w:val="20"/>
          <w:szCs w:val="20"/>
          <w:lang w:eastAsia="pt-BR"/>
        </w:rPr>
        <w:t xml:space="preserve"> detentora não retirar a nota de empenho ou instrumento equivalente no prazo estabelecido, sem justificativa aceitável;</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III - a detentora der causa à rescisão administrativa de contrato de fornecimento;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IV - </w:t>
      </w:r>
      <w:proofErr w:type="gramStart"/>
      <w:r w:rsidRPr="001A1DF4">
        <w:rPr>
          <w:rFonts w:ascii="Arial" w:hAnsi="Arial" w:cs="Arial"/>
          <w:sz w:val="20"/>
          <w:szCs w:val="20"/>
          <w:lang w:eastAsia="pt-BR"/>
        </w:rPr>
        <w:t>em</w:t>
      </w:r>
      <w:proofErr w:type="gramEnd"/>
      <w:r w:rsidRPr="001A1DF4">
        <w:rPr>
          <w:rFonts w:ascii="Arial" w:hAnsi="Arial" w:cs="Arial"/>
          <w:sz w:val="20"/>
          <w:szCs w:val="20"/>
          <w:lang w:eastAsia="pt-BR"/>
        </w:rPr>
        <w:t xml:space="preserve"> qualquer hipótese de inexecução total ou parcial do contrato de fornecimento;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V - </w:t>
      </w:r>
      <w:proofErr w:type="gramStart"/>
      <w:r w:rsidRPr="001A1DF4">
        <w:rPr>
          <w:rFonts w:ascii="Arial" w:hAnsi="Arial" w:cs="Arial"/>
          <w:sz w:val="20"/>
          <w:szCs w:val="20"/>
          <w:lang w:eastAsia="pt-BR"/>
        </w:rPr>
        <w:t>os</w:t>
      </w:r>
      <w:proofErr w:type="gramEnd"/>
      <w:r w:rsidRPr="001A1DF4">
        <w:rPr>
          <w:rFonts w:ascii="Arial" w:hAnsi="Arial" w:cs="Arial"/>
          <w:sz w:val="20"/>
          <w:szCs w:val="20"/>
          <w:lang w:eastAsia="pt-BR"/>
        </w:rPr>
        <w:t xml:space="preserve"> preços registrados se apresentarem superiores aos praticados no mercado, e não houver acordo quanto à sua atualização: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VI - </w:t>
      </w:r>
      <w:proofErr w:type="gramStart"/>
      <w:r w:rsidRPr="001A1DF4">
        <w:rPr>
          <w:rFonts w:ascii="Arial" w:hAnsi="Arial" w:cs="Arial"/>
          <w:sz w:val="20"/>
          <w:szCs w:val="20"/>
          <w:lang w:eastAsia="pt-BR"/>
        </w:rPr>
        <w:t>por</w:t>
      </w:r>
      <w:proofErr w:type="gramEnd"/>
      <w:r w:rsidRPr="001A1DF4">
        <w:rPr>
          <w:rFonts w:ascii="Arial" w:hAnsi="Arial" w:cs="Arial"/>
          <w:sz w:val="20"/>
          <w:szCs w:val="20"/>
          <w:lang w:eastAsia="pt-BR"/>
        </w:rPr>
        <w:t xml:space="preserve"> razões de interesse público, devidamente fundamentadas;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11.1.2 Pela</w:t>
      </w:r>
      <w:proofErr w:type="gramEnd"/>
      <w:r w:rsidRPr="001A1DF4">
        <w:rPr>
          <w:rFonts w:ascii="Arial" w:hAnsi="Arial" w:cs="Arial"/>
          <w:sz w:val="20"/>
          <w:szCs w:val="20"/>
          <w:lang w:eastAsia="pt-BR"/>
        </w:rPr>
        <w:t xml:space="preserve"> detentora da ata, mediante solicitação por escrito, quando: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I - </w:t>
      </w:r>
      <w:proofErr w:type="gramStart"/>
      <w:r w:rsidRPr="001A1DF4">
        <w:rPr>
          <w:rFonts w:ascii="Arial" w:hAnsi="Arial" w:cs="Arial"/>
          <w:sz w:val="20"/>
          <w:szCs w:val="20"/>
          <w:lang w:eastAsia="pt-BR"/>
        </w:rPr>
        <w:t>os</w:t>
      </w:r>
      <w:proofErr w:type="gramEnd"/>
      <w:r w:rsidRPr="001A1DF4">
        <w:rPr>
          <w:rFonts w:ascii="Arial" w:hAnsi="Arial" w:cs="Arial"/>
          <w:sz w:val="20"/>
          <w:szCs w:val="20"/>
          <w:lang w:eastAsia="pt-BR"/>
        </w:rPr>
        <w:t xml:space="preserve"> preços registrados se apresentarem inferiores aos praticados no mercado, e não houver acordo quanto à sua atualização;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II - </w:t>
      </w:r>
      <w:proofErr w:type="gramStart"/>
      <w:r w:rsidRPr="001A1DF4">
        <w:rPr>
          <w:rFonts w:ascii="Arial" w:hAnsi="Arial" w:cs="Arial"/>
          <w:sz w:val="20"/>
          <w:szCs w:val="20"/>
          <w:lang w:eastAsia="pt-BR"/>
        </w:rPr>
        <w:t>comprovar</w:t>
      </w:r>
      <w:proofErr w:type="gramEnd"/>
      <w:r w:rsidRPr="001A1DF4">
        <w:rPr>
          <w:rFonts w:ascii="Arial" w:hAnsi="Arial" w:cs="Arial"/>
          <w:sz w:val="20"/>
          <w:szCs w:val="20"/>
          <w:lang w:eastAsia="pt-BR"/>
        </w:rPr>
        <w:t xml:space="preserve"> a impossibilidade de executar o contrato de acordo com a ata de registro de preços.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11.3.1. Caso não verifique fundamentação em sua solicitação, a detentora sujeitar-se-á às sanções administrativas previstas </w:t>
      </w:r>
      <w:proofErr w:type="gramStart"/>
      <w:r w:rsidRPr="001A1DF4">
        <w:rPr>
          <w:rFonts w:ascii="Arial" w:hAnsi="Arial" w:cs="Arial"/>
          <w:sz w:val="20"/>
          <w:szCs w:val="20"/>
          <w:lang w:eastAsia="pt-BR"/>
        </w:rPr>
        <w:t>na presente</w:t>
      </w:r>
      <w:proofErr w:type="gramEnd"/>
      <w:r w:rsidRPr="001A1DF4">
        <w:rPr>
          <w:rFonts w:ascii="Arial" w:hAnsi="Arial" w:cs="Arial"/>
          <w:sz w:val="20"/>
          <w:szCs w:val="20"/>
          <w:lang w:eastAsia="pt-BR"/>
        </w:rPr>
        <w:t>, sendo assegurado à mesma o contraditório e a ampla defesa.</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11.4. Cancelada a Ata em relação a uma detentora, poderá ser convocada aquela com classificação imediatamente subsequente, se registrado mais de um preço, para fornecer ao preço do primeiro classificado.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11.5. Ocorrendo cancelamento do registro de preços pelo MUNICÍPIO DE ÁGUAS FRIAS, a empresa detentora será comunicada por correspondência com aviso de recebimento.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11.5.1. No caso de ser ignorado, incerto ou inacessível, o endereço da detentora, a comunicação será feita através do Quadro de Avisos e/ou no site Oficial do Município, </w:t>
      </w:r>
      <w:hyperlink r:id="rId10" w:history="1">
        <w:r w:rsidRPr="001A1DF4">
          <w:rPr>
            <w:rFonts w:ascii="Arial" w:hAnsi="Arial" w:cs="Arial"/>
            <w:color w:val="0000FF"/>
            <w:sz w:val="20"/>
            <w:szCs w:val="20"/>
            <w:u w:val="single"/>
            <w:lang w:eastAsia="pt-BR"/>
          </w:rPr>
          <w:t>www.aguasfrias.sc.gov.br</w:t>
        </w:r>
      </w:hyperlink>
      <w:r w:rsidRPr="001A1DF4">
        <w:rPr>
          <w:rFonts w:ascii="Arial" w:hAnsi="Arial" w:cs="Arial"/>
          <w:sz w:val="20"/>
          <w:szCs w:val="20"/>
          <w:lang w:eastAsia="pt-BR"/>
        </w:rPr>
        <w:t>, considerando-se cancelado o preço registrado a partir da publicação.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12. DA PUBLICIDADE</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smartTag w:uri="urn:schemas-microsoft-com:office:smarttags" w:element="metricconverter">
        <w:smartTagPr>
          <w:attr w:name="ProductID" w:val="12.1 A"/>
        </w:smartTagPr>
        <w:r w:rsidRPr="001A1DF4">
          <w:rPr>
            <w:rFonts w:ascii="Arial" w:hAnsi="Arial" w:cs="Arial"/>
            <w:sz w:val="20"/>
            <w:szCs w:val="20"/>
            <w:lang w:eastAsia="pt-BR"/>
          </w:rPr>
          <w:t>12.1 A</w:t>
        </w:r>
      </w:smartTag>
      <w:r w:rsidRPr="001A1DF4">
        <w:rPr>
          <w:rFonts w:ascii="Arial" w:hAnsi="Arial" w:cs="Arial"/>
          <w:sz w:val="20"/>
          <w:szCs w:val="20"/>
          <w:lang w:eastAsia="pt-BR"/>
        </w:rPr>
        <w:t xml:space="preserve"> Ata de Registro de </w:t>
      </w:r>
      <w:proofErr w:type="gramStart"/>
      <w:r w:rsidRPr="001A1DF4">
        <w:rPr>
          <w:rFonts w:ascii="Arial" w:hAnsi="Arial" w:cs="Arial"/>
          <w:sz w:val="20"/>
          <w:szCs w:val="20"/>
          <w:lang w:eastAsia="pt-BR"/>
        </w:rPr>
        <w:t>Preços  e</w:t>
      </w:r>
      <w:proofErr w:type="gramEnd"/>
      <w:r w:rsidRPr="001A1DF4">
        <w:rPr>
          <w:rFonts w:ascii="Arial" w:hAnsi="Arial" w:cs="Arial"/>
          <w:sz w:val="20"/>
          <w:szCs w:val="20"/>
          <w:lang w:eastAsia="pt-BR"/>
        </w:rPr>
        <w:t xml:space="preserve"> suas alterações, se houver, será publicada no órgão oficial de divulgação do Município.</w:t>
      </w:r>
    </w:p>
    <w:p w:rsidR="00EB0596" w:rsidRPr="001A1DF4" w:rsidRDefault="00EB0596" w:rsidP="001A1DF4">
      <w:pPr>
        <w:pStyle w:val="SemEspaamento"/>
        <w:jc w:val="both"/>
        <w:rPr>
          <w:rFonts w:ascii="Arial" w:hAnsi="Arial" w:cs="Arial"/>
          <w:sz w:val="20"/>
          <w:szCs w:val="20"/>
          <w:lang w:eastAsia="pt-BR"/>
        </w:rPr>
      </w:pPr>
    </w:p>
    <w:p w:rsidR="0046184E" w:rsidRDefault="0046184E"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lastRenderedPageBreak/>
        <w:t>13. DA REVISÃO DOS PREÇOS E DO EQUILÍBRIO ECONÔMICO-FINANCEIRO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13.1. Se houver desequilíbrio da equação econômico-financeira inicial da ata, os preços registrados poderão ser revistos, a qualquer tempo.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13.1.1. Comprovado o desequilíbrio, a revisão dos preços registrados poderá ser efetuada por iniciativa do MUNICÍPIO DE ÁGUAS FRIAS ou mediante solicitação da empresa detentora, desde que apresentadas as devidas justificativas.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13.1.2. Em qualquer hipótese os preços decorrentes de revisão não ultrapassarão os praticados no mercado.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I - Planilha de composição do novo preço, com os mesmos elementos formadores dos preços originalmente registrados devidamente assinada sobre carimbo da empresa;</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II - Cópia autenticada </w:t>
      </w:r>
      <w:proofErr w:type="gramStart"/>
      <w:r w:rsidRPr="001A1DF4">
        <w:rPr>
          <w:rFonts w:ascii="Arial" w:hAnsi="Arial" w:cs="Arial"/>
          <w:sz w:val="20"/>
          <w:szCs w:val="20"/>
          <w:lang w:eastAsia="pt-BR"/>
        </w:rPr>
        <w:t>da(</w:t>
      </w:r>
      <w:proofErr w:type="gramEnd"/>
      <w:r w:rsidRPr="001A1DF4">
        <w:rPr>
          <w:rFonts w:ascii="Arial" w:hAnsi="Arial" w:cs="Arial"/>
          <w:sz w:val="20"/>
          <w:szCs w:val="20"/>
          <w:lang w:eastAsia="pt-BR"/>
        </w:rPr>
        <w:t>s) Nota(s) Fiscal(</w:t>
      </w:r>
      <w:proofErr w:type="spellStart"/>
      <w:r w:rsidRPr="001A1DF4">
        <w:rPr>
          <w:rFonts w:ascii="Arial" w:hAnsi="Arial" w:cs="Arial"/>
          <w:sz w:val="20"/>
          <w:szCs w:val="20"/>
          <w:lang w:eastAsia="pt-BR"/>
        </w:rPr>
        <w:t>is</w:t>
      </w:r>
      <w:proofErr w:type="spellEnd"/>
      <w:r w:rsidRPr="001A1DF4">
        <w:rPr>
          <w:rFonts w:ascii="Arial" w:hAnsi="Arial" w:cs="Arial"/>
          <w:sz w:val="20"/>
          <w:szCs w:val="20"/>
          <w:lang w:eastAsia="pt-BR"/>
        </w:rPr>
        <w:t>) dos elementos formadores do novo preço.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13.4. Sendo procedente o requerimento da empresa detentora da ata, o equilíbrio econômico-financeiro será concedido a partir da data do protocolo do pedido.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13.4.1. A detentora da Ata não poderá interromper o fornecimento durante o período de tramitação do processo de revisão de preço.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14. LEI DE PROTEÇÃO DE DADOS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a) Em atendimento ao disposto na Lei n. 13.709/2018 - Lei Geral de Proteção de Dados Pessoais (LGPD), o MUNICÍPIO DE ÁGUAS </w:t>
      </w:r>
      <w:proofErr w:type="gramStart"/>
      <w:r w:rsidRPr="001A1DF4">
        <w:rPr>
          <w:rFonts w:ascii="Arial" w:hAnsi="Arial" w:cs="Arial"/>
          <w:bCs/>
          <w:sz w:val="20"/>
          <w:szCs w:val="20"/>
          <w:lang w:eastAsia="pt-BR"/>
        </w:rPr>
        <w:t>FRIAS ,</w:t>
      </w:r>
      <w:proofErr w:type="gramEnd"/>
      <w:r w:rsidRPr="001A1DF4">
        <w:rPr>
          <w:rFonts w:ascii="Arial" w:hAnsi="Arial" w:cs="Arial"/>
          <w:bCs/>
          <w:sz w:val="20"/>
          <w:szCs w:val="20"/>
          <w:lang w:eastAsia="pt-BR"/>
        </w:rPr>
        <w:t xml:space="preserve"> para a execução do serviço objeto deste contrato, poderá, quando necessário, ter acesso aos dados pessoais dos representantes da DETENTORA DA ATA.</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c) o tratamento de dados pessoais dar-se-á de acordo com as bases legais previstas nas hipóteses dos </w:t>
      </w:r>
      <w:proofErr w:type="spellStart"/>
      <w:r w:rsidRPr="001A1DF4">
        <w:rPr>
          <w:rFonts w:ascii="Arial" w:hAnsi="Arial" w:cs="Arial"/>
          <w:bCs/>
          <w:sz w:val="20"/>
          <w:szCs w:val="20"/>
          <w:lang w:eastAsia="pt-BR"/>
        </w:rPr>
        <w:t>arts</w:t>
      </w:r>
      <w:proofErr w:type="spellEnd"/>
      <w:r w:rsidRPr="001A1DF4">
        <w:rPr>
          <w:rFonts w:ascii="Arial" w:hAnsi="Arial" w:cs="Arial"/>
          <w:bCs/>
          <w:sz w:val="20"/>
          <w:szCs w:val="20"/>
          <w:lang w:eastAsia="pt-BR"/>
        </w:rPr>
        <w:t>. 7º, 11 e/ou 14 da Lei 13.709/2018, às quais se submeterão os serviços, e para propósitos legítimos, específicos, explícitos e informados ao titular;</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e.1) eventualmente, podem as partes convencionar que o Município será responsável por obter o consentimento dos titulares;</w:t>
      </w:r>
    </w:p>
    <w:p w:rsidR="00EB0596" w:rsidRPr="001A1DF4" w:rsidRDefault="00EB0596" w:rsidP="001A1DF4">
      <w:pPr>
        <w:pStyle w:val="SemEspaamento"/>
        <w:jc w:val="both"/>
        <w:rPr>
          <w:rFonts w:ascii="Arial" w:hAnsi="Arial" w:cs="Arial"/>
          <w:bCs/>
          <w:sz w:val="20"/>
          <w:szCs w:val="20"/>
          <w:lang w:eastAsia="pt-BR"/>
        </w:rPr>
      </w:pPr>
      <w:proofErr w:type="gramStart"/>
      <w:r w:rsidRPr="001A1DF4">
        <w:rPr>
          <w:rFonts w:ascii="Arial" w:hAnsi="Arial" w:cs="Arial"/>
          <w:bCs/>
          <w:sz w:val="20"/>
          <w:szCs w:val="20"/>
          <w:lang w:eastAsia="pt-BR"/>
        </w:rPr>
        <w:t>f )</w:t>
      </w:r>
      <w:proofErr w:type="gramEnd"/>
      <w:r w:rsidRPr="001A1DF4">
        <w:rPr>
          <w:rFonts w:ascii="Arial" w:hAnsi="Arial" w:cs="Arial"/>
          <w:bCs/>
          <w:sz w:val="20"/>
          <w:szCs w:val="20"/>
          <w:lang w:eastAsia="pt-BR"/>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w:t>
      </w:r>
      <w:r w:rsidRPr="001A1DF4">
        <w:rPr>
          <w:rFonts w:ascii="Arial" w:hAnsi="Arial" w:cs="Arial"/>
          <w:bCs/>
          <w:sz w:val="20"/>
          <w:szCs w:val="20"/>
          <w:lang w:eastAsia="pt-BR"/>
        </w:rPr>
        <w:lastRenderedPageBreak/>
        <w:t>e a franca apuração, a qualquer momento, de desvios e falhas, vedado o compartilhamento desses dados com terceiros;</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f.2</w:t>
      </w:r>
      <w:proofErr w:type="gramStart"/>
      <w:r w:rsidRPr="001A1DF4">
        <w:rPr>
          <w:rFonts w:ascii="Arial" w:hAnsi="Arial" w:cs="Arial"/>
          <w:bCs/>
          <w:sz w:val="20"/>
          <w:szCs w:val="20"/>
          <w:lang w:eastAsia="pt-BR"/>
        </w:rPr>
        <w:t>) É</w:t>
      </w:r>
      <w:proofErr w:type="gramEnd"/>
      <w:r w:rsidRPr="001A1DF4">
        <w:rPr>
          <w:rFonts w:ascii="Arial" w:hAnsi="Arial" w:cs="Arial"/>
          <w:bCs/>
          <w:sz w:val="20"/>
          <w:szCs w:val="20"/>
          <w:lang w:eastAsia="pt-BR"/>
        </w:rPr>
        <w:t xml:space="preserve">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f.3</w:t>
      </w:r>
      <w:proofErr w:type="gramStart"/>
      <w:r w:rsidRPr="001A1DF4">
        <w:rPr>
          <w:rFonts w:ascii="Arial" w:hAnsi="Arial" w:cs="Arial"/>
          <w:bCs/>
          <w:sz w:val="20"/>
          <w:szCs w:val="20"/>
          <w:lang w:eastAsia="pt-BR"/>
        </w:rPr>
        <w:t>) Os</w:t>
      </w:r>
      <w:proofErr w:type="gramEnd"/>
      <w:r w:rsidRPr="001A1DF4">
        <w:rPr>
          <w:rFonts w:ascii="Arial" w:hAnsi="Arial" w:cs="Arial"/>
          <w:bCs/>
          <w:sz w:val="20"/>
          <w:szCs w:val="20"/>
          <w:lang w:eastAsia="pt-BR"/>
        </w:rPr>
        <w:t xml:space="preserve"> dados pessoais não poderão ser revelados, transferidos, compartilhados, comunicados ou de qualquer outra forma facultar acesso, no todo ou em parte, a terceiros, mesmo de forma agregada ou </w:t>
      </w:r>
      <w:proofErr w:type="spellStart"/>
      <w:r w:rsidRPr="001A1DF4">
        <w:rPr>
          <w:rFonts w:ascii="Arial" w:hAnsi="Arial" w:cs="Arial"/>
          <w:bCs/>
          <w:sz w:val="20"/>
          <w:szCs w:val="20"/>
          <w:lang w:eastAsia="pt-BR"/>
        </w:rPr>
        <w:t>anonimizada</w:t>
      </w:r>
      <w:proofErr w:type="spellEnd"/>
      <w:r w:rsidRPr="001A1DF4">
        <w:rPr>
          <w:rFonts w:ascii="Arial" w:hAnsi="Arial" w:cs="Arial"/>
          <w:bCs/>
          <w:sz w:val="20"/>
          <w:szCs w:val="20"/>
          <w:lang w:eastAsia="pt-BR"/>
        </w:rPr>
        <w:t>,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15. DAS DISPOSIÇÕES FINAIS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15.1. Integram esta Ata, o </w:t>
      </w:r>
      <w:proofErr w:type="gramStart"/>
      <w:r w:rsidRPr="001A1DF4">
        <w:rPr>
          <w:rFonts w:ascii="Arial" w:hAnsi="Arial" w:cs="Arial"/>
          <w:sz w:val="20"/>
          <w:szCs w:val="20"/>
          <w:lang w:eastAsia="pt-BR"/>
        </w:rPr>
        <w:t>Edital  e</w:t>
      </w:r>
      <w:proofErr w:type="gramEnd"/>
      <w:r w:rsidRPr="001A1DF4">
        <w:rPr>
          <w:rFonts w:ascii="Arial" w:hAnsi="Arial" w:cs="Arial"/>
          <w:sz w:val="20"/>
          <w:szCs w:val="20"/>
          <w:lang w:eastAsia="pt-BR"/>
        </w:rPr>
        <w:t xml:space="preserve"> os  preços registrados no certame licitatório.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15.2. Os casos omissos serão resolvidos à luz da Lei Federal 8.666/93 de 21 de junho de 1.993 e alterações posteriores vigentes, consolidada com </w:t>
      </w:r>
      <w:proofErr w:type="gramStart"/>
      <w:r w:rsidRPr="001A1DF4">
        <w:rPr>
          <w:rFonts w:ascii="Arial" w:hAnsi="Arial" w:cs="Arial"/>
          <w:sz w:val="20"/>
          <w:szCs w:val="20"/>
          <w:lang w:eastAsia="pt-BR"/>
        </w:rPr>
        <w:t>a  Lei</w:t>
      </w:r>
      <w:proofErr w:type="gramEnd"/>
      <w:r w:rsidRPr="001A1DF4">
        <w:rPr>
          <w:rFonts w:ascii="Arial" w:hAnsi="Arial" w:cs="Arial"/>
          <w:sz w:val="20"/>
          <w:szCs w:val="20"/>
          <w:lang w:eastAsia="pt-BR"/>
        </w:rPr>
        <w:t xml:space="preserve"> 10.520, de 17 de julho de 2002,  Decreto Municipal nº 045/2007 e </w:t>
      </w:r>
      <w:r w:rsidRPr="001A1DF4">
        <w:rPr>
          <w:rFonts w:ascii="Arial" w:hAnsi="Arial" w:cs="Arial"/>
          <w:bCs/>
          <w:sz w:val="20"/>
          <w:szCs w:val="20"/>
          <w:lang w:eastAsia="pt-BR"/>
        </w:rPr>
        <w:t>Decreto Municipal nº043/2009,</w:t>
      </w:r>
      <w:r w:rsidRPr="001A1DF4">
        <w:rPr>
          <w:rFonts w:ascii="Arial" w:hAnsi="Arial" w:cs="Arial"/>
          <w:sz w:val="20"/>
          <w:szCs w:val="20"/>
          <w:lang w:eastAsia="pt-BR"/>
        </w:rPr>
        <w:t xml:space="preserve"> recorrendo-se à analogia, aos costumes e aos princípios gerais de Direito.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16. DO FORO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16. Fica eleito o foro da comarca de Coronel Freitas - SC, para dirimir eventuais dúvidas e/ou conflitos originados pela presente Ata, com renúncia a quaisquer outros por mais privilegiados que possam traduzir.</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E por estar, assim, justo e avençado, depois de lido e achado </w:t>
      </w:r>
      <w:proofErr w:type="gramStart"/>
      <w:r w:rsidRPr="001A1DF4">
        <w:rPr>
          <w:rFonts w:ascii="Arial" w:hAnsi="Arial" w:cs="Arial"/>
          <w:sz w:val="20"/>
          <w:szCs w:val="20"/>
          <w:lang w:eastAsia="pt-BR"/>
        </w:rPr>
        <w:t>conforme ,</w:t>
      </w:r>
      <w:proofErr w:type="gramEnd"/>
      <w:r w:rsidRPr="001A1DF4">
        <w:rPr>
          <w:rFonts w:ascii="Arial" w:hAnsi="Arial" w:cs="Arial"/>
          <w:sz w:val="20"/>
          <w:szCs w:val="20"/>
          <w:lang w:eastAsia="pt-BR"/>
        </w:rPr>
        <w:t xml:space="preserve"> foi o presente instrumento lavrado em 02 (duas) vias de igual teor e forma e assinado pelas partes.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Águas Frias - SC, em 19 de maio de 2022</w:t>
      </w:r>
    </w:p>
    <w:p w:rsidR="00EB0596" w:rsidRDefault="00EB0596" w:rsidP="001A1DF4">
      <w:pPr>
        <w:pStyle w:val="SemEspaamento"/>
        <w:jc w:val="both"/>
        <w:rPr>
          <w:rFonts w:ascii="Arial" w:hAnsi="Arial" w:cs="Arial"/>
          <w:sz w:val="20"/>
          <w:szCs w:val="20"/>
          <w:lang w:eastAsia="pt-BR"/>
        </w:rPr>
      </w:pPr>
    </w:p>
    <w:p w:rsidR="0046184E" w:rsidRPr="001A1DF4" w:rsidRDefault="0046184E"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center"/>
        <w:rPr>
          <w:rFonts w:ascii="Arial" w:hAnsi="Arial" w:cs="Arial"/>
          <w:sz w:val="20"/>
          <w:szCs w:val="20"/>
          <w:lang w:eastAsia="pt-BR"/>
        </w:rPr>
      </w:pPr>
    </w:p>
    <w:tbl>
      <w:tblPr>
        <w:tblpPr w:leftFromText="141" w:rightFromText="141" w:vertAnchor="page" w:horzAnchor="page" w:tblpX="4636" w:tblpY="11791"/>
        <w:tblW w:w="0" w:type="auto"/>
        <w:tblLayout w:type="fixed"/>
        <w:tblCellMar>
          <w:left w:w="70" w:type="dxa"/>
          <w:right w:w="70" w:type="dxa"/>
        </w:tblCellMar>
        <w:tblLook w:val="0000" w:firstRow="0" w:lastRow="0" w:firstColumn="0" w:lastColumn="0" w:noHBand="0" w:noVBand="0"/>
      </w:tblPr>
      <w:tblGrid>
        <w:gridCol w:w="4181"/>
      </w:tblGrid>
      <w:tr w:rsidR="001A1DF4" w:rsidRPr="001A1DF4" w:rsidTr="001A1DF4">
        <w:tc>
          <w:tcPr>
            <w:tcW w:w="4181" w:type="dxa"/>
          </w:tcPr>
          <w:p w:rsidR="001A1DF4" w:rsidRPr="001A1DF4" w:rsidRDefault="001A1DF4" w:rsidP="001A1DF4">
            <w:pPr>
              <w:pStyle w:val="SemEspaamento"/>
              <w:jc w:val="center"/>
              <w:rPr>
                <w:rFonts w:ascii="Arial" w:hAnsi="Arial" w:cs="Arial"/>
                <w:b/>
                <w:sz w:val="20"/>
                <w:szCs w:val="20"/>
                <w:lang w:eastAsia="pt-BR"/>
              </w:rPr>
            </w:pPr>
            <w:r w:rsidRPr="001A1DF4">
              <w:rPr>
                <w:rFonts w:ascii="Arial" w:hAnsi="Arial" w:cs="Arial"/>
                <w:b/>
                <w:sz w:val="20"/>
                <w:szCs w:val="20"/>
                <w:lang w:eastAsia="pt-BR"/>
              </w:rPr>
              <w:t>__________________________</w:t>
            </w:r>
          </w:p>
          <w:p w:rsidR="001A1DF4" w:rsidRPr="001A1DF4" w:rsidRDefault="001A1DF4" w:rsidP="001A1DF4">
            <w:pPr>
              <w:pStyle w:val="SemEspaamento"/>
              <w:jc w:val="center"/>
              <w:rPr>
                <w:rFonts w:ascii="Arial" w:hAnsi="Arial" w:cs="Arial"/>
                <w:b/>
                <w:sz w:val="20"/>
                <w:szCs w:val="20"/>
                <w:lang w:eastAsia="pt-BR"/>
              </w:rPr>
            </w:pPr>
            <w:r w:rsidRPr="001A1DF4">
              <w:rPr>
                <w:rFonts w:ascii="Arial" w:hAnsi="Arial" w:cs="Arial"/>
                <w:b/>
                <w:sz w:val="20"/>
                <w:szCs w:val="20"/>
                <w:lang w:eastAsia="pt-BR"/>
              </w:rPr>
              <w:t>LUIZ JOSÉ DAGA</w:t>
            </w:r>
          </w:p>
          <w:p w:rsidR="001A1DF4" w:rsidRPr="001A1DF4" w:rsidRDefault="001A1DF4" w:rsidP="001A1DF4">
            <w:pPr>
              <w:pStyle w:val="SemEspaamento"/>
              <w:jc w:val="center"/>
              <w:rPr>
                <w:rFonts w:ascii="Arial" w:hAnsi="Arial" w:cs="Arial"/>
                <w:b/>
                <w:sz w:val="20"/>
                <w:szCs w:val="20"/>
                <w:lang w:eastAsia="pt-BR"/>
              </w:rPr>
            </w:pPr>
            <w:r w:rsidRPr="001A1DF4">
              <w:rPr>
                <w:rFonts w:ascii="Arial" w:hAnsi="Arial" w:cs="Arial"/>
                <w:b/>
                <w:sz w:val="20"/>
                <w:szCs w:val="20"/>
                <w:lang w:eastAsia="pt-BR"/>
              </w:rPr>
              <w:t>Prefeito</w:t>
            </w:r>
          </w:p>
        </w:tc>
      </w:tr>
    </w:tbl>
    <w:p w:rsidR="00EB0596" w:rsidRPr="001A1DF4" w:rsidRDefault="00EB0596" w:rsidP="001A1DF4">
      <w:pPr>
        <w:pStyle w:val="SemEspaamento"/>
        <w:jc w:val="center"/>
        <w:rPr>
          <w:rFonts w:ascii="Arial" w:hAnsi="Arial" w:cs="Arial"/>
          <w:b/>
          <w:sz w:val="20"/>
          <w:szCs w:val="20"/>
          <w:lang w:eastAsia="pt-BR"/>
        </w:rPr>
      </w:pPr>
    </w:p>
    <w:p w:rsidR="00EB0596" w:rsidRPr="001A1DF4" w:rsidRDefault="00EB0596" w:rsidP="001A1DF4">
      <w:pPr>
        <w:pStyle w:val="SemEspaamento"/>
        <w:jc w:val="center"/>
        <w:rPr>
          <w:rFonts w:ascii="Arial" w:hAnsi="Arial" w:cs="Arial"/>
          <w:b/>
          <w:sz w:val="20"/>
          <w:szCs w:val="20"/>
          <w:lang w:eastAsia="pt-BR"/>
        </w:rPr>
      </w:pPr>
    </w:p>
    <w:p w:rsidR="00EB0596" w:rsidRDefault="00EB0596" w:rsidP="001A1DF4">
      <w:pPr>
        <w:pStyle w:val="SemEspaamento"/>
        <w:jc w:val="center"/>
        <w:rPr>
          <w:rFonts w:ascii="Arial" w:hAnsi="Arial" w:cs="Arial"/>
          <w:b/>
          <w:sz w:val="20"/>
          <w:szCs w:val="20"/>
          <w:lang w:eastAsia="pt-BR"/>
        </w:rPr>
      </w:pPr>
    </w:p>
    <w:p w:rsidR="001A1DF4" w:rsidRDefault="001A1DF4" w:rsidP="001A1DF4">
      <w:pPr>
        <w:pStyle w:val="SemEspaamento"/>
        <w:jc w:val="center"/>
        <w:rPr>
          <w:rFonts w:ascii="Arial" w:hAnsi="Arial" w:cs="Arial"/>
          <w:b/>
          <w:sz w:val="20"/>
          <w:szCs w:val="20"/>
          <w:lang w:eastAsia="pt-BR"/>
        </w:rPr>
      </w:pPr>
    </w:p>
    <w:p w:rsidR="001A1DF4" w:rsidRDefault="001A1DF4" w:rsidP="001A1DF4">
      <w:pPr>
        <w:pStyle w:val="SemEspaamento"/>
        <w:jc w:val="center"/>
        <w:rPr>
          <w:rFonts w:ascii="Arial" w:hAnsi="Arial" w:cs="Arial"/>
          <w:b/>
          <w:sz w:val="20"/>
          <w:szCs w:val="20"/>
          <w:lang w:eastAsia="pt-BR"/>
        </w:rPr>
      </w:pPr>
    </w:p>
    <w:p w:rsidR="001A1DF4" w:rsidRPr="001A1DF4" w:rsidRDefault="001A1DF4" w:rsidP="001A1DF4">
      <w:pPr>
        <w:pStyle w:val="SemEspaamento"/>
        <w:jc w:val="center"/>
        <w:rPr>
          <w:rFonts w:ascii="Arial" w:hAnsi="Arial" w:cs="Arial"/>
          <w:b/>
          <w:sz w:val="20"/>
          <w:szCs w:val="20"/>
          <w:lang w:eastAsia="pt-BR"/>
        </w:rPr>
      </w:pP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Analisado e Aprovado </w:t>
      </w:r>
    </w:p>
    <w:p w:rsidR="00EB0596" w:rsidRDefault="00EB0596" w:rsidP="001A1DF4">
      <w:pPr>
        <w:pStyle w:val="SemEspaamento"/>
        <w:jc w:val="both"/>
        <w:rPr>
          <w:rFonts w:ascii="Arial" w:hAnsi="Arial" w:cs="Arial"/>
          <w:sz w:val="20"/>
          <w:szCs w:val="20"/>
          <w:lang w:eastAsia="pt-BR"/>
        </w:rPr>
      </w:pPr>
    </w:p>
    <w:p w:rsidR="001A1DF4" w:rsidRDefault="001A1DF4" w:rsidP="001A1DF4">
      <w:pPr>
        <w:pStyle w:val="SemEspaamento"/>
        <w:jc w:val="both"/>
        <w:rPr>
          <w:rFonts w:ascii="Arial" w:hAnsi="Arial" w:cs="Arial"/>
          <w:sz w:val="20"/>
          <w:szCs w:val="20"/>
          <w:lang w:eastAsia="pt-BR"/>
        </w:rPr>
      </w:pPr>
    </w:p>
    <w:p w:rsidR="001A1DF4" w:rsidRPr="001A1DF4" w:rsidRDefault="001A1DF4"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JHONAS PEZZINI</w:t>
      </w:r>
    </w:p>
    <w:p w:rsidR="00EB0596" w:rsidRPr="001A1DF4" w:rsidRDefault="00EB0596" w:rsidP="001A1DF4">
      <w:pPr>
        <w:pStyle w:val="SemEspaamento"/>
        <w:jc w:val="both"/>
        <w:rPr>
          <w:rFonts w:ascii="Arial" w:hAnsi="Arial" w:cs="Arial"/>
          <w:sz w:val="20"/>
          <w:szCs w:val="20"/>
          <w:u w:val="single"/>
          <w:lang w:eastAsia="pt-BR"/>
        </w:rPr>
      </w:pPr>
      <w:r w:rsidRPr="001A1DF4">
        <w:rPr>
          <w:rFonts w:ascii="Arial" w:hAnsi="Arial" w:cs="Arial"/>
          <w:sz w:val="20"/>
          <w:szCs w:val="20"/>
          <w:lang w:eastAsia="pt-BR"/>
        </w:rPr>
        <w:t>OAB/SC 33678</w:t>
      </w: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b/>
          <w:sz w:val="20"/>
          <w:szCs w:val="20"/>
          <w:u w:val="single"/>
          <w:lang w:eastAsia="pt-BR"/>
        </w:rPr>
      </w:pPr>
    </w:p>
    <w:p w:rsidR="00EB0596" w:rsidRPr="001A1DF4" w:rsidRDefault="00EB0596" w:rsidP="001A1DF4">
      <w:pPr>
        <w:pStyle w:val="SemEspaamento"/>
        <w:jc w:val="center"/>
        <w:rPr>
          <w:rFonts w:ascii="Arial" w:hAnsi="Arial" w:cs="Arial"/>
          <w:b/>
          <w:sz w:val="20"/>
          <w:szCs w:val="20"/>
          <w:u w:val="single"/>
          <w:lang w:eastAsia="pt-BR"/>
        </w:rPr>
      </w:pPr>
      <w:r w:rsidRPr="001A1DF4">
        <w:rPr>
          <w:rFonts w:ascii="Arial" w:hAnsi="Arial" w:cs="Arial"/>
          <w:b/>
          <w:sz w:val="20"/>
          <w:szCs w:val="20"/>
          <w:u w:val="single"/>
          <w:lang w:eastAsia="pt-BR"/>
        </w:rPr>
        <w:t>ANEXO V</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center"/>
        <w:rPr>
          <w:rFonts w:ascii="Arial" w:hAnsi="Arial" w:cs="Arial"/>
          <w:b/>
          <w:sz w:val="20"/>
          <w:szCs w:val="20"/>
          <w:u w:val="single"/>
          <w:lang w:eastAsia="pt-BR"/>
        </w:rPr>
      </w:pPr>
      <w:r w:rsidRPr="001A1DF4">
        <w:rPr>
          <w:rFonts w:ascii="Arial" w:hAnsi="Arial" w:cs="Arial"/>
          <w:b/>
          <w:sz w:val="20"/>
          <w:szCs w:val="20"/>
          <w:u w:val="single"/>
          <w:lang w:eastAsia="pt-BR"/>
        </w:rPr>
        <w:t>TERMO DE REFERÊNCIA E VALORES REFERENCIAIS QUANTITATIVOS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center"/>
        <w:rPr>
          <w:rFonts w:ascii="Arial" w:hAnsi="Arial" w:cs="Arial"/>
          <w:b/>
          <w:bCs/>
          <w:color w:val="000000"/>
          <w:sz w:val="20"/>
          <w:szCs w:val="20"/>
          <w:lang w:eastAsia="pt-BR"/>
        </w:rPr>
      </w:pPr>
      <w:r w:rsidRPr="001A1DF4">
        <w:rPr>
          <w:rFonts w:ascii="Arial" w:hAnsi="Arial" w:cs="Arial"/>
          <w:b/>
          <w:bCs/>
          <w:color w:val="000000"/>
          <w:sz w:val="20"/>
          <w:szCs w:val="20"/>
          <w:lang w:eastAsia="pt-BR"/>
        </w:rPr>
        <w:t xml:space="preserve">Processo licitatório nº </w:t>
      </w:r>
      <w:r w:rsidRPr="001A1DF4">
        <w:rPr>
          <w:rFonts w:ascii="Arial" w:hAnsi="Arial" w:cs="Arial"/>
          <w:b/>
          <w:bCs/>
          <w:color w:val="000000"/>
          <w:sz w:val="20"/>
          <w:szCs w:val="20"/>
          <w:lang w:eastAsia="pt-BR"/>
        </w:rPr>
        <w:softHyphen/>
      </w:r>
      <w:r w:rsidRPr="001A1DF4">
        <w:rPr>
          <w:rFonts w:ascii="Arial" w:hAnsi="Arial" w:cs="Arial"/>
          <w:b/>
          <w:bCs/>
          <w:color w:val="000000"/>
          <w:sz w:val="20"/>
          <w:szCs w:val="20"/>
          <w:lang w:eastAsia="pt-BR"/>
        </w:rPr>
        <w:softHyphen/>
        <w:t>75/2.022</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DADOS DO SOLICITANTE:</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ESTADO DE SANTA CATARINA.</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MUNICÍPIO DE ÁGUAS FRIAS </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RUA SETE DE SETEMBRO, 512</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FONE: 49 3332 0019</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OBJETIVOS A SEREM ALCANÇADOS:</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Atendimento aos princípios da economicidade e eficiência na </w:t>
      </w:r>
      <w:r w:rsidR="001A1DF4">
        <w:rPr>
          <w:rFonts w:ascii="Arial" w:hAnsi="Arial" w:cs="Arial"/>
          <w:bCs/>
          <w:sz w:val="20"/>
          <w:szCs w:val="20"/>
          <w:lang w:eastAsia="pt-BR"/>
        </w:rPr>
        <w:t>contratação dos serviços de manutenção de veículos e máquinas pesadas</w:t>
      </w:r>
      <w:r w:rsidRPr="001A1DF4">
        <w:rPr>
          <w:rFonts w:ascii="Arial" w:hAnsi="Arial" w:cs="Arial"/>
          <w:bCs/>
          <w:sz w:val="20"/>
          <w:szCs w:val="20"/>
          <w:lang w:eastAsia="pt-BR"/>
        </w:rPr>
        <w:t xml:space="preserve"> em questão, através da competitividade entre empresas do ramo, mediante regular e adequado processo licitatório, cujo fator preponderante é o </w:t>
      </w:r>
      <w:r w:rsidRPr="001A1DF4">
        <w:rPr>
          <w:rFonts w:ascii="Arial" w:hAnsi="Arial" w:cs="Arial"/>
          <w:sz w:val="20"/>
          <w:szCs w:val="20"/>
          <w:lang w:eastAsia="pt-BR"/>
        </w:rPr>
        <w:t>Menor preço - Unitário</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 JUSTIFICATIVA DA LICITAÇÃO:</w:t>
      </w:r>
    </w:p>
    <w:p w:rsidR="00206AE4" w:rsidRPr="001A1DF4" w:rsidRDefault="00EB0596" w:rsidP="001A1DF4">
      <w:pPr>
        <w:pStyle w:val="SemEspaamento"/>
        <w:jc w:val="both"/>
        <w:rPr>
          <w:rFonts w:ascii="Arial" w:hAnsi="Arial" w:cs="Arial"/>
          <w:sz w:val="20"/>
          <w:szCs w:val="20"/>
        </w:rPr>
      </w:pPr>
      <w:r w:rsidRPr="001A1DF4">
        <w:rPr>
          <w:rFonts w:ascii="Arial" w:hAnsi="Arial" w:cs="Arial"/>
          <w:color w:val="000000"/>
          <w:sz w:val="20"/>
          <w:szCs w:val="20"/>
          <w:lang w:eastAsia="pt-BR"/>
        </w:rPr>
        <w:t xml:space="preserve"> </w:t>
      </w:r>
      <w:r w:rsidR="00206AE4" w:rsidRPr="001A1DF4">
        <w:rPr>
          <w:rFonts w:ascii="Arial" w:hAnsi="Arial" w:cs="Arial"/>
          <w:sz w:val="20"/>
          <w:szCs w:val="20"/>
        </w:rPr>
        <w:t>O serviço se justifica face ao interesse público de executar-se a manutenção preventiva e corretiva da frota municipal, para o desempenho regular das atividades praticadas no ambiente da Administração, uma vez que os veículos oficiais devem estar em plenas condições de funcionamento e conservação, à disposição do serviço sempre que forem demandados e, no caso de situações emergenciais, receber o atendimento e assistência devidos. Além disso, além da salvaguarda do patrimônio público, a referida manutenção também se torna necessária com vistas à segurança dos usuários dos veículos.</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OBJETO:</w:t>
      </w:r>
    </w:p>
    <w:p w:rsidR="00EB0596" w:rsidRPr="001A1DF4" w:rsidRDefault="00EB0596" w:rsidP="001A1DF4">
      <w:pPr>
        <w:pStyle w:val="SemEspaamento"/>
        <w:jc w:val="both"/>
        <w:rPr>
          <w:rFonts w:ascii="Arial" w:hAnsi="Arial" w:cs="Arial"/>
          <w:sz w:val="20"/>
          <w:szCs w:val="20"/>
          <w:u w:val="single"/>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sz w:val="20"/>
          <w:szCs w:val="20"/>
          <w:lang w:eastAsia="pt-BR"/>
        </w:rPr>
        <w:t>Contratação de mão-de-obra especializada para serviços de manutenção, consertos, reparos mecânicos e elétricos, geometria e balanceamento nos veículos e máquinas pertencentes a frota municipal</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LOCAL, DATA, HORA ABERTURA DA LICITAÇÃO:</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 xml:space="preserve">Serão recebidos os envelopes de proposta e habilitação, referente ao processo, até o </w:t>
      </w:r>
      <w:proofErr w:type="gramStart"/>
      <w:r w:rsidRPr="001A1DF4">
        <w:rPr>
          <w:rFonts w:ascii="Arial" w:hAnsi="Arial" w:cs="Arial"/>
          <w:bCs/>
          <w:sz w:val="20"/>
          <w:szCs w:val="20"/>
          <w:lang w:eastAsia="pt-BR"/>
        </w:rPr>
        <w:t xml:space="preserve">dia  </w:t>
      </w:r>
      <w:r w:rsidRPr="001A1DF4">
        <w:rPr>
          <w:rFonts w:ascii="Arial" w:hAnsi="Arial" w:cs="Arial"/>
          <w:sz w:val="20"/>
          <w:szCs w:val="20"/>
          <w:lang w:eastAsia="pt-BR"/>
        </w:rPr>
        <w:t>09</w:t>
      </w:r>
      <w:proofErr w:type="gramEnd"/>
      <w:r w:rsidRPr="001A1DF4">
        <w:rPr>
          <w:rFonts w:ascii="Arial" w:hAnsi="Arial" w:cs="Arial"/>
          <w:sz w:val="20"/>
          <w:szCs w:val="20"/>
          <w:lang w:eastAsia="pt-BR"/>
        </w:rPr>
        <w:t>/06/2022</w:t>
      </w:r>
      <w:r w:rsidRPr="001A1DF4">
        <w:rPr>
          <w:rFonts w:ascii="Arial" w:hAnsi="Arial" w:cs="Arial"/>
          <w:bCs/>
          <w:sz w:val="20"/>
          <w:szCs w:val="20"/>
          <w:lang w:eastAsia="pt-BR"/>
        </w:rPr>
        <w:t xml:space="preserve"> as </w:t>
      </w:r>
      <w:r w:rsidRPr="001A1DF4">
        <w:rPr>
          <w:rFonts w:ascii="Arial" w:hAnsi="Arial" w:cs="Arial"/>
          <w:sz w:val="20"/>
          <w:szCs w:val="20"/>
          <w:lang w:eastAsia="pt-BR"/>
        </w:rPr>
        <w:t>08:00</w:t>
      </w:r>
      <w:r w:rsidRPr="001A1DF4">
        <w:rPr>
          <w:rFonts w:ascii="Arial" w:hAnsi="Arial" w:cs="Arial"/>
          <w:bCs/>
          <w:sz w:val="20"/>
          <w:szCs w:val="20"/>
          <w:lang w:eastAsia="pt-BR"/>
        </w:rPr>
        <w:t>horas no setor de licitações  do município de Águas Frias - SC.</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HABILITAÇÃO:</w:t>
      </w: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Serão exigidos para a habilitação no processo licitatório os seguintes documentos:</w:t>
      </w:r>
    </w:p>
    <w:p w:rsidR="00EB0596" w:rsidRPr="001A1DF4" w:rsidRDefault="00EB0596" w:rsidP="001A1DF4">
      <w:pPr>
        <w:pStyle w:val="SemEspaamento"/>
        <w:jc w:val="both"/>
        <w:rPr>
          <w:rFonts w:ascii="Arial" w:hAnsi="Arial" w:cs="Arial"/>
          <w:bCs/>
          <w:sz w:val="20"/>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PROVA DE INSCRIÇÃO NO CADASTRO NACIONAL DE PESSOAS JURÍDICAS – CNPJ com cartão atualizado- de acordo com o Art. 29, item I, da Lei Federal 8.666/93</w:t>
            </w:r>
          </w:p>
        </w:tc>
      </w:tr>
      <w:tr w:rsidR="00EB0596" w:rsidRPr="001A1DF4" w:rsidTr="00076BA3">
        <w:trPr>
          <w:trHeight w:val="325"/>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CERTIDÃO NEGATIVA FGTS</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CERTIDÃO DE DÉBITOS RELATIVOS A CRÉDITOS TRIBUTÁRIOS FEDERAIS E À DÍVIDA ATIVA DA UNIÃO; (portaria RFB/PGFN Nº 1.751, DE 02/10/2014).</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CERTIDÃO NEGATIVA FAZENDA ESTADUAL</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CERTIDÃO NEGATIVA FAZENDA MUNICIPAL</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CERTIDÃO NEGATIVA DE DÉBITOS TRABALHISTAS – de acordo com o Art. 29 inciso V,  da Lei Federal 8.666/93 alterada pela Lei 12.440/2011</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DECLARAÇÃO CFE CONSTITUIÇÃO FEDERAL Art. 7º Inciso XXXIII (Declaração que não emprega menor)</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lastRenderedPageBreak/>
              <w:t>DECLARAÇÃO da Licitante sob as penas da lei, de que não foi declarada INIDONIA para licitar ou contratar com a Administração Pública, (conforme anexo VI) assinada por representante legal da empresa.</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DECLARAÇÃO de Inexistência de Vínculo (anexo VII)</w:t>
            </w:r>
          </w:p>
        </w:tc>
      </w:tr>
      <w:tr w:rsidR="00EB0596" w:rsidRPr="001A1DF4" w:rsidTr="00076BA3">
        <w:trPr>
          <w:trHeight w:val="273"/>
        </w:trPr>
        <w:tc>
          <w:tcPr>
            <w:tcW w:w="9212" w:type="dxa"/>
          </w:tcPr>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CERTIDÃO NEGATIVA DE PEDIDOS DE FALÊNCIA, CONCORDATA E RECUPERAÇÃO JUDICIAL OU EXTRAJUDICIAL emitidas pelo Tribunal de Justiça do Estado. Para empresas do Estado de Santa Catarina deverá ser apresentada a CND emitida pelo sistema </w:t>
            </w:r>
            <w:proofErr w:type="spellStart"/>
            <w:r w:rsidRPr="001A1DF4">
              <w:rPr>
                <w:rFonts w:ascii="Arial" w:hAnsi="Arial" w:cs="Arial"/>
                <w:sz w:val="20"/>
                <w:szCs w:val="20"/>
                <w:lang w:eastAsia="pt-BR"/>
              </w:rPr>
              <w:t>e-SAJ</w:t>
            </w:r>
            <w:proofErr w:type="spellEnd"/>
            <w:r w:rsidRPr="001A1DF4">
              <w:rPr>
                <w:rFonts w:ascii="Arial" w:hAnsi="Arial" w:cs="Arial"/>
                <w:sz w:val="20"/>
                <w:szCs w:val="20"/>
                <w:lang w:eastAsia="pt-BR"/>
              </w:rPr>
              <w:t xml:space="preserve"> e também pelo sistema e-Proc. Para as empresas de outros estados estas poderão apresentar as CND expedidas pelo respectivo Tribunal de Justiça, na forma e condições legais;</w:t>
            </w:r>
          </w:p>
        </w:tc>
      </w:tr>
      <w:tr w:rsidR="000727EF" w:rsidRPr="001A1DF4" w:rsidTr="00076BA3">
        <w:trPr>
          <w:trHeight w:val="273"/>
        </w:trPr>
        <w:tc>
          <w:tcPr>
            <w:tcW w:w="9212" w:type="dxa"/>
          </w:tcPr>
          <w:p w:rsidR="000727EF" w:rsidRPr="001A1DF4" w:rsidRDefault="000727EF" w:rsidP="001A1DF4">
            <w:pPr>
              <w:pStyle w:val="SemEspaamento"/>
              <w:jc w:val="both"/>
              <w:rPr>
                <w:rFonts w:ascii="Arial" w:hAnsi="Arial" w:cs="Arial"/>
                <w:sz w:val="20"/>
                <w:szCs w:val="20"/>
                <w:lang w:eastAsia="pt-BR"/>
              </w:rPr>
            </w:pPr>
            <w:r w:rsidRPr="001A1DF4">
              <w:rPr>
                <w:rFonts w:ascii="Arial" w:hAnsi="Arial" w:cs="Arial"/>
                <w:bCs/>
                <w:sz w:val="20"/>
                <w:szCs w:val="20"/>
                <w:lang w:eastAsia="pt-BR"/>
              </w:rPr>
              <w:t>DECLARAÇÃO DE ATENDIMENTO AS EXIGÊNCIA PARA PRESTAÇÃO DOS SERVIÇOS (Anexo IX)</w:t>
            </w:r>
          </w:p>
        </w:tc>
      </w:tr>
    </w:tbl>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PROPOSTA</w:t>
      </w: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Serão desclassificadas as propostas que descumprirem o estabelecido no edital.</w:t>
      </w:r>
    </w:p>
    <w:p w:rsidR="00EB0596" w:rsidRPr="001A1DF4" w:rsidRDefault="00EB0596" w:rsidP="001A1DF4">
      <w:pPr>
        <w:pStyle w:val="SemEspaamento"/>
        <w:jc w:val="both"/>
        <w:rPr>
          <w:rFonts w:ascii="Arial" w:hAnsi="Arial" w:cs="Arial"/>
          <w:bCs/>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JULGAMENTO</w:t>
      </w: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O julgamento no processo será o de</w:t>
      </w:r>
      <w:r w:rsidRPr="001A1DF4">
        <w:rPr>
          <w:rFonts w:ascii="Arial" w:hAnsi="Arial" w:cs="Arial"/>
          <w:bCs/>
          <w:sz w:val="20"/>
          <w:szCs w:val="20"/>
          <w:u w:val="single"/>
          <w:lang w:eastAsia="pt-BR"/>
        </w:rPr>
        <w:t xml:space="preserve"> </w:t>
      </w:r>
      <w:r w:rsidRPr="001A1DF4">
        <w:rPr>
          <w:rFonts w:ascii="Arial" w:hAnsi="Arial" w:cs="Arial"/>
          <w:sz w:val="20"/>
          <w:szCs w:val="20"/>
          <w:lang w:eastAsia="pt-BR"/>
        </w:rPr>
        <w:t>Menor preço - Unitário</w:t>
      </w:r>
      <w:r w:rsidRPr="001A1DF4">
        <w:rPr>
          <w:rFonts w:ascii="Arial" w:hAnsi="Arial" w:cs="Arial"/>
          <w:bCs/>
          <w:sz w:val="20"/>
          <w:szCs w:val="20"/>
          <w:lang w:eastAsia="pt-BR"/>
        </w:rPr>
        <w:t>.</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eastAsia="MS Mincho" w:hAnsi="Arial" w:cs="Arial"/>
          <w:bCs/>
          <w:color w:val="000000"/>
          <w:sz w:val="20"/>
          <w:szCs w:val="20"/>
          <w:lang w:eastAsia="pt-BR"/>
        </w:rPr>
      </w:pPr>
      <w:r w:rsidRPr="001A1DF4">
        <w:rPr>
          <w:rFonts w:ascii="Arial" w:eastAsia="MS Mincho" w:hAnsi="Arial" w:cs="Arial"/>
          <w:bCs/>
          <w:color w:val="000000"/>
          <w:sz w:val="20"/>
          <w:szCs w:val="20"/>
          <w:lang w:eastAsia="pt-BR"/>
        </w:rPr>
        <w:t>VALOR ESTIMADO</w:t>
      </w:r>
    </w:p>
    <w:p w:rsidR="00EB0596" w:rsidRPr="001A1DF4" w:rsidRDefault="00EB0596" w:rsidP="001A1DF4">
      <w:pPr>
        <w:pStyle w:val="SemEspaamento"/>
        <w:jc w:val="both"/>
        <w:rPr>
          <w:rFonts w:ascii="Arial" w:hAnsi="Arial" w:cs="Arial"/>
          <w:sz w:val="20"/>
          <w:szCs w:val="20"/>
          <w:lang w:eastAsia="pt-BR"/>
        </w:rPr>
      </w:pPr>
      <w:r w:rsidRPr="001A1DF4">
        <w:rPr>
          <w:rFonts w:ascii="Arial" w:eastAsia="MS Mincho" w:hAnsi="Arial" w:cs="Arial"/>
          <w:sz w:val="20"/>
          <w:szCs w:val="20"/>
          <w:lang w:eastAsia="pt-BR"/>
        </w:rPr>
        <w:t xml:space="preserve"> A estimativa da aquisição é de aproximadamente de R$522.834,00 (</w:t>
      </w:r>
      <w:r w:rsidRPr="001A1DF4">
        <w:rPr>
          <w:rFonts w:ascii="Arial" w:hAnsi="Arial" w:cs="Arial"/>
          <w:sz w:val="20"/>
          <w:szCs w:val="20"/>
          <w:lang w:eastAsia="pt-BR"/>
        </w:rPr>
        <w:t>quinhentos e vinte e dois mil oitocentos e trinta e quatro reais)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A ESTIMATIVA DE VALOR REFERE-SE A PLANILHA ORÇAMENTÁRIA ABAIXO</w:t>
      </w:r>
    </w:p>
    <w:p w:rsidR="00EB0596" w:rsidRPr="001A1DF4" w:rsidRDefault="00EB0596" w:rsidP="001A1DF4">
      <w:pPr>
        <w:pStyle w:val="SemEspaamento"/>
        <w:jc w:val="both"/>
        <w:rPr>
          <w:rFonts w:ascii="Arial" w:hAnsi="Arial" w:cs="Arial"/>
          <w:sz w:val="20"/>
          <w:szCs w:val="20"/>
          <w:lang w:eastAsia="pt-BR"/>
        </w:rPr>
      </w:pPr>
    </w:p>
    <w:tbl>
      <w:tblPr>
        <w:tblStyle w:val="Tabelacomgrade1"/>
        <w:tblW w:w="9067" w:type="dxa"/>
        <w:tblLayout w:type="fixed"/>
        <w:tblLook w:val="0000" w:firstRow="0" w:lastRow="0" w:firstColumn="0" w:lastColumn="0" w:noHBand="0" w:noVBand="0"/>
      </w:tblPr>
      <w:tblGrid>
        <w:gridCol w:w="4106"/>
        <w:gridCol w:w="3119"/>
        <w:gridCol w:w="567"/>
        <w:gridCol w:w="1275"/>
      </w:tblGrid>
      <w:tr w:rsidR="00293F35" w:rsidRPr="001A1DF4" w:rsidTr="00293F35">
        <w:tc>
          <w:tcPr>
            <w:tcW w:w="4106" w:type="dxa"/>
          </w:tcPr>
          <w:p w:rsidR="000727EF" w:rsidRPr="001A1DF4" w:rsidRDefault="000727EF" w:rsidP="001A1DF4">
            <w:pPr>
              <w:pStyle w:val="SemEspaamento"/>
              <w:jc w:val="both"/>
              <w:rPr>
                <w:rFonts w:ascii="Arial" w:hAnsi="Arial" w:cs="Arial"/>
              </w:rPr>
            </w:pPr>
            <w:r w:rsidRPr="001A1DF4">
              <w:rPr>
                <w:rFonts w:ascii="Arial" w:hAnsi="Arial" w:cs="Arial"/>
              </w:rPr>
              <w:t>Especificação</w:t>
            </w:r>
          </w:p>
          <w:p w:rsidR="000727EF" w:rsidRPr="001A1DF4" w:rsidRDefault="000727EF" w:rsidP="001A1DF4">
            <w:pPr>
              <w:pStyle w:val="SemEspaamento"/>
              <w:jc w:val="both"/>
              <w:rPr>
                <w:rFonts w:ascii="Arial" w:hAnsi="Arial" w:cs="Arial"/>
              </w:rPr>
            </w:pPr>
            <w:r w:rsidRPr="001A1DF4">
              <w:rPr>
                <w:rFonts w:ascii="Arial" w:hAnsi="Arial" w:cs="Arial"/>
              </w:rPr>
              <w:t>(do material)</w:t>
            </w:r>
          </w:p>
        </w:tc>
        <w:tc>
          <w:tcPr>
            <w:tcW w:w="3119" w:type="dxa"/>
          </w:tcPr>
          <w:p w:rsidR="000727EF" w:rsidRPr="001A1DF4" w:rsidRDefault="000727EF" w:rsidP="001A1DF4">
            <w:pPr>
              <w:pStyle w:val="SemEspaamento"/>
              <w:jc w:val="both"/>
              <w:rPr>
                <w:rFonts w:ascii="Arial" w:hAnsi="Arial" w:cs="Arial"/>
              </w:rPr>
            </w:pPr>
            <w:r w:rsidRPr="001A1DF4">
              <w:rPr>
                <w:rFonts w:ascii="Arial" w:hAnsi="Arial" w:cs="Arial"/>
              </w:rPr>
              <w:t xml:space="preserve">Descrição do objeto </w:t>
            </w:r>
          </w:p>
        </w:tc>
        <w:tc>
          <w:tcPr>
            <w:tcW w:w="567" w:type="dxa"/>
          </w:tcPr>
          <w:p w:rsidR="000727EF" w:rsidRPr="001A1DF4" w:rsidRDefault="000727EF" w:rsidP="001A1DF4">
            <w:pPr>
              <w:pStyle w:val="SemEspaamento"/>
              <w:jc w:val="both"/>
              <w:rPr>
                <w:rFonts w:ascii="Arial" w:hAnsi="Arial" w:cs="Arial"/>
              </w:rPr>
            </w:pPr>
            <w:proofErr w:type="spellStart"/>
            <w:r w:rsidRPr="001A1DF4">
              <w:rPr>
                <w:rFonts w:ascii="Arial" w:hAnsi="Arial" w:cs="Arial"/>
              </w:rPr>
              <w:t>Un</w:t>
            </w:r>
            <w:proofErr w:type="spellEnd"/>
          </w:p>
        </w:tc>
        <w:tc>
          <w:tcPr>
            <w:tcW w:w="1275" w:type="dxa"/>
          </w:tcPr>
          <w:p w:rsidR="000727EF" w:rsidRPr="001A1DF4" w:rsidRDefault="000727EF" w:rsidP="001A1DF4">
            <w:pPr>
              <w:pStyle w:val="SemEspaamento"/>
              <w:jc w:val="both"/>
              <w:rPr>
                <w:rFonts w:ascii="Arial" w:hAnsi="Arial" w:cs="Arial"/>
              </w:rPr>
            </w:pPr>
            <w:r w:rsidRPr="001A1DF4">
              <w:rPr>
                <w:rFonts w:ascii="Arial" w:hAnsi="Arial" w:cs="Arial"/>
              </w:rPr>
              <w:t>Valor Máximo</w:t>
            </w:r>
            <w:r w:rsidR="00293F35" w:rsidRPr="001A1DF4">
              <w:rPr>
                <w:rFonts w:ascii="Arial" w:hAnsi="Arial" w:cs="Arial"/>
              </w:rPr>
              <w:t>/Referência</w:t>
            </w:r>
            <w:r w:rsidRPr="001A1DF4">
              <w:rPr>
                <w:rFonts w:ascii="Arial" w:hAnsi="Arial" w:cs="Arial"/>
              </w:rPr>
              <w:t xml:space="preserve"> Unitário</w:t>
            </w:r>
          </w:p>
        </w:tc>
      </w:tr>
      <w:tr w:rsidR="00293F35" w:rsidRPr="001A1DF4" w:rsidTr="00293F35">
        <w:trPr>
          <w:trHeight w:val="315"/>
        </w:trPr>
        <w:tc>
          <w:tcPr>
            <w:tcW w:w="4106" w:type="dxa"/>
          </w:tcPr>
          <w:p w:rsidR="000727EF" w:rsidRPr="001A1DF4" w:rsidRDefault="000727EF" w:rsidP="001A1DF4">
            <w:pPr>
              <w:pStyle w:val="SemEspaamento"/>
              <w:jc w:val="both"/>
              <w:rPr>
                <w:rFonts w:ascii="Arial" w:hAnsi="Arial" w:cs="Arial"/>
                <w:highlight w:val="red"/>
              </w:rPr>
            </w:pPr>
            <w:r w:rsidRPr="001A1DF4">
              <w:rPr>
                <w:rFonts w:ascii="Arial" w:hAnsi="Arial" w:cs="Arial"/>
              </w:rPr>
              <w:t>Serviços de manutenção do sistema elétrico de automóveis</w:t>
            </w:r>
          </w:p>
        </w:tc>
        <w:tc>
          <w:tcPr>
            <w:tcW w:w="3119" w:type="dxa"/>
          </w:tcPr>
          <w:p w:rsidR="000727EF" w:rsidRPr="001A1DF4" w:rsidRDefault="000727EF" w:rsidP="001A1DF4">
            <w:pPr>
              <w:pStyle w:val="SemEspaamento"/>
              <w:jc w:val="both"/>
              <w:rPr>
                <w:rFonts w:ascii="Arial" w:hAnsi="Arial" w:cs="Arial"/>
              </w:rPr>
            </w:pPr>
            <w:proofErr w:type="gramStart"/>
            <w:r w:rsidRPr="001A1DF4">
              <w:rPr>
                <w:rFonts w:ascii="Arial" w:hAnsi="Arial" w:cs="Arial"/>
              </w:rPr>
              <w:t>caminhões</w:t>
            </w:r>
            <w:proofErr w:type="gramEnd"/>
            <w:r w:rsidRPr="001A1DF4">
              <w:rPr>
                <w:rFonts w:ascii="Arial" w:hAnsi="Arial" w:cs="Arial"/>
              </w:rPr>
              <w:t xml:space="preserve">, ônibus, vans, ambulâncias e toda a frota de máquinas pesadas, disponibilizando ferramentas nas situações que o </w:t>
            </w:r>
            <w:r w:rsidR="00293F35" w:rsidRPr="001A1DF4">
              <w:rPr>
                <w:rFonts w:ascii="Arial" w:hAnsi="Arial" w:cs="Arial"/>
              </w:rPr>
              <w:t>município</w:t>
            </w:r>
            <w:r w:rsidRPr="001A1DF4">
              <w:rPr>
                <w:rFonts w:ascii="Arial" w:hAnsi="Arial" w:cs="Arial"/>
              </w:rPr>
              <w:t xml:space="preserve"> não dispor no momento da execução do serviço. Os serviços deverão ser exe</w:t>
            </w:r>
            <w:r w:rsidR="00293F35" w:rsidRPr="001A1DF4">
              <w:rPr>
                <w:rFonts w:ascii="Arial" w:hAnsi="Arial" w:cs="Arial"/>
              </w:rPr>
              <w:t>cutados exclusivamente nas dependên</w:t>
            </w:r>
            <w:r w:rsidRPr="001A1DF4">
              <w:rPr>
                <w:rFonts w:ascii="Arial" w:hAnsi="Arial" w:cs="Arial"/>
              </w:rPr>
              <w:t xml:space="preserve">cias das </w:t>
            </w:r>
            <w:r w:rsidR="00293F35" w:rsidRPr="001A1DF4">
              <w:rPr>
                <w:rFonts w:ascii="Arial" w:hAnsi="Arial" w:cs="Arial"/>
              </w:rPr>
              <w:t>mecânica</w:t>
            </w:r>
            <w:r w:rsidRPr="001A1DF4">
              <w:rPr>
                <w:rFonts w:ascii="Arial" w:hAnsi="Arial" w:cs="Arial"/>
              </w:rPr>
              <w:t xml:space="preserve"> municipal, anexa </w:t>
            </w:r>
            <w:proofErr w:type="spellStart"/>
            <w:r w:rsidRPr="001A1DF4">
              <w:rPr>
                <w:rFonts w:ascii="Arial" w:hAnsi="Arial" w:cs="Arial"/>
              </w:rPr>
              <w:t>a</w:t>
            </w:r>
            <w:proofErr w:type="spellEnd"/>
            <w:r w:rsidRPr="001A1DF4">
              <w:rPr>
                <w:rFonts w:ascii="Arial" w:hAnsi="Arial" w:cs="Arial"/>
              </w:rPr>
              <w:t xml:space="preserve"> garagem municipal de Águas Frias/SC. </w:t>
            </w:r>
          </w:p>
        </w:tc>
        <w:tc>
          <w:tcPr>
            <w:tcW w:w="567" w:type="dxa"/>
          </w:tcPr>
          <w:p w:rsidR="000727EF" w:rsidRPr="001A1DF4" w:rsidRDefault="000727EF" w:rsidP="001A1DF4">
            <w:pPr>
              <w:pStyle w:val="SemEspaamento"/>
              <w:jc w:val="both"/>
              <w:rPr>
                <w:rFonts w:ascii="Arial" w:hAnsi="Arial" w:cs="Arial"/>
                <w:highlight w:val="red"/>
              </w:rPr>
            </w:pPr>
            <w:r w:rsidRPr="001A1DF4">
              <w:rPr>
                <w:rFonts w:ascii="Arial" w:hAnsi="Arial" w:cs="Arial"/>
              </w:rPr>
              <w:t>h</w:t>
            </w:r>
          </w:p>
        </w:tc>
        <w:tc>
          <w:tcPr>
            <w:tcW w:w="1275" w:type="dxa"/>
          </w:tcPr>
          <w:p w:rsidR="000727EF" w:rsidRPr="001A1DF4" w:rsidRDefault="000727EF" w:rsidP="001A1DF4">
            <w:pPr>
              <w:pStyle w:val="SemEspaamento"/>
              <w:jc w:val="both"/>
              <w:rPr>
                <w:rFonts w:ascii="Arial" w:hAnsi="Arial" w:cs="Arial"/>
                <w:highlight w:val="red"/>
              </w:rPr>
            </w:pPr>
            <w:r w:rsidRPr="001A1DF4">
              <w:rPr>
                <w:rFonts w:ascii="Arial" w:hAnsi="Arial" w:cs="Arial"/>
              </w:rPr>
              <w:t>96,6700</w:t>
            </w:r>
          </w:p>
        </w:tc>
      </w:tr>
      <w:tr w:rsidR="00293F35" w:rsidRPr="001A1DF4" w:rsidTr="00293F35">
        <w:trPr>
          <w:trHeight w:val="315"/>
        </w:trPr>
        <w:tc>
          <w:tcPr>
            <w:tcW w:w="4106" w:type="dxa"/>
          </w:tcPr>
          <w:p w:rsidR="000727EF" w:rsidRPr="001A1DF4" w:rsidRDefault="000727EF" w:rsidP="001A1DF4">
            <w:pPr>
              <w:pStyle w:val="SemEspaamento"/>
              <w:jc w:val="both"/>
              <w:rPr>
                <w:rFonts w:ascii="Arial" w:hAnsi="Arial" w:cs="Arial"/>
              </w:rPr>
            </w:pPr>
            <w:r w:rsidRPr="001A1DF4">
              <w:rPr>
                <w:rFonts w:ascii="Arial" w:hAnsi="Arial" w:cs="Arial"/>
              </w:rPr>
              <w:t>Serviço de manutenção de ar condicionado em veículos</w:t>
            </w:r>
          </w:p>
        </w:tc>
        <w:tc>
          <w:tcPr>
            <w:tcW w:w="3119" w:type="dxa"/>
          </w:tcPr>
          <w:p w:rsidR="000727EF" w:rsidRPr="001A1DF4" w:rsidRDefault="000727EF" w:rsidP="001A1DF4">
            <w:pPr>
              <w:pStyle w:val="SemEspaamento"/>
              <w:jc w:val="both"/>
              <w:rPr>
                <w:rFonts w:ascii="Arial" w:hAnsi="Arial" w:cs="Arial"/>
              </w:rPr>
            </w:pPr>
            <w:r w:rsidRPr="001A1DF4">
              <w:rPr>
                <w:rFonts w:ascii="Arial" w:hAnsi="Arial" w:cs="Arial"/>
              </w:rPr>
              <w:t xml:space="preserve"> </w:t>
            </w:r>
          </w:p>
        </w:tc>
        <w:tc>
          <w:tcPr>
            <w:tcW w:w="567" w:type="dxa"/>
          </w:tcPr>
          <w:p w:rsidR="000727EF" w:rsidRPr="001A1DF4" w:rsidRDefault="000727EF" w:rsidP="001A1DF4">
            <w:pPr>
              <w:pStyle w:val="SemEspaamento"/>
              <w:jc w:val="both"/>
              <w:rPr>
                <w:rFonts w:ascii="Arial" w:hAnsi="Arial" w:cs="Arial"/>
              </w:rPr>
            </w:pPr>
            <w:r w:rsidRPr="001A1DF4">
              <w:rPr>
                <w:rFonts w:ascii="Arial" w:hAnsi="Arial" w:cs="Arial"/>
              </w:rPr>
              <w:t>h</w:t>
            </w:r>
          </w:p>
        </w:tc>
        <w:tc>
          <w:tcPr>
            <w:tcW w:w="1275" w:type="dxa"/>
          </w:tcPr>
          <w:p w:rsidR="000727EF" w:rsidRPr="001A1DF4" w:rsidRDefault="000727EF" w:rsidP="001A1DF4">
            <w:pPr>
              <w:pStyle w:val="SemEspaamento"/>
              <w:jc w:val="both"/>
              <w:rPr>
                <w:rFonts w:ascii="Arial" w:hAnsi="Arial" w:cs="Arial"/>
              </w:rPr>
            </w:pPr>
            <w:r w:rsidRPr="001A1DF4">
              <w:rPr>
                <w:rFonts w:ascii="Arial" w:hAnsi="Arial" w:cs="Arial"/>
              </w:rPr>
              <w:t>87,9200</w:t>
            </w:r>
          </w:p>
        </w:tc>
      </w:tr>
      <w:tr w:rsidR="00293F35" w:rsidRPr="001A1DF4" w:rsidTr="00293F35">
        <w:trPr>
          <w:trHeight w:val="315"/>
        </w:trPr>
        <w:tc>
          <w:tcPr>
            <w:tcW w:w="4106" w:type="dxa"/>
          </w:tcPr>
          <w:p w:rsidR="000727EF" w:rsidRPr="001A1DF4" w:rsidRDefault="000727EF" w:rsidP="001A1DF4">
            <w:pPr>
              <w:pStyle w:val="SemEspaamento"/>
              <w:jc w:val="both"/>
              <w:rPr>
                <w:rFonts w:ascii="Arial" w:hAnsi="Arial" w:cs="Arial"/>
              </w:rPr>
            </w:pPr>
            <w:r w:rsidRPr="001A1DF4">
              <w:rPr>
                <w:rFonts w:ascii="Arial" w:hAnsi="Arial" w:cs="Arial"/>
              </w:rPr>
              <w:t>Serviços mecânicos para conserto de veículo tipo Van e Ambulâncias movidas a Dies</w:t>
            </w:r>
          </w:p>
        </w:tc>
        <w:tc>
          <w:tcPr>
            <w:tcW w:w="3119" w:type="dxa"/>
          </w:tcPr>
          <w:p w:rsidR="000727EF" w:rsidRPr="001A1DF4" w:rsidRDefault="000727EF" w:rsidP="001A1DF4">
            <w:pPr>
              <w:pStyle w:val="SemEspaamento"/>
              <w:jc w:val="both"/>
              <w:rPr>
                <w:rFonts w:ascii="Arial" w:hAnsi="Arial" w:cs="Arial"/>
              </w:rPr>
            </w:pPr>
            <w:r w:rsidRPr="001A1DF4">
              <w:rPr>
                <w:rFonts w:ascii="Arial" w:hAnsi="Arial" w:cs="Arial"/>
              </w:rPr>
              <w:t xml:space="preserve"> </w:t>
            </w:r>
          </w:p>
        </w:tc>
        <w:tc>
          <w:tcPr>
            <w:tcW w:w="567" w:type="dxa"/>
          </w:tcPr>
          <w:p w:rsidR="000727EF" w:rsidRPr="001A1DF4" w:rsidRDefault="000727EF" w:rsidP="001A1DF4">
            <w:pPr>
              <w:pStyle w:val="SemEspaamento"/>
              <w:jc w:val="both"/>
              <w:rPr>
                <w:rFonts w:ascii="Arial" w:hAnsi="Arial" w:cs="Arial"/>
              </w:rPr>
            </w:pPr>
            <w:r w:rsidRPr="001A1DF4">
              <w:rPr>
                <w:rFonts w:ascii="Arial" w:hAnsi="Arial" w:cs="Arial"/>
              </w:rPr>
              <w:t>h</w:t>
            </w:r>
          </w:p>
        </w:tc>
        <w:tc>
          <w:tcPr>
            <w:tcW w:w="1275" w:type="dxa"/>
          </w:tcPr>
          <w:p w:rsidR="000727EF" w:rsidRPr="001A1DF4" w:rsidRDefault="000727EF" w:rsidP="001A1DF4">
            <w:pPr>
              <w:pStyle w:val="SemEspaamento"/>
              <w:jc w:val="both"/>
              <w:rPr>
                <w:rFonts w:ascii="Arial" w:hAnsi="Arial" w:cs="Arial"/>
              </w:rPr>
            </w:pPr>
            <w:r w:rsidRPr="001A1DF4">
              <w:rPr>
                <w:rFonts w:ascii="Arial" w:hAnsi="Arial" w:cs="Arial"/>
              </w:rPr>
              <w:t>88,3300</w:t>
            </w:r>
          </w:p>
        </w:tc>
      </w:tr>
      <w:tr w:rsidR="00293F35" w:rsidRPr="001A1DF4" w:rsidTr="00293F35">
        <w:trPr>
          <w:trHeight w:val="315"/>
        </w:trPr>
        <w:tc>
          <w:tcPr>
            <w:tcW w:w="4106" w:type="dxa"/>
          </w:tcPr>
          <w:p w:rsidR="000727EF" w:rsidRPr="001A1DF4" w:rsidRDefault="000727EF" w:rsidP="001A1DF4">
            <w:pPr>
              <w:pStyle w:val="SemEspaamento"/>
              <w:jc w:val="both"/>
              <w:rPr>
                <w:rFonts w:ascii="Arial" w:hAnsi="Arial" w:cs="Arial"/>
              </w:rPr>
            </w:pPr>
            <w:r w:rsidRPr="001A1DF4">
              <w:rPr>
                <w:rFonts w:ascii="Arial" w:hAnsi="Arial" w:cs="Arial"/>
              </w:rPr>
              <w:t xml:space="preserve">Serviços mecânicos para conserto de veículo leves  </w:t>
            </w:r>
          </w:p>
        </w:tc>
        <w:tc>
          <w:tcPr>
            <w:tcW w:w="3119" w:type="dxa"/>
          </w:tcPr>
          <w:p w:rsidR="000727EF" w:rsidRPr="001A1DF4" w:rsidRDefault="000727EF" w:rsidP="001A1DF4">
            <w:pPr>
              <w:pStyle w:val="SemEspaamento"/>
              <w:jc w:val="both"/>
              <w:rPr>
                <w:rFonts w:ascii="Arial" w:hAnsi="Arial" w:cs="Arial"/>
              </w:rPr>
            </w:pPr>
            <w:r w:rsidRPr="001A1DF4">
              <w:rPr>
                <w:rFonts w:ascii="Arial" w:hAnsi="Arial" w:cs="Arial"/>
              </w:rPr>
              <w:t xml:space="preserve"> </w:t>
            </w:r>
          </w:p>
        </w:tc>
        <w:tc>
          <w:tcPr>
            <w:tcW w:w="567" w:type="dxa"/>
          </w:tcPr>
          <w:p w:rsidR="000727EF" w:rsidRPr="001A1DF4" w:rsidRDefault="000727EF" w:rsidP="001A1DF4">
            <w:pPr>
              <w:pStyle w:val="SemEspaamento"/>
              <w:jc w:val="both"/>
              <w:rPr>
                <w:rFonts w:ascii="Arial" w:hAnsi="Arial" w:cs="Arial"/>
              </w:rPr>
            </w:pPr>
            <w:r w:rsidRPr="001A1DF4">
              <w:rPr>
                <w:rFonts w:ascii="Arial" w:hAnsi="Arial" w:cs="Arial"/>
              </w:rPr>
              <w:t>h</w:t>
            </w:r>
          </w:p>
        </w:tc>
        <w:tc>
          <w:tcPr>
            <w:tcW w:w="1275" w:type="dxa"/>
          </w:tcPr>
          <w:p w:rsidR="000727EF" w:rsidRPr="001A1DF4" w:rsidRDefault="000727EF" w:rsidP="001A1DF4">
            <w:pPr>
              <w:pStyle w:val="SemEspaamento"/>
              <w:jc w:val="both"/>
              <w:rPr>
                <w:rFonts w:ascii="Arial" w:hAnsi="Arial" w:cs="Arial"/>
              </w:rPr>
            </w:pPr>
            <w:r w:rsidRPr="001A1DF4">
              <w:rPr>
                <w:rFonts w:ascii="Arial" w:hAnsi="Arial" w:cs="Arial"/>
              </w:rPr>
              <w:t>70,4200</w:t>
            </w:r>
          </w:p>
        </w:tc>
      </w:tr>
      <w:tr w:rsidR="00293F35" w:rsidRPr="001A1DF4" w:rsidTr="00293F35">
        <w:trPr>
          <w:trHeight w:val="315"/>
        </w:trPr>
        <w:tc>
          <w:tcPr>
            <w:tcW w:w="4106" w:type="dxa"/>
          </w:tcPr>
          <w:p w:rsidR="000727EF" w:rsidRPr="001A1DF4" w:rsidRDefault="000727EF" w:rsidP="001A1DF4">
            <w:pPr>
              <w:pStyle w:val="SemEspaamento"/>
              <w:jc w:val="both"/>
              <w:rPr>
                <w:rFonts w:ascii="Arial" w:hAnsi="Arial" w:cs="Arial"/>
              </w:rPr>
            </w:pPr>
            <w:r w:rsidRPr="001A1DF4">
              <w:rPr>
                <w:rFonts w:ascii="Arial" w:hAnsi="Arial" w:cs="Arial"/>
              </w:rPr>
              <w:t xml:space="preserve">Serviços mecânicos para reparos e consertos em funilaria e pintura </w:t>
            </w:r>
          </w:p>
        </w:tc>
        <w:tc>
          <w:tcPr>
            <w:tcW w:w="3119" w:type="dxa"/>
          </w:tcPr>
          <w:p w:rsidR="000727EF" w:rsidRPr="001A1DF4" w:rsidRDefault="000727EF" w:rsidP="001A1DF4">
            <w:pPr>
              <w:pStyle w:val="SemEspaamento"/>
              <w:jc w:val="both"/>
              <w:rPr>
                <w:rFonts w:ascii="Arial" w:hAnsi="Arial" w:cs="Arial"/>
              </w:rPr>
            </w:pPr>
            <w:r w:rsidRPr="001A1DF4">
              <w:rPr>
                <w:rFonts w:ascii="Arial" w:hAnsi="Arial" w:cs="Arial"/>
              </w:rPr>
              <w:t xml:space="preserve"> </w:t>
            </w:r>
          </w:p>
        </w:tc>
        <w:tc>
          <w:tcPr>
            <w:tcW w:w="567" w:type="dxa"/>
          </w:tcPr>
          <w:p w:rsidR="000727EF" w:rsidRPr="001A1DF4" w:rsidRDefault="000727EF" w:rsidP="001A1DF4">
            <w:pPr>
              <w:pStyle w:val="SemEspaamento"/>
              <w:jc w:val="both"/>
              <w:rPr>
                <w:rFonts w:ascii="Arial" w:hAnsi="Arial" w:cs="Arial"/>
              </w:rPr>
            </w:pPr>
            <w:r w:rsidRPr="001A1DF4">
              <w:rPr>
                <w:rFonts w:ascii="Arial" w:hAnsi="Arial" w:cs="Arial"/>
              </w:rPr>
              <w:t>h</w:t>
            </w:r>
          </w:p>
        </w:tc>
        <w:tc>
          <w:tcPr>
            <w:tcW w:w="1275" w:type="dxa"/>
          </w:tcPr>
          <w:p w:rsidR="000727EF" w:rsidRPr="001A1DF4" w:rsidRDefault="000727EF" w:rsidP="001A1DF4">
            <w:pPr>
              <w:pStyle w:val="SemEspaamento"/>
              <w:jc w:val="both"/>
              <w:rPr>
                <w:rFonts w:ascii="Arial" w:hAnsi="Arial" w:cs="Arial"/>
              </w:rPr>
            </w:pPr>
            <w:r w:rsidRPr="001A1DF4">
              <w:rPr>
                <w:rFonts w:ascii="Arial" w:hAnsi="Arial" w:cs="Arial"/>
              </w:rPr>
              <w:t>77,0800</w:t>
            </w:r>
          </w:p>
        </w:tc>
      </w:tr>
      <w:tr w:rsidR="00293F35" w:rsidRPr="001A1DF4" w:rsidTr="00293F35">
        <w:trPr>
          <w:trHeight w:val="315"/>
        </w:trPr>
        <w:tc>
          <w:tcPr>
            <w:tcW w:w="4106" w:type="dxa"/>
          </w:tcPr>
          <w:p w:rsidR="000727EF" w:rsidRPr="001A1DF4" w:rsidRDefault="000727EF" w:rsidP="001A1DF4">
            <w:pPr>
              <w:pStyle w:val="SemEspaamento"/>
              <w:jc w:val="both"/>
              <w:rPr>
                <w:rFonts w:ascii="Arial" w:hAnsi="Arial" w:cs="Arial"/>
              </w:rPr>
            </w:pPr>
            <w:r w:rsidRPr="001A1DF4">
              <w:rPr>
                <w:rFonts w:ascii="Arial" w:hAnsi="Arial" w:cs="Arial"/>
              </w:rPr>
              <w:t xml:space="preserve">SERVIÇOS MECÂNICOS  PARA VEÍCULOS DE PASSEIO/LEVES/MÉDIOS </w:t>
            </w:r>
          </w:p>
        </w:tc>
        <w:tc>
          <w:tcPr>
            <w:tcW w:w="3119" w:type="dxa"/>
          </w:tcPr>
          <w:p w:rsidR="000727EF" w:rsidRPr="001A1DF4" w:rsidRDefault="000727EF" w:rsidP="001A1DF4">
            <w:pPr>
              <w:pStyle w:val="SemEspaamento"/>
              <w:jc w:val="both"/>
              <w:rPr>
                <w:rFonts w:ascii="Arial" w:hAnsi="Arial" w:cs="Arial"/>
              </w:rPr>
            </w:pPr>
            <w:r w:rsidRPr="001A1DF4">
              <w:rPr>
                <w:rFonts w:ascii="Arial" w:hAnsi="Arial" w:cs="Arial"/>
              </w:rPr>
              <w:t xml:space="preserve"> </w:t>
            </w:r>
          </w:p>
        </w:tc>
        <w:tc>
          <w:tcPr>
            <w:tcW w:w="567" w:type="dxa"/>
          </w:tcPr>
          <w:p w:rsidR="000727EF" w:rsidRPr="001A1DF4" w:rsidRDefault="000727EF" w:rsidP="001A1DF4">
            <w:pPr>
              <w:pStyle w:val="SemEspaamento"/>
              <w:jc w:val="both"/>
              <w:rPr>
                <w:rFonts w:ascii="Arial" w:hAnsi="Arial" w:cs="Arial"/>
              </w:rPr>
            </w:pPr>
            <w:r w:rsidRPr="001A1DF4">
              <w:rPr>
                <w:rFonts w:ascii="Arial" w:hAnsi="Arial" w:cs="Arial"/>
              </w:rPr>
              <w:t>h</w:t>
            </w:r>
          </w:p>
        </w:tc>
        <w:tc>
          <w:tcPr>
            <w:tcW w:w="1275" w:type="dxa"/>
          </w:tcPr>
          <w:p w:rsidR="000727EF" w:rsidRPr="001A1DF4" w:rsidRDefault="000727EF" w:rsidP="001A1DF4">
            <w:pPr>
              <w:pStyle w:val="SemEspaamento"/>
              <w:jc w:val="both"/>
              <w:rPr>
                <w:rFonts w:ascii="Arial" w:hAnsi="Arial" w:cs="Arial"/>
              </w:rPr>
            </w:pPr>
            <w:r w:rsidRPr="001A1DF4">
              <w:rPr>
                <w:rFonts w:ascii="Arial" w:hAnsi="Arial" w:cs="Arial"/>
              </w:rPr>
              <w:t>108,7500</w:t>
            </w:r>
          </w:p>
        </w:tc>
      </w:tr>
      <w:tr w:rsidR="00293F35" w:rsidRPr="001A1DF4" w:rsidTr="00293F35">
        <w:trPr>
          <w:trHeight w:val="315"/>
        </w:trPr>
        <w:tc>
          <w:tcPr>
            <w:tcW w:w="4106" w:type="dxa"/>
          </w:tcPr>
          <w:p w:rsidR="000727EF" w:rsidRPr="001A1DF4" w:rsidRDefault="000727EF" w:rsidP="001A1DF4">
            <w:pPr>
              <w:pStyle w:val="SemEspaamento"/>
              <w:jc w:val="both"/>
              <w:rPr>
                <w:rFonts w:ascii="Arial" w:hAnsi="Arial" w:cs="Arial"/>
              </w:rPr>
            </w:pPr>
            <w:r w:rsidRPr="001A1DF4">
              <w:rPr>
                <w:rFonts w:ascii="Arial" w:hAnsi="Arial" w:cs="Arial"/>
              </w:rPr>
              <w:t>Serviços mecânicos para máquinas rodoviárias pesadas/</w:t>
            </w:r>
            <w:proofErr w:type="spellStart"/>
            <w:r w:rsidRPr="001A1DF4">
              <w:rPr>
                <w:rFonts w:ascii="Arial" w:hAnsi="Arial" w:cs="Arial"/>
              </w:rPr>
              <w:t>motoniveladora</w:t>
            </w:r>
            <w:proofErr w:type="spellEnd"/>
            <w:r w:rsidRPr="001A1DF4">
              <w:rPr>
                <w:rFonts w:ascii="Arial" w:hAnsi="Arial" w:cs="Arial"/>
              </w:rPr>
              <w:t>/tratores/carregadeira/escavadeira hidráulica/rolo compactador/retroescavadeira</w:t>
            </w:r>
          </w:p>
        </w:tc>
        <w:tc>
          <w:tcPr>
            <w:tcW w:w="3119" w:type="dxa"/>
          </w:tcPr>
          <w:p w:rsidR="000727EF" w:rsidRPr="001A1DF4" w:rsidRDefault="000727EF" w:rsidP="001A1DF4">
            <w:pPr>
              <w:pStyle w:val="SemEspaamento"/>
              <w:jc w:val="both"/>
              <w:rPr>
                <w:rFonts w:ascii="Arial" w:hAnsi="Arial" w:cs="Arial"/>
              </w:rPr>
            </w:pPr>
            <w:r w:rsidRPr="001A1DF4">
              <w:rPr>
                <w:rFonts w:ascii="Arial" w:hAnsi="Arial" w:cs="Arial"/>
              </w:rPr>
              <w:t xml:space="preserve">linha amarela </w:t>
            </w:r>
          </w:p>
        </w:tc>
        <w:tc>
          <w:tcPr>
            <w:tcW w:w="567" w:type="dxa"/>
          </w:tcPr>
          <w:p w:rsidR="000727EF" w:rsidRPr="001A1DF4" w:rsidRDefault="000727EF" w:rsidP="001A1DF4">
            <w:pPr>
              <w:pStyle w:val="SemEspaamento"/>
              <w:jc w:val="both"/>
              <w:rPr>
                <w:rFonts w:ascii="Arial" w:hAnsi="Arial" w:cs="Arial"/>
              </w:rPr>
            </w:pPr>
            <w:r w:rsidRPr="001A1DF4">
              <w:rPr>
                <w:rFonts w:ascii="Arial" w:hAnsi="Arial" w:cs="Arial"/>
              </w:rPr>
              <w:t>h</w:t>
            </w:r>
          </w:p>
        </w:tc>
        <w:tc>
          <w:tcPr>
            <w:tcW w:w="1275" w:type="dxa"/>
          </w:tcPr>
          <w:p w:rsidR="000727EF" w:rsidRPr="001A1DF4" w:rsidRDefault="000727EF" w:rsidP="001A1DF4">
            <w:pPr>
              <w:pStyle w:val="SemEspaamento"/>
              <w:jc w:val="both"/>
              <w:rPr>
                <w:rFonts w:ascii="Arial" w:hAnsi="Arial" w:cs="Arial"/>
              </w:rPr>
            </w:pPr>
            <w:r w:rsidRPr="001A1DF4">
              <w:rPr>
                <w:rFonts w:ascii="Arial" w:hAnsi="Arial" w:cs="Arial"/>
              </w:rPr>
              <w:t>122,5000</w:t>
            </w:r>
          </w:p>
        </w:tc>
      </w:tr>
      <w:tr w:rsidR="00293F35" w:rsidRPr="001A1DF4" w:rsidTr="00293F35">
        <w:trPr>
          <w:trHeight w:val="315"/>
        </w:trPr>
        <w:tc>
          <w:tcPr>
            <w:tcW w:w="4106" w:type="dxa"/>
          </w:tcPr>
          <w:p w:rsidR="000727EF" w:rsidRPr="001A1DF4" w:rsidRDefault="000727EF" w:rsidP="001A1DF4">
            <w:pPr>
              <w:pStyle w:val="SemEspaamento"/>
              <w:jc w:val="both"/>
              <w:rPr>
                <w:rFonts w:ascii="Arial" w:hAnsi="Arial" w:cs="Arial"/>
              </w:rPr>
            </w:pPr>
            <w:r w:rsidRPr="001A1DF4">
              <w:rPr>
                <w:rFonts w:ascii="Arial" w:hAnsi="Arial" w:cs="Arial"/>
              </w:rPr>
              <w:lastRenderedPageBreak/>
              <w:t>Serviços mecânicos para ônibus e Micro-ônibus</w:t>
            </w:r>
          </w:p>
        </w:tc>
        <w:tc>
          <w:tcPr>
            <w:tcW w:w="3119" w:type="dxa"/>
          </w:tcPr>
          <w:p w:rsidR="000727EF" w:rsidRPr="001A1DF4" w:rsidRDefault="000727EF" w:rsidP="001A1DF4">
            <w:pPr>
              <w:pStyle w:val="SemEspaamento"/>
              <w:jc w:val="both"/>
              <w:rPr>
                <w:rFonts w:ascii="Arial" w:hAnsi="Arial" w:cs="Arial"/>
              </w:rPr>
            </w:pPr>
            <w:r w:rsidRPr="001A1DF4">
              <w:rPr>
                <w:rFonts w:ascii="Arial" w:hAnsi="Arial" w:cs="Arial"/>
              </w:rPr>
              <w:t xml:space="preserve"> </w:t>
            </w:r>
          </w:p>
        </w:tc>
        <w:tc>
          <w:tcPr>
            <w:tcW w:w="567" w:type="dxa"/>
          </w:tcPr>
          <w:p w:rsidR="000727EF" w:rsidRPr="001A1DF4" w:rsidRDefault="000727EF" w:rsidP="001A1DF4">
            <w:pPr>
              <w:pStyle w:val="SemEspaamento"/>
              <w:jc w:val="both"/>
              <w:rPr>
                <w:rFonts w:ascii="Arial" w:hAnsi="Arial" w:cs="Arial"/>
              </w:rPr>
            </w:pPr>
            <w:r w:rsidRPr="001A1DF4">
              <w:rPr>
                <w:rFonts w:ascii="Arial" w:hAnsi="Arial" w:cs="Arial"/>
              </w:rPr>
              <w:t>h</w:t>
            </w:r>
          </w:p>
        </w:tc>
        <w:tc>
          <w:tcPr>
            <w:tcW w:w="1275" w:type="dxa"/>
          </w:tcPr>
          <w:p w:rsidR="000727EF" w:rsidRPr="001A1DF4" w:rsidRDefault="000727EF" w:rsidP="001A1DF4">
            <w:pPr>
              <w:pStyle w:val="SemEspaamento"/>
              <w:jc w:val="both"/>
              <w:rPr>
                <w:rFonts w:ascii="Arial" w:hAnsi="Arial" w:cs="Arial"/>
              </w:rPr>
            </w:pPr>
            <w:r w:rsidRPr="001A1DF4">
              <w:rPr>
                <w:rFonts w:ascii="Arial" w:hAnsi="Arial" w:cs="Arial"/>
              </w:rPr>
              <w:t>800,0000</w:t>
            </w:r>
          </w:p>
        </w:tc>
      </w:tr>
      <w:tr w:rsidR="00293F35" w:rsidRPr="001A1DF4" w:rsidTr="00293F35">
        <w:trPr>
          <w:trHeight w:val="315"/>
        </w:trPr>
        <w:tc>
          <w:tcPr>
            <w:tcW w:w="4106" w:type="dxa"/>
          </w:tcPr>
          <w:p w:rsidR="000727EF" w:rsidRPr="001A1DF4" w:rsidRDefault="000727EF" w:rsidP="001A1DF4">
            <w:pPr>
              <w:pStyle w:val="SemEspaamento"/>
              <w:jc w:val="both"/>
              <w:rPr>
                <w:rFonts w:ascii="Arial" w:hAnsi="Arial" w:cs="Arial"/>
              </w:rPr>
            </w:pPr>
            <w:r w:rsidRPr="001A1DF4">
              <w:rPr>
                <w:rFonts w:ascii="Arial" w:hAnsi="Arial" w:cs="Arial"/>
              </w:rPr>
              <w:t>Serviços mecânicos para conserto de Implementos Agrícolas</w:t>
            </w:r>
          </w:p>
        </w:tc>
        <w:tc>
          <w:tcPr>
            <w:tcW w:w="3119" w:type="dxa"/>
          </w:tcPr>
          <w:p w:rsidR="000727EF" w:rsidRPr="001A1DF4" w:rsidRDefault="000727EF" w:rsidP="001A1DF4">
            <w:pPr>
              <w:pStyle w:val="SemEspaamento"/>
              <w:jc w:val="both"/>
              <w:rPr>
                <w:rFonts w:ascii="Arial" w:hAnsi="Arial" w:cs="Arial"/>
              </w:rPr>
            </w:pPr>
            <w:r w:rsidRPr="001A1DF4">
              <w:rPr>
                <w:rFonts w:ascii="Arial" w:hAnsi="Arial" w:cs="Arial"/>
              </w:rPr>
              <w:t xml:space="preserve"> </w:t>
            </w:r>
          </w:p>
        </w:tc>
        <w:tc>
          <w:tcPr>
            <w:tcW w:w="567" w:type="dxa"/>
          </w:tcPr>
          <w:p w:rsidR="000727EF" w:rsidRPr="001A1DF4" w:rsidRDefault="000727EF" w:rsidP="001A1DF4">
            <w:pPr>
              <w:pStyle w:val="SemEspaamento"/>
              <w:jc w:val="both"/>
              <w:rPr>
                <w:rFonts w:ascii="Arial" w:hAnsi="Arial" w:cs="Arial"/>
              </w:rPr>
            </w:pPr>
            <w:r w:rsidRPr="001A1DF4">
              <w:rPr>
                <w:rFonts w:ascii="Arial" w:hAnsi="Arial" w:cs="Arial"/>
              </w:rPr>
              <w:t>h</w:t>
            </w:r>
          </w:p>
        </w:tc>
        <w:tc>
          <w:tcPr>
            <w:tcW w:w="1275" w:type="dxa"/>
          </w:tcPr>
          <w:p w:rsidR="000727EF" w:rsidRPr="001A1DF4" w:rsidRDefault="000727EF" w:rsidP="001A1DF4">
            <w:pPr>
              <w:pStyle w:val="SemEspaamento"/>
              <w:jc w:val="both"/>
              <w:rPr>
                <w:rFonts w:ascii="Arial" w:hAnsi="Arial" w:cs="Arial"/>
              </w:rPr>
            </w:pPr>
            <w:r w:rsidRPr="001A1DF4">
              <w:rPr>
                <w:rFonts w:ascii="Arial" w:hAnsi="Arial" w:cs="Arial"/>
              </w:rPr>
              <w:t>103,3300</w:t>
            </w:r>
          </w:p>
        </w:tc>
      </w:tr>
      <w:tr w:rsidR="00293F35" w:rsidRPr="001A1DF4" w:rsidTr="00293F35">
        <w:trPr>
          <w:trHeight w:val="315"/>
        </w:trPr>
        <w:tc>
          <w:tcPr>
            <w:tcW w:w="4106" w:type="dxa"/>
          </w:tcPr>
          <w:p w:rsidR="000727EF" w:rsidRPr="001A1DF4" w:rsidRDefault="000727EF" w:rsidP="001A1DF4">
            <w:pPr>
              <w:pStyle w:val="SemEspaamento"/>
              <w:jc w:val="both"/>
              <w:rPr>
                <w:rFonts w:ascii="Arial" w:hAnsi="Arial" w:cs="Arial"/>
              </w:rPr>
            </w:pPr>
            <w:r w:rsidRPr="001A1DF4">
              <w:rPr>
                <w:rFonts w:ascii="Arial" w:hAnsi="Arial" w:cs="Arial"/>
              </w:rPr>
              <w:t xml:space="preserve">Serviços de balanceamento de rodas </w:t>
            </w:r>
          </w:p>
        </w:tc>
        <w:tc>
          <w:tcPr>
            <w:tcW w:w="3119" w:type="dxa"/>
          </w:tcPr>
          <w:p w:rsidR="000727EF" w:rsidRPr="001A1DF4" w:rsidRDefault="000727EF" w:rsidP="001A1DF4">
            <w:pPr>
              <w:pStyle w:val="SemEspaamento"/>
              <w:jc w:val="both"/>
              <w:rPr>
                <w:rFonts w:ascii="Arial" w:hAnsi="Arial" w:cs="Arial"/>
              </w:rPr>
            </w:pPr>
            <w:proofErr w:type="gramStart"/>
            <w:r w:rsidRPr="001A1DF4">
              <w:rPr>
                <w:rFonts w:ascii="Arial" w:hAnsi="Arial" w:cs="Arial"/>
              </w:rPr>
              <w:t>vans</w:t>
            </w:r>
            <w:proofErr w:type="gramEnd"/>
            <w:r w:rsidRPr="001A1DF4">
              <w:rPr>
                <w:rFonts w:ascii="Arial" w:hAnsi="Arial" w:cs="Arial"/>
              </w:rPr>
              <w:t xml:space="preserve">, </w:t>
            </w:r>
            <w:r w:rsidR="00293F35" w:rsidRPr="001A1DF4">
              <w:rPr>
                <w:rFonts w:ascii="Arial" w:hAnsi="Arial" w:cs="Arial"/>
              </w:rPr>
              <w:t>ônibus</w:t>
            </w:r>
            <w:r w:rsidRPr="001A1DF4">
              <w:rPr>
                <w:rFonts w:ascii="Arial" w:hAnsi="Arial" w:cs="Arial"/>
              </w:rPr>
              <w:t xml:space="preserve"> e caminhões disponibilizando ferramentas e materiais necessários para execução dos serviços. O valor da unidade é por roda </w:t>
            </w:r>
          </w:p>
        </w:tc>
        <w:tc>
          <w:tcPr>
            <w:tcW w:w="567" w:type="dxa"/>
          </w:tcPr>
          <w:p w:rsidR="000727EF" w:rsidRPr="001A1DF4" w:rsidRDefault="000727EF" w:rsidP="001A1DF4">
            <w:pPr>
              <w:pStyle w:val="SemEspaamento"/>
              <w:jc w:val="both"/>
              <w:rPr>
                <w:rFonts w:ascii="Arial" w:hAnsi="Arial" w:cs="Arial"/>
              </w:rPr>
            </w:pPr>
            <w:proofErr w:type="spellStart"/>
            <w:r w:rsidRPr="001A1DF4">
              <w:rPr>
                <w:rFonts w:ascii="Arial" w:hAnsi="Arial" w:cs="Arial"/>
              </w:rPr>
              <w:t>un</w:t>
            </w:r>
            <w:proofErr w:type="spellEnd"/>
          </w:p>
        </w:tc>
        <w:tc>
          <w:tcPr>
            <w:tcW w:w="1275" w:type="dxa"/>
          </w:tcPr>
          <w:p w:rsidR="000727EF" w:rsidRPr="001A1DF4" w:rsidRDefault="000727EF" w:rsidP="001A1DF4">
            <w:pPr>
              <w:pStyle w:val="SemEspaamento"/>
              <w:jc w:val="both"/>
              <w:rPr>
                <w:rFonts w:ascii="Arial" w:hAnsi="Arial" w:cs="Arial"/>
              </w:rPr>
            </w:pPr>
            <w:r w:rsidRPr="001A1DF4">
              <w:rPr>
                <w:rFonts w:ascii="Arial" w:hAnsi="Arial" w:cs="Arial"/>
              </w:rPr>
              <w:t>41,6700</w:t>
            </w:r>
          </w:p>
        </w:tc>
      </w:tr>
      <w:tr w:rsidR="00293F35" w:rsidRPr="001A1DF4" w:rsidTr="00293F35">
        <w:trPr>
          <w:trHeight w:val="315"/>
        </w:trPr>
        <w:tc>
          <w:tcPr>
            <w:tcW w:w="4106" w:type="dxa"/>
          </w:tcPr>
          <w:p w:rsidR="000727EF" w:rsidRPr="001A1DF4" w:rsidRDefault="000727EF" w:rsidP="001A1DF4">
            <w:pPr>
              <w:pStyle w:val="SemEspaamento"/>
              <w:jc w:val="both"/>
              <w:rPr>
                <w:rFonts w:ascii="Arial" w:hAnsi="Arial" w:cs="Arial"/>
              </w:rPr>
            </w:pPr>
            <w:r w:rsidRPr="001A1DF4">
              <w:rPr>
                <w:rFonts w:ascii="Arial" w:hAnsi="Arial" w:cs="Arial"/>
              </w:rPr>
              <w:t xml:space="preserve">Serviços de balanceamento de rodas de veículos leves </w:t>
            </w:r>
          </w:p>
        </w:tc>
        <w:tc>
          <w:tcPr>
            <w:tcW w:w="3119" w:type="dxa"/>
          </w:tcPr>
          <w:p w:rsidR="000727EF" w:rsidRPr="001A1DF4" w:rsidRDefault="000727EF" w:rsidP="001A1DF4">
            <w:pPr>
              <w:pStyle w:val="SemEspaamento"/>
              <w:jc w:val="both"/>
              <w:rPr>
                <w:rFonts w:ascii="Arial" w:hAnsi="Arial" w:cs="Arial"/>
              </w:rPr>
            </w:pPr>
            <w:proofErr w:type="gramStart"/>
            <w:r w:rsidRPr="001A1DF4">
              <w:rPr>
                <w:rFonts w:ascii="Arial" w:hAnsi="Arial" w:cs="Arial"/>
              </w:rPr>
              <w:t>disponibilizando</w:t>
            </w:r>
            <w:proofErr w:type="gramEnd"/>
            <w:r w:rsidRPr="001A1DF4">
              <w:rPr>
                <w:rFonts w:ascii="Arial" w:hAnsi="Arial" w:cs="Arial"/>
              </w:rPr>
              <w:t xml:space="preserve"> ferramentas e materiais necessários para execução dos serviços. O valor da unidade é por roda </w:t>
            </w:r>
          </w:p>
        </w:tc>
        <w:tc>
          <w:tcPr>
            <w:tcW w:w="567" w:type="dxa"/>
          </w:tcPr>
          <w:p w:rsidR="000727EF" w:rsidRPr="001A1DF4" w:rsidRDefault="000727EF" w:rsidP="001A1DF4">
            <w:pPr>
              <w:pStyle w:val="SemEspaamento"/>
              <w:jc w:val="both"/>
              <w:rPr>
                <w:rFonts w:ascii="Arial" w:hAnsi="Arial" w:cs="Arial"/>
              </w:rPr>
            </w:pPr>
            <w:proofErr w:type="spellStart"/>
            <w:r w:rsidRPr="001A1DF4">
              <w:rPr>
                <w:rFonts w:ascii="Arial" w:hAnsi="Arial" w:cs="Arial"/>
              </w:rPr>
              <w:t>un</w:t>
            </w:r>
            <w:proofErr w:type="spellEnd"/>
          </w:p>
        </w:tc>
        <w:tc>
          <w:tcPr>
            <w:tcW w:w="1275" w:type="dxa"/>
          </w:tcPr>
          <w:p w:rsidR="000727EF" w:rsidRPr="001A1DF4" w:rsidRDefault="000727EF" w:rsidP="001A1DF4">
            <w:pPr>
              <w:pStyle w:val="SemEspaamento"/>
              <w:jc w:val="both"/>
              <w:rPr>
                <w:rFonts w:ascii="Arial" w:hAnsi="Arial" w:cs="Arial"/>
              </w:rPr>
            </w:pPr>
            <w:r w:rsidRPr="001A1DF4">
              <w:rPr>
                <w:rFonts w:ascii="Arial" w:hAnsi="Arial" w:cs="Arial"/>
              </w:rPr>
              <w:t>23,3300</w:t>
            </w:r>
          </w:p>
        </w:tc>
      </w:tr>
      <w:tr w:rsidR="00293F35" w:rsidRPr="001A1DF4" w:rsidTr="00293F35">
        <w:trPr>
          <w:trHeight w:val="315"/>
        </w:trPr>
        <w:tc>
          <w:tcPr>
            <w:tcW w:w="4106" w:type="dxa"/>
          </w:tcPr>
          <w:p w:rsidR="000727EF" w:rsidRPr="001A1DF4" w:rsidRDefault="000727EF" w:rsidP="001A1DF4">
            <w:pPr>
              <w:pStyle w:val="SemEspaamento"/>
              <w:jc w:val="both"/>
              <w:rPr>
                <w:rFonts w:ascii="Arial" w:hAnsi="Arial" w:cs="Arial"/>
              </w:rPr>
            </w:pPr>
            <w:r w:rsidRPr="001A1DF4">
              <w:rPr>
                <w:rFonts w:ascii="Arial" w:hAnsi="Arial" w:cs="Arial"/>
              </w:rPr>
              <w:t xml:space="preserve">Serviço de geometria/alinhamento </w:t>
            </w:r>
          </w:p>
        </w:tc>
        <w:tc>
          <w:tcPr>
            <w:tcW w:w="3119" w:type="dxa"/>
          </w:tcPr>
          <w:p w:rsidR="000727EF" w:rsidRPr="001A1DF4" w:rsidRDefault="000727EF" w:rsidP="001A1DF4">
            <w:pPr>
              <w:pStyle w:val="SemEspaamento"/>
              <w:jc w:val="both"/>
              <w:rPr>
                <w:rFonts w:ascii="Arial" w:hAnsi="Arial" w:cs="Arial"/>
              </w:rPr>
            </w:pPr>
            <w:proofErr w:type="gramStart"/>
            <w:r w:rsidRPr="001A1DF4">
              <w:rPr>
                <w:rFonts w:ascii="Arial" w:hAnsi="Arial" w:cs="Arial"/>
              </w:rPr>
              <w:t>de</w:t>
            </w:r>
            <w:proofErr w:type="gramEnd"/>
            <w:r w:rsidRPr="001A1DF4">
              <w:rPr>
                <w:rFonts w:ascii="Arial" w:hAnsi="Arial" w:cs="Arial"/>
              </w:rPr>
              <w:t xml:space="preserve"> vans, </w:t>
            </w:r>
            <w:r w:rsidR="00293F35" w:rsidRPr="001A1DF4">
              <w:rPr>
                <w:rFonts w:ascii="Arial" w:hAnsi="Arial" w:cs="Arial"/>
              </w:rPr>
              <w:t>ônibus</w:t>
            </w:r>
            <w:r w:rsidRPr="001A1DF4">
              <w:rPr>
                <w:rFonts w:ascii="Arial" w:hAnsi="Arial" w:cs="Arial"/>
              </w:rPr>
              <w:t xml:space="preserve"> e caminhões disponibilizando ferramentas e materiais necessários para execução dos serviços. Valor da unidade é por roda </w:t>
            </w:r>
          </w:p>
        </w:tc>
        <w:tc>
          <w:tcPr>
            <w:tcW w:w="567" w:type="dxa"/>
          </w:tcPr>
          <w:p w:rsidR="000727EF" w:rsidRPr="001A1DF4" w:rsidRDefault="000727EF" w:rsidP="001A1DF4">
            <w:pPr>
              <w:pStyle w:val="SemEspaamento"/>
              <w:jc w:val="both"/>
              <w:rPr>
                <w:rFonts w:ascii="Arial" w:hAnsi="Arial" w:cs="Arial"/>
              </w:rPr>
            </w:pPr>
            <w:proofErr w:type="spellStart"/>
            <w:r w:rsidRPr="001A1DF4">
              <w:rPr>
                <w:rFonts w:ascii="Arial" w:hAnsi="Arial" w:cs="Arial"/>
              </w:rPr>
              <w:t>un</w:t>
            </w:r>
            <w:proofErr w:type="spellEnd"/>
          </w:p>
        </w:tc>
        <w:tc>
          <w:tcPr>
            <w:tcW w:w="1275" w:type="dxa"/>
          </w:tcPr>
          <w:p w:rsidR="000727EF" w:rsidRPr="001A1DF4" w:rsidRDefault="000727EF" w:rsidP="001A1DF4">
            <w:pPr>
              <w:pStyle w:val="SemEspaamento"/>
              <w:jc w:val="both"/>
              <w:rPr>
                <w:rFonts w:ascii="Arial" w:hAnsi="Arial" w:cs="Arial"/>
              </w:rPr>
            </w:pPr>
            <w:r w:rsidRPr="001A1DF4">
              <w:rPr>
                <w:rFonts w:ascii="Arial" w:hAnsi="Arial" w:cs="Arial"/>
              </w:rPr>
              <w:t>120,0000</w:t>
            </w:r>
          </w:p>
        </w:tc>
      </w:tr>
      <w:tr w:rsidR="00293F35" w:rsidRPr="001A1DF4" w:rsidTr="00293F35">
        <w:trPr>
          <w:trHeight w:val="315"/>
        </w:trPr>
        <w:tc>
          <w:tcPr>
            <w:tcW w:w="4106" w:type="dxa"/>
          </w:tcPr>
          <w:p w:rsidR="000727EF" w:rsidRPr="001A1DF4" w:rsidRDefault="000727EF" w:rsidP="001A1DF4">
            <w:pPr>
              <w:pStyle w:val="SemEspaamento"/>
              <w:jc w:val="both"/>
              <w:rPr>
                <w:rFonts w:ascii="Arial" w:hAnsi="Arial" w:cs="Arial"/>
              </w:rPr>
            </w:pPr>
            <w:r w:rsidRPr="001A1DF4">
              <w:rPr>
                <w:rFonts w:ascii="Arial" w:hAnsi="Arial" w:cs="Arial"/>
              </w:rPr>
              <w:t xml:space="preserve">Serviço de geometria/alinhamento de veículos leves </w:t>
            </w:r>
          </w:p>
        </w:tc>
        <w:tc>
          <w:tcPr>
            <w:tcW w:w="3119" w:type="dxa"/>
          </w:tcPr>
          <w:p w:rsidR="000727EF" w:rsidRPr="001A1DF4" w:rsidRDefault="000727EF" w:rsidP="001A1DF4">
            <w:pPr>
              <w:pStyle w:val="SemEspaamento"/>
              <w:jc w:val="both"/>
              <w:rPr>
                <w:rFonts w:ascii="Arial" w:hAnsi="Arial" w:cs="Arial"/>
              </w:rPr>
            </w:pPr>
            <w:proofErr w:type="gramStart"/>
            <w:r w:rsidRPr="001A1DF4">
              <w:rPr>
                <w:rFonts w:ascii="Arial" w:hAnsi="Arial" w:cs="Arial"/>
              </w:rPr>
              <w:t>disponibilizando</w:t>
            </w:r>
            <w:proofErr w:type="gramEnd"/>
            <w:r w:rsidRPr="001A1DF4">
              <w:rPr>
                <w:rFonts w:ascii="Arial" w:hAnsi="Arial" w:cs="Arial"/>
              </w:rPr>
              <w:t xml:space="preserve"> ferramentas e materiais necessários para execução dos serviços. Valor ad unidade é  por roda </w:t>
            </w:r>
          </w:p>
        </w:tc>
        <w:tc>
          <w:tcPr>
            <w:tcW w:w="567" w:type="dxa"/>
          </w:tcPr>
          <w:p w:rsidR="000727EF" w:rsidRPr="001A1DF4" w:rsidRDefault="000727EF" w:rsidP="001A1DF4">
            <w:pPr>
              <w:pStyle w:val="SemEspaamento"/>
              <w:jc w:val="both"/>
              <w:rPr>
                <w:rFonts w:ascii="Arial" w:hAnsi="Arial" w:cs="Arial"/>
              </w:rPr>
            </w:pPr>
            <w:proofErr w:type="spellStart"/>
            <w:r w:rsidRPr="001A1DF4">
              <w:rPr>
                <w:rFonts w:ascii="Arial" w:hAnsi="Arial" w:cs="Arial"/>
              </w:rPr>
              <w:t>un</w:t>
            </w:r>
            <w:proofErr w:type="spellEnd"/>
          </w:p>
        </w:tc>
        <w:tc>
          <w:tcPr>
            <w:tcW w:w="1275" w:type="dxa"/>
          </w:tcPr>
          <w:p w:rsidR="000727EF" w:rsidRPr="001A1DF4" w:rsidRDefault="000727EF" w:rsidP="001A1DF4">
            <w:pPr>
              <w:pStyle w:val="SemEspaamento"/>
              <w:jc w:val="both"/>
              <w:rPr>
                <w:rFonts w:ascii="Arial" w:hAnsi="Arial" w:cs="Arial"/>
              </w:rPr>
            </w:pPr>
            <w:r w:rsidRPr="001A1DF4">
              <w:rPr>
                <w:rFonts w:ascii="Arial" w:hAnsi="Arial" w:cs="Arial"/>
              </w:rPr>
              <w:t>86,6700</w:t>
            </w:r>
          </w:p>
        </w:tc>
      </w:tr>
    </w:tbl>
    <w:p w:rsidR="00293F35" w:rsidRPr="001A1DF4" w:rsidRDefault="00293F35" w:rsidP="001A1DF4">
      <w:pPr>
        <w:pStyle w:val="SemEspaamento"/>
        <w:jc w:val="both"/>
        <w:rPr>
          <w:rFonts w:ascii="Arial" w:eastAsia="MS Mincho" w:hAnsi="Arial" w:cs="Arial"/>
          <w:bCs/>
          <w:color w:val="000000"/>
          <w:sz w:val="20"/>
          <w:szCs w:val="20"/>
          <w:lang w:eastAsia="pt-BR"/>
        </w:rPr>
      </w:pP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 FORMA DE PRESTAÇÃO DE SERVIÇO</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Os serviços serão executados na forma e nas datas discriminadas abaixo: </w:t>
      </w:r>
    </w:p>
    <w:p w:rsidR="00206AE4" w:rsidRPr="001A1DF4" w:rsidRDefault="00206AE4" w:rsidP="001A1DF4">
      <w:pPr>
        <w:pStyle w:val="SemEspaamento"/>
        <w:jc w:val="both"/>
        <w:rPr>
          <w:rFonts w:ascii="Arial" w:hAnsi="Arial" w:cs="Arial"/>
          <w:sz w:val="20"/>
          <w:szCs w:val="20"/>
        </w:rPr>
      </w:pPr>
      <w:r w:rsidRPr="001A1DF4">
        <w:rPr>
          <w:rFonts w:ascii="Arial" w:hAnsi="Arial" w:cs="Arial"/>
          <w:bCs/>
          <w:sz w:val="20"/>
          <w:szCs w:val="20"/>
        </w:rPr>
        <w:t xml:space="preserve">Os serviços </w:t>
      </w:r>
      <w:r w:rsidRPr="001A1DF4">
        <w:rPr>
          <w:rFonts w:ascii="Arial" w:hAnsi="Arial" w:cs="Arial"/>
          <w:sz w:val="20"/>
          <w:szCs w:val="20"/>
        </w:rPr>
        <w:t xml:space="preserve">consistirão de: </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a. Verificação corretiva ou preventiva do sistema mecânico dos veículos e máquinas; </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b. Substituição de peças; </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c. Verificação da adequação e ensaio das peças a serem substituídas; </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d. Testes de funcionamento e segurança; </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e. Limpeza e lubrificação de sistemas mecânicos; </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f. Avaliação da necessidade de manutenção mecânica para a utilização eficiente e segura dos veículos e máquinas. </w:t>
      </w:r>
    </w:p>
    <w:p w:rsidR="00293F35" w:rsidRPr="001A1DF4" w:rsidRDefault="00293F35" w:rsidP="001A1DF4">
      <w:pPr>
        <w:pStyle w:val="SemEspaamento"/>
        <w:jc w:val="both"/>
        <w:rPr>
          <w:rFonts w:ascii="Arial" w:hAnsi="Arial" w:cs="Arial"/>
          <w:sz w:val="20"/>
          <w:szCs w:val="20"/>
        </w:rPr>
      </w:pPr>
    </w:p>
    <w:p w:rsidR="00206AE4" w:rsidRDefault="00206AE4" w:rsidP="001A1DF4">
      <w:pPr>
        <w:pStyle w:val="SemEspaamento"/>
        <w:jc w:val="both"/>
        <w:rPr>
          <w:rFonts w:ascii="Arial" w:hAnsi="Arial" w:cs="Arial"/>
          <w:sz w:val="20"/>
          <w:szCs w:val="20"/>
        </w:rPr>
      </w:pPr>
      <w:r w:rsidRPr="001A1DF4">
        <w:rPr>
          <w:rFonts w:ascii="Arial" w:hAnsi="Arial" w:cs="Arial"/>
          <w:sz w:val="20"/>
          <w:szCs w:val="20"/>
        </w:rPr>
        <w:t xml:space="preserve"> Serviços de Manutenção em Caráter Corretivo e/ou Preventivo: </w:t>
      </w:r>
    </w:p>
    <w:p w:rsidR="002A4F3D" w:rsidRPr="001A1DF4" w:rsidRDefault="002A4F3D" w:rsidP="001A1DF4">
      <w:pPr>
        <w:pStyle w:val="SemEspaamento"/>
        <w:jc w:val="both"/>
        <w:rPr>
          <w:rFonts w:ascii="Arial" w:hAnsi="Arial" w:cs="Arial"/>
          <w:sz w:val="20"/>
          <w:szCs w:val="20"/>
        </w:rPr>
      </w:pP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Serviços mecânicos.</w:t>
      </w:r>
    </w:p>
    <w:p w:rsidR="00206AE4" w:rsidRPr="001A1DF4" w:rsidRDefault="00293F35" w:rsidP="001A1DF4">
      <w:pPr>
        <w:pStyle w:val="SemEspaamento"/>
        <w:jc w:val="both"/>
        <w:rPr>
          <w:rFonts w:ascii="Arial" w:hAnsi="Arial" w:cs="Arial"/>
          <w:sz w:val="20"/>
          <w:szCs w:val="20"/>
        </w:rPr>
      </w:pPr>
      <w:r w:rsidRPr="001A1DF4">
        <w:rPr>
          <w:rFonts w:ascii="Arial" w:hAnsi="Arial" w:cs="Arial"/>
          <w:sz w:val="20"/>
          <w:szCs w:val="20"/>
        </w:rPr>
        <w:t>a) Motor:</w:t>
      </w:r>
      <w:r w:rsidR="00206AE4" w:rsidRPr="001A1DF4">
        <w:rPr>
          <w:rFonts w:ascii="Arial" w:hAnsi="Arial" w:cs="Arial"/>
          <w:sz w:val="20"/>
          <w:szCs w:val="20"/>
        </w:rPr>
        <w:t xml:space="preserve"> Os serviços de manutenção mecânica incluirão também os de retífica de bloco de motor, cabeçote, eixo de manivela, bielas e outras peças do motor que sejam retificáveis, e demais sistemas hidráulicos.</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b) Transmissão; </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c) Direção; </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d) Suspensão dianteira e traseira; </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e) Freios; </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f) Arrefecimento; </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g) Alimentação; </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h) Serviços de solda em geral; </w:t>
      </w:r>
    </w:p>
    <w:p w:rsidR="00293F35" w:rsidRPr="001A1DF4" w:rsidRDefault="00293F35" w:rsidP="001A1DF4">
      <w:pPr>
        <w:pStyle w:val="SemEspaamento"/>
        <w:jc w:val="both"/>
        <w:rPr>
          <w:rFonts w:ascii="Arial" w:hAnsi="Arial" w:cs="Arial"/>
          <w:sz w:val="20"/>
          <w:szCs w:val="20"/>
        </w:rPr>
      </w:pP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Serviços de Funilaria e Pintura compreenderão em: </w:t>
      </w:r>
    </w:p>
    <w:p w:rsidR="00206AE4" w:rsidRPr="001A1DF4" w:rsidRDefault="00293F35" w:rsidP="001A1DF4">
      <w:pPr>
        <w:pStyle w:val="SemEspaamento"/>
        <w:jc w:val="both"/>
        <w:rPr>
          <w:rFonts w:ascii="Arial" w:hAnsi="Arial" w:cs="Arial"/>
          <w:sz w:val="20"/>
          <w:szCs w:val="20"/>
        </w:rPr>
      </w:pPr>
      <w:proofErr w:type="gramStart"/>
      <w:r w:rsidRPr="001A1DF4">
        <w:rPr>
          <w:rFonts w:ascii="Arial" w:hAnsi="Arial" w:cs="Arial"/>
          <w:sz w:val="20"/>
          <w:szCs w:val="20"/>
        </w:rPr>
        <w:t>a)</w:t>
      </w:r>
      <w:r w:rsidR="00206AE4" w:rsidRPr="001A1DF4">
        <w:rPr>
          <w:rFonts w:ascii="Arial" w:hAnsi="Arial" w:cs="Arial"/>
          <w:sz w:val="20"/>
          <w:szCs w:val="20"/>
        </w:rPr>
        <w:t xml:space="preserve"> Desamassar</w:t>
      </w:r>
      <w:proofErr w:type="gramEnd"/>
      <w:r w:rsidR="00206AE4" w:rsidRPr="001A1DF4">
        <w:rPr>
          <w:rFonts w:ascii="Arial" w:hAnsi="Arial" w:cs="Arial"/>
          <w:sz w:val="20"/>
          <w:szCs w:val="20"/>
        </w:rPr>
        <w:t xml:space="preserve">, recuperar, e quando irrecuperável deverá ser feita a substituição das partes danificadas de lataria e pintura; </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b) Reforma e recuperação de assentos, forros dos tetos e laterais, com matérias do mesmo padrão, mantendo a originalidade do fabricante; </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c) Serviços de solda em geral.</w:t>
      </w:r>
    </w:p>
    <w:p w:rsidR="00293F35" w:rsidRPr="001A1DF4" w:rsidRDefault="00293F35" w:rsidP="001A1DF4">
      <w:pPr>
        <w:pStyle w:val="SemEspaamento"/>
        <w:jc w:val="both"/>
        <w:rPr>
          <w:rFonts w:ascii="Arial" w:hAnsi="Arial" w:cs="Arial"/>
          <w:sz w:val="20"/>
          <w:szCs w:val="20"/>
        </w:rPr>
      </w:pPr>
      <w:r w:rsidRPr="001A1DF4">
        <w:rPr>
          <w:rFonts w:ascii="Arial" w:hAnsi="Arial" w:cs="Arial"/>
          <w:sz w:val="20"/>
          <w:szCs w:val="20"/>
        </w:rPr>
        <w:t xml:space="preserve"> </w:t>
      </w:r>
    </w:p>
    <w:p w:rsidR="00206AE4" w:rsidRDefault="00206AE4" w:rsidP="001A1DF4">
      <w:pPr>
        <w:pStyle w:val="SemEspaamento"/>
        <w:jc w:val="both"/>
        <w:rPr>
          <w:rFonts w:ascii="Arial" w:hAnsi="Arial" w:cs="Arial"/>
          <w:sz w:val="20"/>
          <w:szCs w:val="20"/>
        </w:rPr>
      </w:pPr>
      <w:r w:rsidRPr="001A1DF4">
        <w:rPr>
          <w:rFonts w:ascii="Arial" w:hAnsi="Arial" w:cs="Arial"/>
          <w:sz w:val="20"/>
          <w:szCs w:val="20"/>
        </w:rPr>
        <w:lastRenderedPageBreak/>
        <w:t>Serviços de Elétrica:</w:t>
      </w:r>
    </w:p>
    <w:p w:rsidR="002A4F3D" w:rsidRPr="001A1DF4" w:rsidRDefault="002A4F3D" w:rsidP="001A1DF4">
      <w:pPr>
        <w:pStyle w:val="SemEspaamento"/>
        <w:jc w:val="both"/>
        <w:rPr>
          <w:rFonts w:ascii="Arial" w:hAnsi="Arial" w:cs="Arial"/>
          <w:sz w:val="20"/>
          <w:szCs w:val="20"/>
        </w:rPr>
      </w:pPr>
    </w:p>
    <w:p w:rsidR="00206AE4" w:rsidRDefault="00293F35" w:rsidP="001A1DF4">
      <w:pPr>
        <w:pStyle w:val="SemEspaamento"/>
        <w:jc w:val="both"/>
        <w:rPr>
          <w:rFonts w:ascii="Arial" w:hAnsi="Arial" w:cs="Arial"/>
          <w:sz w:val="20"/>
          <w:szCs w:val="20"/>
        </w:rPr>
      </w:pPr>
      <w:r w:rsidRPr="001A1DF4">
        <w:rPr>
          <w:rFonts w:ascii="Arial" w:hAnsi="Arial" w:cs="Arial"/>
          <w:sz w:val="20"/>
          <w:szCs w:val="20"/>
        </w:rPr>
        <w:t xml:space="preserve"> </w:t>
      </w:r>
      <w:proofErr w:type="gramStart"/>
      <w:r w:rsidRPr="001A1DF4">
        <w:rPr>
          <w:rFonts w:ascii="Arial" w:hAnsi="Arial" w:cs="Arial"/>
          <w:sz w:val="20"/>
          <w:szCs w:val="20"/>
        </w:rPr>
        <w:t>a)</w:t>
      </w:r>
      <w:r w:rsidR="00206AE4" w:rsidRPr="001A1DF4">
        <w:rPr>
          <w:rFonts w:ascii="Arial" w:hAnsi="Arial" w:cs="Arial"/>
          <w:sz w:val="20"/>
          <w:szCs w:val="20"/>
        </w:rPr>
        <w:t xml:space="preserve"> Os</w:t>
      </w:r>
      <w:proofErr w:type="gramEnd"/>
      <w:r w:rsidR="00206AE4" w:rsidRPr="001A1DF4">
        <w:rPr>
          <w:rFonts w:ascii="Arial" w:hAnsi="Arial" w:cs="Arial"/>
          <w:sz w:val="20"/>
          <w:szCs w:val="20"/>
        </w:rPr>
        <w:t xml:space="preserve"> serviços de elétrica comportarão a manutenção e ou substituição de componentes do sistema elétrico dos veículos relacionados no termo de referência, e sendo necessária toda a substituição do sistema elétrico do veículo.</w:t>
      </w:r>
    </w:p>
    <w:p w:rsidR="002A4F3D" w:rsidRPr="001A1DF4" w:rsidRDefault="002A4F3D" w:rsidP="001A1DF4">
      <w:pPr>
        <w:pStyle w:val="SemEspaamento"/>
        <w:jc w:val="both"/>
        <w:rPr>
          <w:rFonts w:ascii="Arial" w:hAnsi="Arial" w:cs="Arial"/>
          <w:sz w:val="20"/>
          <w:szCs w:val="20"/>
        </w:rPr>
      </w:pPr>
    </w:p>
    <w:p w:rsidR="00206AE4" w:rsidRDefault="00206AE4" w:rsidP="001A1DF4">
      <w:pPr>
        <w:pStyle w:val="SemEspaamento"/>
        <w:jc w:val="both"/>
        <w:rPr>
          <w:rFonts w:ascii="Arial" w:hAnsi="Arial" w:cs="Arial"/>
          <w:sz w:val="20"/>
          <w:szCs w:val="20"/>
        </w:rPr>
      </w:pPr>
      <w:r w:rsidRPr="001A1DF4">
        <w:rPr>
          <w:rFonts w:ascii="Arial" w:hAnsi="Arial" w:cs="Arial"/>
          <w:sz w:val="20"/>
          <w:szCs w:val="20"/>
        </w:rPr>
        <w:t>Serviços de balanceamento e geometria.</w:t>
      </w:r>
    </w:p>
    <w:p w:rsidR="002A4F3D" w:rsidRPr="001A1DF4" w:rsidRDefault="002A4F3D" w:rsidP="001A1DF4">
      <w:pPr>
        <w:pStyle w:val="SemEspaamento"/>
        <w:jc w:val="both"/>
        <w:rPr>
          <w:rFonts w:ascii="Arial" w:hAnsi="Arial" w:cs="Arial"/>
          <w:sz w:val="20"/>
          <w:szCs w:val="20"/>
        </w:rPr>
      </w:pPr>
    </w:p>
    <w:p w:rsidR="00206AE4" w:rsidRDefault="00206AE4" w:rsidP="001A1DF4">
      <w:pPr>
        <w:pStyle w:val="SemEspaamento"/>
        <w:jc w:val="both"/>
        <w:rPr>
          <w:rFonts w:ascii="Arial" w:hAnsi="Arial" w:cs="Arial"/>
          <w:sz w:val="20"/>
          <w:szCs w:val="20"/>
        </w:rPr>
      </w:pPr>
      <w:proofErr w:type="gramStart"/>
      <w:r w:rsidRPr="001A1DF4">
        <w:rPr>
          <w:rFonts w:ascii="Arial" w:hAnsi="Arial" w:cs="Arial"/>
          <w:sz w:val="20"/>
          <w:szCs w:val="20"/>
        </w:rPr>
        <w:t>a) Os</w:t>
      </w:r>
      <w:proofErr w:type="gramEnd"/>
      <w:r w:rsidRPr="001A1DF4">
        <w:rPr>
          <w:rFonts w:ascii="Arial" w:hAnsi="Arial" w:cs="Arial"/>
          <w:sz w:val="20"/>
          <w:szCs w:val="20"/>
        </w:rPr>
        <w:t xml:space="preserve"> serviços de balanceamento e geometria consistirá no balanceamento de rodas de veículos leves, médios e pesados e se necessário a execução de alinhamento.</w:t>
      </w:r>
    </w:p>
    <w:p w:rsidR="002A4F3D" w:rsidRPr="001A1DF4" w:rsidRDefault="002A4F3D" w:rsidP="001A1DF4">
      <w:pPr>
        <w:pStyle w:val="SemEspaamento"/>
        <w:jc w:val="both"/>
        <w:rPr>
          <w:rFonts w:ascii="Arial" w:hAnsi="Arial" w:cs="Arial"/>
          <w:sz w:val="20"/>
          <w:szCs w:val="20"/>
        </w:rPr>
      </w:pPr>
    </w:p>
    <w:p w:rsidR="00206AE4" w:rsidRDefault="00206AE4" w:rsidP="001A1DF4">
      <w:pPr>
        <w:pStyle w:val="SemEspaamento"/>
        <w:jc w:val="both"/>
        <w:rPr>
          <w:rFonts w:ascii="Arial" w:hAnsi="Arial" w:cs="Arial"/>
          <w:sz w:val="20"/>
          <w:szCs w:val="20"/>
        </w:rPr>
      </w:pPr>
      <w:r w:rsidRPr="001A1DF4">
        <w:rPr>
          <w:rFonts w:ascii="Arial" w:hAnsi="Arial" w:cs="Arial"/>
          <w:sz w:val="20"/>
          <w:szCs w:val="20"/>
        </w:rPr>
        <w:t>Os serviços de mão de obra deverão ser executados por pessoal capacitado preferencialmente, para atendimento do objeto deste certame, e ter plena e total garantia contra qualquer problema</w:t>
      </w:r>
    </w:p>
    <w:p w:rsidR="002A4F3D" w:rsidRPr="001A1DF4" w:rsidRDefault="002A4F3D" w:rsidP="001A1DF4">
      <w:pPr>
        <w:pStyle w:val="SemEspaamento"/>
        <w:jc w:val="both"/>
        <w:rPr>
          <w:rFonts w:ascii="Arial" w:hAnsi="Arial" w:cs="Arial"/>
          <w:sz w:val="20"/>
          <w:szCs w:val="20"/>
        </w:rPr>
      </w:pPr>
    </w:p>
    <w:p w:rsidR="00206AE4" w:rsidRDefault="00206AE4" w:rsidP="001A1DF4">
      <w:pPr>
        <w:pStyle w:val="SemEspaamento"/>
        <w:jc w:val="both"/>
        <w:rPr>
          <w:rFonts w:ascii="Arial" w:hAnsi="Arial" w:cs="Arial"/>
          <w:sz w:val="20"/>
          <w:szCs w:val="20"/>
        </w:rPr>
      </w:pPr>
      <w:r w:rsidRPr="001A1DF4">
        <w:rPr>
          <w:rFonts w:ascii="Arial" w:hAnsi="Arial" w:cs="Arial"/>
          <w:sz w:val="20"/>
          <w:szCs w:val="20"/>
        </w:rPr>
        <w:t xml:space="preserve">Fornecer à Municipalidade orçamento prévio para cada serviço solicitado, incluindo tempo estimado de mão de obra necessária, o qual será objeto de análise e aprovação por parte da Secretaria competente, a qual poderá determinar que a licitante contratada refaça o orçamento prévio com vistas a garantir maior economicidade. Todas as peças substituídas deverão devolvidas pela licitante contratada à Secretaria Municipal competente. </w:t>
      </w:r>
    </w:p>
    <w:p w:rsidR="002A4F3D" w:rsidRPr="001A1DF4" w:rsidRDefault="002A4F3D" w:rsidP="001A1DF4">
      <w:pPr>
        <w:pStyle w:val="SemEspaamento"/>
        <w:jc w:val="both"/>
        <w:rPr>
          <w:rFonts w:ascii="Arial" w:hAnsi="Arial" w:cs="Arial"/>
          <w:sz w:val="20"/>
          <w:szCs w:val="20"/>
        </w:rPr>
      </w:pPr>
    </w:p>
    <w:p w:rsidR="00206AE4" w:rsidRDefault="00206AE4" w:rsidP="001A1DF4">
      <w:pPr>
        <w:pStyle w:val="SemEspaamento"/>
        <w:jc w:val="both"/>
        <w:rPr>
          <w:rFonts w:ascii="Arial" w:hAnsi="Arial" w:cs="Arial"/>
          <w:sz w:val="20"/>
          <w:szCs w:val="20"/>
        </w:rPr>
      </w:pPr>
      <w:r w:rsidRPr="001A1DF4">
        <w:rPr>
          <w:rFonts w:ascii="Arial" w:hAnsi="Arial" w:cs="Arial"/>
          <w:sz w:val="20"/>
          <w:szCs w:val="20"/>
        </w:rPr>
        <w:t xml:space="preserve">Caso seja necessária a substituição de qualquer lubrificante nos veículos por ocasião da realização da manutenção, este será fornecido pela Secretaria responsável, caso a licitante contratada alegue que referido lubrificante a ser fornecido não oferece garantia ao serviço executado e/ou, seja de má qualidade este deverá comprovar tal situação mediante laudo técnico emitido por órgão oficial, caso contrário somente será permitido o fornecimento de lubrificante mediamente expressa autorização da CONTRATANTE. </w:t>
      </w:r>
    </w:p>
    <w:p w:rsidR="002A4F3D" w:rsidRPr="001A1DF4" w:rsidRDefault="002A4F3D" w:rsidP="001A1DF4">
      <w:pPr>
        <w:pStyle w:val="SemEspaamento"/>
        <w:jc w:val="both"/>
        <w:rPr>
          <w:rFonts w:ascii="Arial" w:hAnsi="Arial" w:cs="Arial"/>
          <w:sz w:val="20"/>
          <w:szCs w:val="20"/>
        </w:rPr>
      </w:pPr>
    </w:p>
    <w:p w:rsidR="00206AE4" w:rsidRDefault="00206AE4" w:rsidP="001A1DF4">
      <w:pPr>
        <w:pStyle w:val="SemEspaamento"/>
        <w:jc w:val="both"/>
        <w:rPr>
          <w:rFonts w:ascii="Arial" w:hAnsi="Arial" w:cs="Arial"/>
          <w:color w:val="000000" w:themeColor="text1"/>
          <w:sz w:val="20"/>
          <w:szCs w:val="20"/>
        </w:rPr>
      </w:pPr>
      <w:r w:rsidRPr="001A1DF4">
        <w:rPr>
          <w:rFonts w:ascii="Arial" w:hAnsi="Arial" w:cs="Arial"/>
          <w:color w:val="000000" w:themeColor="text1"/>
          <w:sz w:val="20"/>
          <w:szCs w:val="20"/>
        </w:rPr>
        <w:t xml:space="preserve">A contratada deverá atender aos chamados para proceder ao </w:t>
      </w:r>
      <w:r w:rsidR="00836996" w:rsidRPr="001A1DF4">
        <w:rPr>
          <w:rFonts w:ascii="Arial" w:hAnsi="Arial" w:cs="Arial"/>
          <w:color w:val="000000" w:themeColor="text1"/>
          <w:sz w:val="20"/>
          <w:szCs w:val="20"/>
        </w:rPr>
        <w:t>início</w:t>
      </w:r>
      <w:r w:rsidRPr="001A1DF4">
        <w:rPr>
          <w:rFonts w:ascii="Arial" w:hAnsi="Arial" w:cs="Arial"/>
          <w:color w:val="000000" w:themeColor="text1"/>
          <w:sz w:val="20"/>
          <w:szCs w:val="20"/>
        </w:rPr>
        <w:t xml:space="preserve"> dos serviços contratados, no prazo máximo de 03 horas, contados do recebimento da solicitação pela Secretaria Requisitante.  Depois de atendimento o chamado, os veículos deverão ser entregues em perfeito estado de uso e funcionamento no prazo não superior a 08 (oito) dias úteis para os casos de retífica de motor; 48 (quarenta e oito) horas para os demais serviços com substituição de peças e testes; e  para pequenos reparos e substituição de pequenas peças  o prazo será de até 08 (oito) horas  contados a partir da autorização da realização do serviço e substituição de peças, mediante aprovação total ou parcial do orçamento apresentado. </w:t>
      </w:r>
    </w:p>
    <w:p w:rsidR="002A4F3D" w:rsidRPr="001A1DF4" w:rsidRDefault="002A4F3D" w:rsidP="001A1DF4">
      <w:pPr>
        <w:pStyle w:val="SemEspaamento"/>
        <w:jc w:val="both"/>
        <w:rPr>
          <w:rFonts w:ascii="Arial" w:hAnsi="Arial" w:cs="Arial"/>
          <w:color w:val="000000" w:themeColor="text1"/>
          <w:sz w:val="20"/>
          <w:szCs w:val="20"/>
        </w:rPr>
      </w:pPr>
    </w:p>
    <w:p w:rsidR="00206AE4" w:rsidRDefault="00206AE4" w:rsidP="001A1DF4">
      <w:pPr>
        <w:pStyle w:val="SemEspaamento"/>
        <w:jc w:val="both"/>
        <w:rPr>
          <w:rFonts w:ascii="Arial" w:hAnsi="Arial" w:cs="Arial"/>
          <w:sz w:val="20"/>
          <w:szCs w:val="20"/>
        </w:rPr>
      </w:pPr>
      <w:r w:rsidRPr="001A1DF4">
        <w:rPr>
          <w:rFonts w:ascii="Arial" w:hAnsi="Arial" w:cs="Arial"/>
          <w:sz w:val="20"/>
          <w:szCs w:val="20"/>
        </w:rPr>
        <w:t>A empresa vencedora deverá responsabilizar-se pelos veículos entregues para manutenção, contra quaisquer acidentes, inclusive naturais, roubo, furtos entre outros, assumindo total responsabilidade por quaisquer danos ou prejuízos causados a esta Municipalidade, ou a terceiros quando seus empregados estiverem conduzindo os veículos.</w:t>
      </w:r>
    </w:p>
    <w:p w:rsidR="002A4F3D" w:rsidRPr="001A1DF4" w:rsidRDefault="002A4F3D" w:rsidP="001A1DF4">
      <w:pPr>
        <w:pStyle w:val="SemEspaamento"/>
        <w:jc w:val="both"/>
        <w:rPr>
          <w:rFonts w:ascii="Arial" w:hAnsi="Arial" w:cs="Arial"/>
          <w:sz w:val="20"/>
          <w:szCs w:val="20"/>
        </w:rPr>
      </w:pP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Poderá ocorrer, a critério da municipalidade, alteração nos veículos e máquinas descritos em cada categoria (Anexo I), em virtude de renovação ou supressão da frota atual. </w:t>
      </w:r>
    </w:p>
    <w:p w:rsidR="00836996" w:rsidRPr="001A1DF4" w:rsidRDefault="00836996" w:rsidP="001A1DF4">
      <w:pPr>
        <w:pStyle w:val="SemEspaamento"/>
        <w:jc w:val="both"/>
        <w:rPr>
          <w:rFonts w:ascii="Arial" w:hAnsi="Arial" w:cs="Arial"/>
          <w:sz w:val="20"/>
          <w:szCs w:val="20"/>
        </w:rPr>
      </w:pP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Os quantitativos descritos em cada item (Anexo I) constituem mera estimativa, dimensionada pela demanda atualmente existente, podendo ocorrer acréscimos ou supressões, não ficando a municip</w:t>
      </w:r>
      <w:r w:rsidR="00836996" w:rsidRPr="001A1DF4">
        <w:rPr>
          <w:rFonts w:ascii="Arial" w:hAnsi="Arial" w:cs="Arial"/>
          <w:sz w:val="20"/>
          <w:szCs w:val="20"/>
        </w:rPr>
        <w:t>alidade obrigada a executá-los.</w:t>
      </w:r>
    </w:p>
    <w:p w:rsidR="00836996" w:rsidRPr="001A1DF4" w:rsidRDefault="00836996" w:rsidP="001A1DF4">
      <w:pPr>
        <w:pStyle w:val="SemEspaamento"/>
        <w:jc w:val="both"/>
        <w:rPr>
          <w:rFonts w:ascii="Arial" w:hAnsi="Arial" w:cs="Arial"/>
          <w:sz w:val="20"/>
          <w:szCs w:val="20"/>
        </w:rPr>
      </w:pP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Havendo necessidade de substituição de peças, a empresa prestadora de serviço encaminhará relação das mesmas por escrito ao Secretário Municipal de Administração, Finanças e Planejamento Sr. </w:t>
      </w:r>
      <w:proofErr w:type="spellStart"/>
      <w:r w:rsidRPr="001A1DF4">
        <w:rPr>
          <w:rFonts w:ascii="Arial" w:hAnsi="Arial" w:cs="Arial"/>
          <w:sz w:val="20"/>
          <w:szCs w:val="20"/>
        </w:rPr>
        <w:t>Oldair</w:t>
      </w:r>
      <w:proofErr w:type="spellEnd"/>
      <w:r w:rsidRPr="001A1DF4">
        <w:rPr>
          <w:rFonts w:ascii="Arial" w:hAnsi="Arial" w:cs="Arial"/>
          <w:sz w:val="20"/>
          <w:szCs w:val="20"/>
        </w:rPr>
        <w:t xml:space="preserve"> Natal </w:t>
      </w:r>
      <w:proofErr w:type="spellStart"/>
      <w:r w:rsidRPr="001A1DF4">
        <w:rPr>
          <w:rFonts w:ascii="Arial" w:hAnsi="Arial" w:cs="Arial"/>
          <w:sz w:val="20"/>
          <w:szCs w:val="20"/>
        </w:rPr>
        <w:t>Citadella</w:t>
      </w:r>
      <w:proofErr w:type="spellEnd"/>
      <w:r w:rsidRPr="001A1DF4">
        <w:rPr>
          <w:rFonts w:ascii="Arial" w:hAnsi="Arial" w:cs="Arial"/>
          <w:sz w:val="20"/>
          <w:szCs w:val="20"/>
        </w:rPr>
        <w:t>.</w:t>
      </w:r>
    </w:p>
    <w:p w:rsidR="00836996" w:rsidRPr="001A1DF4" w:rsidRDefault="00836996" w:rsidP="001A1DF4">
      <w:pPr>
        <w:pStyle w:val="SemEspaamento"/>
        <w:jc w:val="both"/>
        <w:rPr>
          <w:rFonts w:ascii="Arial" w:hAnsi="Arial" w:cs="Arial"/>
          <w:sz w:val="20"/>
          <w:szCs w:val="20"/>
        </w:rPr>
      </w:pP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Constatado o fornecimento de produtos ou serviços de má qualidade, o MUNICÍPIO poderá utilizar-se do disposto na Lei 8.078/90 – Código de Defesa do Consumidor.</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lastRenderedPageBreak/>
        <w:t>A prestação dos serviços de forma inadequada, que não atenderem às exigibilidades, não serão recebidos e o pagamento ficará suspenso até sua regularização de forma integral.</w:t>
      </w:r>
    </w:p>
    <w:p w:rsidR="00836996" w:rsidRPr="001A1DF4" w:rsidRDefault="00836996" w:rsidP="001A1DF4">
      <w:pPr>
        <w:pStyle w:val="SemEspaamento"/>
        <w:jc w:val="both"/>
        <w:rPr>
          <w:rFonts w:ascii="Arial" w:hAnsi="Arial" w:cs="Arial"/>
          <w:sz w:val="20"/>
          <w:szCs w:val="20"/>
        </w:rPr>
      </w:pPr>
    </w:p>
    <w:p w:rsidR="00206AE4" w:rsidRPr="001A1DF4" w:rsidRDefault="00836996" w:rsidP="001A1DF4">
      <w:pPr>
        <w:pStyle w:val="SemEspaamento"/>
        <w:jc w:val="both"/>
        <w:rPr>
          <w:rFonts w:ascii="Arial" w:hAnsi="Arial" w:cs="Arial"/>
          <w:sz w:val="20"/>
          <w:szCs w:val="20"/>
        </w:rPr>
      </w:pPr>
      <w:r w:rsidRPr="001A1DF4">
        <w:rPr>
          <w:rFonts w:ascii="Arial" w:hAnsi="Arial" w:cs="Arial"/>
          <w:sz w:val="20"/>
          <w:szCs w:val="20"/>
        </w:rPr>
        <w:t xml:space="preserve"> </w:t>
      </w:r>
      <w:r w:rsidR="00206AE4" w:rsidRPr="001A1DF4">
        <w:rPr>
          <w:rFonts w:ascii="Arial" w:hAnsi="Arial" w:cs="Arial"/>
          <w:sz w:val="20"/>
          <w:szCs w:val="20"/>
        </w:rPr>
        <w:t>A empresa contratada deverá fornecer, às suas expensas, as ferramentas e materiais de consumo de pequeno valor, necessários à execução dos serviços.</w:t>
      </w:r>
    </w:p>
    <w:p w:rsidR="00836996" w:rsidRPr="001A1DF4" w:rsidRDefault="00836996" w:rsidP="001A1DF4">
      <w:pPr>
        <w:pStyle w:val="SemEspaamento"/>
        <w:jc w:val="both"/>
        <w:rPr>
          <w:rFonts w:ascii="Arial" w:hAnsi="Arial" w:cs="Arial"/>
          <w:sz w:val="20"/>
          <w:szCs w:val="20"/>
        </w:rPr>
      </w:pP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Assim que for solicitado análise prévia dos veículos pelo Município é de responsabilidade da licitante vencedora o deslocamento até a sede do município de Águas Frias para verificar o veículo ou máquina. </w:t>
      </w:r>
    </w:p>
    <w:p w:rsidR="00206AE4" w:rsidRDefault="00206AE4" w:rsidP="001A1DF4">
      <w:pPr>
        <w:pStyle w:val="SemEspaamento"/>
        <w:jc w:val="both"/>
        <w:rPr>
          <w:rFonts w:ascii="Arial" w:hAnsi="Arial" w:cs="Arial"/>
          <w:sz w:val="20"/>
          <w:szCs w:val="20"/>
        </w:rPr>
      </w:pPr>
      <w:r w:rsidRPr="001A1DF4">
        <w:rPr>
          <w:rFonts w:ascii="Arial" w:hAnsi="Arial" w:cs="Arial"/>
          <w:sz w:val="20"/>
          <w:szCs w:val="20"/>
        </w:rPr>
        <w:t xml:space="preserve">Pequenos reparos serão realizados na sede do Município de Águas Frias, na garagem municipal. E se houver necessidade de deslocamento do veículo até a sede da licitante vencedora para os reparos será de responsabilidade da licitante. </w:t>
      </w:r>
    </w:p>
    <w:p w:rsidR="002A4F3D" w:rsidRPr="001A1DF4" w:rsidRDefault="002A4F3D" w:rsidP="001A1DF4">
      <w:pPr>
        <w:pStyle w:val="SemEspaamento"/>
        <w:jc w:val="both"/>
        <w:rPr>
          <w:rFonts w:ascii="Arial" w:hAnsi="Arial" w:cs="Arial"/>
          <w:sz w:val="20"/>
          <w:szCs w:val="20"/>
        </w:rPr>
      </w:pPr>
    </w:p>
    <w:p w:rsidR="00206AE4" w:rsidRDefault="00206AE4" w:rsidP="001A1DF4">
      <w:pPr>
        <w:pStyle w:val="SemEspaamento"/>
        <w:jc w:val="both"/>
        <w:rPr>
          <w:rFonts w:ascii="Arial" w:hAnsi="Arial" w:cs="Arial"/>
          <w:sz w:val="20"/>
          <w:szCs w:val="20"/>
        </w:rPr>
      </w:pPr>
      <w:r w:rsidRPr="001A1DF4">
        <w:rPr>
          <w:rFonts w:ascii="Arial" w:hAnsi="Arial" w:cs="Arial"/>
          <w:sz w:val="20"/>
          <w:szCs w:val="20"/>
        </w:rPr>
        <w:t xml:space="preserve">Depois de atendimento o chamado, os veículos deverão ser entregues em perfeito estado de uso e funcionamento no prazo não superior a 08 (oito) dias úteis para os casos de retífica de motor; 48 (quarenta e oito) horas para os demais serviços com substituição de peças e testes; e  para pequenos reparos e substituição de pequenas peças  o prazo será de até 08 (oito) horas  contados a partir da autorização da realização do serviço e substituição de peças, mediante aprovação total ou parcial do orçamento apresentado. </w:t>
      </w:r>
    </w:p>
    <w:p w:rsidR="002A4F3D" w:rsidRPr="001A1DF4" w:rsidRDefault="002A4F3D" w:rsidP="001A1DF4">
      <w:pPr>
        <w:pStyle w:val="SemEspaamento"/>
        <w:jc w:val="both"/>
        <w:rPr>
          <w:rFonts w:ascii="Arial" w:hAnsi="Arial" w:cs="Arial"/>
          <w:sz w:val="20"/>
          <w:szCs w:val="20"/>
        </w:rPr>
      </w:pP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O MUNICÍPIO reserva-se o direito de exercer ampla fiscalização do fornecimento dos produtos e serviços, verificando se estão sendo cumpridos os termos contratuais, não se excluindo a empresa contratada da responsabilidade por qualquer irregularidade. </w:t>
      </w:r>
    </w:p>
    <w:p w:rsidR="00836996" w:rsidRPr="001A1DF4" w:rsidRDefault="00836996" w:rsidP="001A1DF4">
      <w:pPr>
        <w:pStyle w:val="SemEspaamento"/>
        <w:jc w:val="both"/>
        <w:rPr>
          <w:rFonts w:ascii="Arial" w:hAnsi="Arial" w:cs="Arial"/>
          <w:sz w:val="20"/>
          <w:szCs w:val="20"/>
        </w:rPr>
      </w:pPr>
    </w:p>
    <w:p w:rsidR="00206AE4" w:rsidRDefault="00206AE4" w:rsidP="001A1DF4">
      <w:pPr>
        <w:pStyle w:val="SemEspaamento"/>
        <w:jc w:val="both"/>
        <w:rPr>
          <w:rFonts w:ascii="Arial" w:hAnsi="Arial" w:cs="Arial"/>
          <w:sz w:val="20"/>
          <w:szCs w:val="20"/>
        </w:rPr>
      </w:pPr>
      <w:r w:rsidRPr="001A1DF4">
        <w:rPr>
          <w:rFonts w:ascii="Arial" w:hAnsi="Arial" w:cs="Arial"/>
          <w:sz w:val="20"/>
          <w:szCs w:val="20"/>
        </w:rPr>
        <w:t xml:space="preserve">Os veículos e máquinas após a conclusão dos serviços deverá ser entregue no Município de Águas Frias </w:t>
      </w:r>
    </w:p>
    <w:p w:rsidR="002A4F3D" w:rsidRPr="00F956B0" w:rsidRDefault="002A4F3D" w:rsidP="001A1DF4">
      <w:pPr>
        <w:pStyle w:val="SemEspaamento"/>
        <w:jc w:val="both"/>
        <w:rPr>
          <w:rFonts w:ascii="Arial" w:hAnsi="Arial" w:cs="Arial"/>
          <w:sz w:val="20"/>
          <w:szCs w:val="20"/>
        </w:rPr>
      </w:pPr>
    </w:p>
    <w:p w:rsidR="00836996" w:rsidRPr="00F956B0" w:rsidRDefault="00206AE4" w:rsidP="001A1DF4">
      <w:pPr>
        <w:pStyle w:val="SemEspaamento"/>
        <w:jc w:val="both"/>
        <w:rPr>
          <w:rFonts w:ascii="Arial" w:hAnsi="Arial" w:cs="Arial"/>
          <w:sz w:val="20"/>
          <w:szCs w:val="20"/>
        </w:rPr>
      </w:pPr>
      <w:r w:rsidRPr="00F956B0">
        <w:rPr>
          <w:rFonts w:ascii="Arial" w:hAnsi="Arial" w:cs="Arial"/>
          <w:sz w:val="20"/>
          <w:szCs w:val="20"/>
        </w:rPr>
        <w:t>PRAZO DE VIGÊNCIA:</w:t>
      </w: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O instrumento contratual terá vigência de 12 (doze) meses.</w:t>
      </w:r>
    </w:p>
    <w:p w:rsidR="002A4F3D" w:rsidRPr="00F956B0" w:rsidRDefault="002A4F3D" w:rsidP="001A1DF4">
      <w:pPr>
        <w:pStyle w:val="SemEspaamento"/>
        <w:jc w:val="both"/>
        <w:rPr>
          <w:rFonts w:ascii="Arial" w:hAnsi="Arial" w:cs="Arial"/>
          <w:sz w:val="20"/>
          <w:szCs w:val="20"/>
        </w:rPr>
      </w:pP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PROPOSTA</w:t>
      </w: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Serão desclassificadas as propostas que descumprirem o estabelecido no edital bem como valores acima do valor máximo previsto.</w:t>
      </w:r>
    </w:p>
    <w:p w:rsidR="002A4F3D" w:rsidRPr="00F956B0" w:rsidRDefault="002A4F3D" w:rsidP="001A1DF4">
      <w:pPr>
        <w:pStyle w:val="SemEspaamento"/>
        <w:jc w:val="both"/>
        <w:rPr>
          <w:rFonts w:ascii="Arial" w:hAnsi="Arial" w:cs="Arial"/>
          <w:sz w:val="20"/>
          <w:szCs w:val="20"/>
        </w:rPr>
      </w:pP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 xml:space="preserve"> JULGAMENTO</w:t>
      </w: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 xml:space="preserve">O julgamento no processo será o menor preço por item para os itens de serviços de mão de obra. Será considerada VENCEDORA, a empresa que apresentar o menor valor por item, conforme descrito neste Termo de Referência; </w:t>
      </w:r>
    </w:p>
    <w:p w:rsidR="002A4F3D" w:rsidRPr="00F956B0" w:rsidRDefault="002A4F3D" w:rsidP="001A1DF4">
      <w:pPr>
        <w:pStyle w:val="SemEspaamento"/>
        <w:jc w:val="both"/>
        <w:rPr>
          <w:rFonts w:ascii="Arial" w:hAnsi="Arial" w:cs="Arial"/>
          <w:sz w:val="20"/>
          <w:szCs w:val="20"/>
        </w:rPr>
      </w:pP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 xml:space="preserve">CONDIÇÕES DE PAGAMENTO: </w:t>
      </w:r>
    </w:p>
    <w:p w:rsidR="00206AE4" w:rsidRPr="001A1DF4" w:rsidRDefault="00206AE4" w:rsidP="001A1DF4">
      <w:pPr>
        <w:pStyle w:val="SemEspaamento"/>
        <w:jc w:val="both"/>
        <w:rPr>
          <w:rFonts w:ascii="Arial" w:hAnsi="Arial" w:cs="Arial"/>
          <w:color w:val="000000"/>
          <w:sz w:val="20"/>
          <w:szCs w:val="20"/>
          <w:lang w:val="pt-PT"/>
        </w:rPr>
      </w:pPr>
      <w:r w:rsidRPr="00F956B0">
        <w:rPr>
          <w:rFonts w:ascii="Arial" w:hAnsi="Arial" w:cs="Arial"/>
          <w:bCs/>
          <w:sz w:val="20"/>
          <w:szCs w:val="20"/>
        </w:rPr>
        <w:t>Os pagamentos serão efetuados através de créditos em conta bancária ou diretamente ao credor, após</w:t>
      </w:r>
      <w:r w:rsidRPr="001A1DF4">
        <w:rPr>
          <w:rFonts w:ascii="Arial" w:hAnsi="Arial" w:cs="Arial"/>
          <w:bCs/>
          <w:sz w:val="20"/>
          <w:szCs w:val="20"/>
        </w:rPr>
        <w:t xml:space="preserve"> a apresentação da Nota Fiscal/Fatura devidamente atestada pelo setor competente.</w:t>
      </w:r>
    </w:p>
    <w:p w:rsidR="00836996" w:rsidRPr="001A1DF4" w:rsidRDefault="00836996" w:rsidP="001A1DF4">
      <w:pPr>
        <w:pStyle w:val="SemEspaamento"/>
        <w:jc w:val="both"/>
        <w:rPr>
          <w:rFonts w:ascii="Arial" w:hAnsi="Arial" w:cs="Arial"/>
          <w:color w:val="000000"/>
          <w:sz w:val="20"/>
          <w:szCs w:val="20"/>
        </w:rPr>
      </w:pPr>
    </w:p>
    <w:p w:rsidR="00206AE4" w:rsidRDefault="00206AE4" w:rsidP="001A1DF4">
      <w:pPr>
        <w:pStyle w:val="SemEspaamento"/>
        <w:jc w:val="both"/>
        <w:rPr>
          <w:rFonts w:ascii="Arial" w:hAnsi="Arial" w:cs="Arial"/>
          <w:color w:val="000000"/>
          <w:sz w:val="20"/>
          <w:szCs w:val="20"/>
        </w:rPr>
      </w:pPr>
      <w:r w:rsidRPr="001A1DF4">
        <w:rPr>
          <w:rFonts w:ascii="Arial" w:hAnsi="Arial" w:cs="Arial"/>
          <w:color w:val="000000"/>
          <w:sz w:val="20"/>
          <w:szCs w:val="20"/>
        </w:rPr>
        <w:t>Nas notas fiscais deverão constar o número do Pregão e do Contrato firmado ou empenho, e ainda, atestada no verso pelo responsável pelo recebimento, o valor total e quantidade, além das demais exigências legais.</w:t>
      </w:r>
    </w:p>
    <w:p w:rsidR="002A4F3D" w:rsidRPr="001A1DF4" w:rsidRDefault="002A4F3D" w:rsidP="001A1DF4">
      <w:pPr>
        <w:pStyle w:val="SemEspaamento"/>
        <w:jc w:val="both"/>
        <w:rPr>
          <w:rFonts w:ascii="Arial" w:hAnsi="Arial" w:cs="Arial"/>
          <w:color w:val="000000"/>
          <w:sz w:val="20"/>
          <w:szCs w:val="20"/>
        </w:rPr>
      </w:pPr>
    </w:p>
    <w:p w:rsidR="00206AE4" w:rsidRDefault="00206AE4" w:rsidP="001A1DF4">
      <w:pPr>
        <w:pStyle w:val="SemEspaamento"/>
        <w:jc w:val="both"/>
        <w:rPr>
          <w:rFonts w:ascii="Arial" w:hAnsi="Arial" w:cs="Arial"/>
          <w:color w:val="000000"/>
          <w:sz w:val="20"/>
          <w:szCs w:val="20"/>
        </w:rPr>
      </w:pPr>
      <w:r w:rsidRPr="001A1DF4">
        <w:rPr>
          <w:rFonts w:ascii="Arial" w:hAnsi="Arial" w:cs="Arial"/>
          <w:color w:val="000000"/>
          <w:sz w:val="20"/>
          <w:szCs w:val="20"/>
        </w:rPr>
        <w:t>Ocorrendo erro no documento da cobrança, este será devolvido e o pagamento será sustado para que a contratada tome as medidas necessárias, passando o prazo para o pagamento a ser contado a partir da data da reapresentação do mesmo.</w:t>
      </w:r>
    </w:p>
    <w:p w:rsidR="002A4F3D" w:rsidRPr="001A1DF4" w:rsidRDefault="002A4F3D" w:rsidP="001A1DF4">
      <w:pPr>
        <w:pStyle w:val="SemEspaamento"/>
        <w:jc w:val="both"/>
        <w:rPr>
          <w:rFonts w:ascii="Arial" w:hAnsi="Arial" w:cs="Arial"/>
          <w:color w:val="000000"/>
          <w:sz w:val="20"/>
          <w:szCs w:val="20"/>
        </w:rPr>
      </w:pPr>
    </w:p>
    <w:p w:rsidR="00206AE4" w:rsidRDefault="00206AE4" w:rsidP="001A1DF4">
      <w:pPr>
        <w:pStyle w:val="SemEspaamento"/>
        <w:jc w:val="both"/>
        <w:rPr>
          <w:rFonts w:ascii="Arial" w:hAnsi="Arial" w:cs="Arial"/>
          <w:color w:val="000000"/>
          <w:sz w:val="20"/>
          <w:szCs w:val="20"/>
        </w:rPr>
      </w:pPr>
      <w:r w:rsidRPr="001A1DF4">
        <w:rPr>
          <w:rFonts w:ascii="Arial" w:hAnsi="Arial" w:cs="Arial"/>
          <w:color w:val="000000"/>
          <w:sz w:val="20"/>
          <w:szCs w:val="20"/>
        </w:rPr>
        <w:t>Na hipótese de devolução, a Nota Fiscal será considerada como não apresentada, para fins de atendimento das condições contratuais.</w:t>
      </w:r>
    </w:p>
    <w:p w:rsidR="002A4F3D" w:rsidRPr="001A1DF4" w:rsidRDefault="002A4F3D" w:rsidP="001A1DF4">
      <w:pPr>
        <w:pStyle w:val="SemEspaamento"/>
        <w:jc w:val="both"/>
        <w:rPr>
          <w:rFonts w:ascii="Arial" w:hAnsi="Arial" w:cs="Arial"/>
          <w:color w:val="000000"/>
          <w:sz w:val="20"/>
          <w:szCs w:val="20"/>
        </w:rPr>
      </w:pPr>
    </w:p>
    <w:p w:rsidR="00206AE4" w:rsidRPr="001A1DF4" w:rsidRDefault="00206AE4" w:rsidP="001A1DF4">
      <w:pPr>
        <w:pStyle w:val="SemEspaamento"/>
        <w:jc w:val="both"/>
        <w:rPr>
          <w:rFonts w:ascii="Arial" w:hAnsi="Arial" w:cs="Arial"/>
          <w:color w:val="000000"/>
          <w:sz w:val="20"/>
          <w:szCs w:val="20"/>
        </w:rPr>
      </w:pPr>
      <w:r w:rsidRPr="001A1DF4">
        <w:rPr>
          <w:rFonts w:ascii="Arial" w:hAnsi="Arial" w:cs="Arial"/>
          <w:color w:val="000000"/>
          <w:sz w:val="20"/>
          <w:szCs w:val="20"/>
        </w:rPr>
        <w:t>Será efetuado recolhimento de todos os tributos devidos quando da realização dos pagamentos.</w:t>
      </w:r>
    </w:p>
    <w:p w:rsidR="00836996" w:rsidRPr="001A1DF4" w:rsidRDefault="00836996" w:rsidP="001A1DF4">
      <w:pPr>
        <w:pStyle w:val="SemEspaamento"/>
        <w:jc w:val="both"/>
        <w:rPr>
          <w:rFonts w:ascii="Arial" w:hAnsi="Arial" w:cs="Arial"/>
          <w:color w:val="000000"/>
          <w:sz w:val="20"/>
          <w:szCs w:val="20"/>
        </w:rPr>
      </w:pP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lastRenderedPageBreak/>
        <w:t xml:space="preserve">PRAZO DE VALIDADE DA PROPOSTA: </w:t>
      </w:r>
    </w:p>
    <w:p w:rsidR="002A4F3D" w:rsidRPr="00F956B0" w:rsidRDefault="002A4F3D" w:rsidP="001A1DF4">
      <w:pPr>
        <w:pStyle w:val="SemEspaamento"/>
        <w:jc w:val="both"/>
        <w:rPr>
          <w:rFonts w:ascii="Arial" w:hAnsi="Arial" w:cs="Arial"/>
          <w:sz w:val="20"/>
          <w:szCs w:val="20"/>
        </w:rPr>
      </w:pP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Prazo de validade das propostas que não poderá ser inferior a 60 (sessenta) dias, contados da data da entrega da mesma.</w:t>
      </w:r>
    </w:p>
    <w:p w:rsidR="002A4F3D" w:rsidRPr="00F956B0" w:rsidRDefault="002A4F3D" w:rsidP="001A1DF4">
      <w:pPr>
        <w:pStyle w:val="SemEspaamento"/>
        <w:jc w:val="both"/>
        <w:rPr>
          <w:rFonts w:ascii="Arial" w:hAnsi="Arial" w:cs="Arial"/>
          <w:sz w:val="20"/>
          <w:szCs w:val="20"/>
        </w:rPr>
      </w:pP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DAS ATRIBUIÇÕES DOS SERVIÇOS E OBRIGAÇÕES DO CONTRATADO:</w:t>
      </w:r>
    </w:p>
    <w:p w:rsidR="002A4F3D" w:rsidRPr="00F956B0" w:rsidRDefault="002A4F3D" w:rsidP="001A1DF4">
      <w:pPr>
        <w:pStyle w:val="SemEspaamento"/>
        <w:jc w:val="both"/>
        <w:rPr>
          <w:rFonts w:ascii="Arial" w:hAnsi="Arial" w:cs="Arial"/>
          <w:sz w:val="20"/>
          <w:szCs w:val="20"/>
        </w:rPr>
      </w:pP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A DETENTORA DA ATA será responsável por:</w:t>
      </w: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a) Retirar dos serviços quaisquer de seus empregados que, por incapacidade técnica, ação, omissão, inconveniência de conduta ou a pedido do MUNICÍPIO DE ÁGUAS FRIAS, seja julgado nocivo ao trabalho;</w:t>
      </w: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b) Isentar o MUNICÍPIO DE ÁGUAS FRIAS de qualquer responsabilidade civil, criminal, trabalhista, tributária, fiscal, administrativa e previdenciária decorrente dos serviços objeto deste contrato;</w:t>
      </w:r>
    </w:p>
    <w:p w:rsidR="00206AE4" w:rsidRPr="00F956B0" w:rsidRDefault="00206AE4" w:rsidP="001A1DF4">
      <w:pPr>
        <w:pStyle w:val="SemEspaamento"/>
        <w:jc w:val="both"/>
        <w:rPr>
          <w:rFonts w:ascii="Arial" w:hAnsi="Arial" w:cs="Arial"/>
          <w:sz w:val="20"/>
          <w:szCs w:val="20"/>
        </w:rPr>
      </w:pPr>
      <w:proofErr w:type="gramStart"/>
      <w:r w:rsidRPr="00F956B0">
        <w:rPr>
          <w:rFonts w:ascii="Arial" w:hAnsi="Arial" w:cs="Arial"/>
          <w:sz w:val="20"/>
          <w:szCs w:val="20"/>
        </w:rPr>
        <w:t>c) Responder</w:t>
      </w:r>
      <w:proofErr w:type="gramEnd"/>
      <w:r w:rsidRPr="00F956B0">
        <w:rPr>
          <w:rFonts w:ascii="Arial" w:hAnsi="Arial" w:cs="Arial"/>
          <w:sz w:val="20"/>
          <w:szCs w:val="20"/>
        </w:rPr>
        <w:t xml:space="preserve"> por eventuais reclamatórias trabalhistas interpostas por seus empregados ou prepostos envolvidos na execução dos serviços objeto do presente contrato, desonerando o MUNICÍPIO DE ÁGUAS FRIAS da responsabilidade solidária ou subsidiária, e assumindo o dever de indenizar o MUNICÍPIO DE ÁGUAS FRIAS para a hipótese de esta adimplir qualquer débito a que esta não tenha dado causa;</w:t>
      </w:r>
    </w:p>
    <w:p w:rsidR="00206AE4" w:rsidRPr="00F956B0" w:rsidRDefault="00206AE4" w:rsidP="001A1DF4">
      <w:pPr>
        <w:pStyle w:val="SemEspaamento"/>
        <w:jc w:val="both"/>
        <w:rPr>
          <w:rFonts w:ascii="Arial" w:hAnsi="Arial" w:cs="Arial"/>
          <w:sz w:val="20"/>
          <w:szCs w:val="20"/>
        </w:rPr>
      </w:pPr>
      <w:proofErr w:type="gramStart"/>
      <w:r w:rsidRPr="00F956B0">
        <w:rPr>
          <w:rFonts w:ascii="Arial" w:hAnsi="Arial" w:cs="Arial"/>
          <w:sz w:val="20"/>
          <w:szCs w:val="20"/>
        </w:rPr>
        <w:t>d) Quanto</w:t>
      </w:r>
      <w:proofErr w:type="gramEnd"/>
      <w:r w:rsidRPr="00F956B0">
        <w:rPr>
          <w:rFonts w:ascii="Arial" w:hAnsi="Arial" w:cs="Arial"/>
          <w:sz w:val="20"/>
          <w:szCs w:val="20"/>
        </w:rPr>
        <w:t xml:space="preserve"> a quaisquer danos causados ao equipamento utilizado para prestação dos serviços, arcando com qualquer custo advindo ou decorrente do mesmo;</w:t>
      </w:r>
    </w:p>
    <w:p w:rsidR="00206AE4" w:rsidRPr="00F956B0" w:rsidRDefault="00206AE4" w:rsidP="001A1DF4">
      <w:pPr>
        <w:pStyle w:val="SemEspaamento"/>
        <w:jc w:val="both"/>
        <w:rPr>
          <w:rFonts w:ascii="Arial" w:hAnsi="Arial" w:cs="Arial"/>
          <w:sz w:val="20"/>
          <w:szCs w:val="20"/>
        </w:rPr>
      </w:pPr>
      <w:proofErr w:type="gramStart"/>
      <w:r w:rsidRPr="00F956B0">
        <w:rPr>
          <w:rFonts w:ascii="Arial" w:hAnsi="Arial" w:cs="Arial"/>
          <w:sz w:val="20"/>
          <w:szCs w:val="20"/>
        </w:rPr>
        <w:t>e) Quanto</w:t>
      </w:r>
      <w:proofErr w:type="gramEnd"/>
      <w:r w:rsidRPr="00F956B0">
        <w:rPr>
          <w:rFonts w:ascii="Arial" w:hAnsi="Arial" w:cs="Arial"/>
          <w:sz w:val="20"/>
          <w:szCs w:val="20"/>
        </w:rPr>
        <w:t xml:space="preserve"> a toda e qualquer responsabilidade ou reparação civil e penal que porventura surgir em decorrência da prestação dos referidos serviços;</w:t>
      </w:r>
    </w:p>
    <w:p w:rsidR="002A4F3D" w:rsidRPr="00F956B0" w:rsidRDefault="002A4F3D" w:rsidP="001A1DF4">
      <w:pPr>
        <w:pStyle w:val="SemEspaamento"/>
        <w:jc w:val="both"/>
        <w:rPr>
          <w:rFonts w:ascii="Arial" w:hAnsi="Arial" w:cs="Arial"/>
          <w:sz w:val="20"/>
          <w:szCs w:val="20"/>
        </w:rPr>
      </w:pP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 xml:space="preserve">Durante o prazo de validade desta Ata de Registro de Preço, a Contratante não será obrigada a firmar as contratações que dela poderão advir, facultando-lhe a realização de licitação específica para a aquisição pretendida, sendo assegurado </w:t>
      </w:r>
      <w:proofErr w:type="gramStart"/>
      <w:r w:rsidRPr="00F956B0">
        <w:rPr>
          <w:rFonts w:ascii="Arial" w:hAnsi="Arial" w:cs="Arial"/>
          <w:sz w:val="20"/>
          <w:szCs w:val="20"/>
        </w:rPr>
        <w:t>ao(</w:t>
      </w:r>
      <w:proofErr w:type="gramEnd"/>
      <w:r w:rsidRPr="00F956B0">
        <w:rPr>
          <w:rFonts w:ascii="Arial" w:hAnsi="Arial" w:cs="Arial"/>
          <w:sz w:val="20"/>
          <w:szCs w:val="20"/>
        </w:rPr>
        <w:t>s) beneficiário(s) do registro preferência de execução do objeto em igualdade de condições.</w:t>
      </w:r>
    </w:p>
    <w:p w:rsidR="002A4F3D" w:rsidRPr="00F956B0" w:rsidRDefault="002A4F3D" w:rsidP="001A1DF4">
      <w:pPr>
        <w:pStyle w:val="SemEspaamento"/>
        <w:jc w:val="both"/>
        <w:rPr>
          <w:rFonts w:ascii="Arial" w:hAnsi="Arial" w:cs="Arial"/>
          <w:sz w:val="20"/>
          <w:szCs w:val="20"/>
        </w:rPr>
      </w:pP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w:t>
      </w:r>
    </w:p>
    <w:p w:rsidR="002A4F3D" w:rsidRPr="00F956B0" w:rsidRDefault="002A4F3D" w:rsidP="001A1DF4">
      <w:pPr>
        <w:pStyle w:val="SemEspaamento"/>
        <w:jc w:val="both"/>
        <w:rPr>
          <w:rFonts w:ascii="Arial" w:hAnsi="Arial" w:cs="Arial"/>
          <w:sz w:val="20"/>
          <w:szCs w:val="20"/>
        </w:rPr>
      </w:pPr>
    </w:p>
    <w:p w:rsidR="00836996" w:rsidRPr="00F956B0" w:rsidRDefault="00206AE4" w:rsidP="001A1DF4">
      <w:pPr>
        <w:pStyle w:val="SemEspaamento"/>
        <w:jc w:val="both"/>
        <w:rPr>
          <w:rFonts w:ascii="Arial" w:hAnsi="Arial" w:cs="Arial"/>
          <w:sz w:val="20"/>
          <w:szCs w:val="20"/>
        </w:rPr>
      </w:pPr>
      <w:r w:rsidRPr="00F956B0">
        <w:rPr>
          <w:rFonts w:ascii="Arial" w:hAnsi="Arial" w:cs="Arial"/>
          <w:sz w:val="20"/>
          <w:szCs w:val="20"/>
        </w:rPr>
        <w:t>Prestar esclarecimentos ao Contratante sobre eventuais atos ou fatos notificados que a envolva independente de solicitação;</w:t>
      </w:r>
    </w:p>
    <w:p w:rsidR="002A4F3D" w:rsidRPr="00F956B0" w:rsidRDefault="002A4F3D" w:rsidP="001A1DF4">
      <w:pPr>
        <w:pStyle w:val="SemEspaamento"/>
        <w:jc w:val="both"/>
        <w:rPr>
          <w:rFonts w:ascii="Arial" w:hAnsi="Arial" w:cs="Arial"/>
          <w:sz w:val="20"/>
          <w:szCs w:val="20"/>
        </w:rPr>
      </w:pP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Manter, durante toda execução do Contrato, as condições de habilitação e qualificação exigidas na licitação;</w:t>
      </w:r>
    </w:p>
    <w:p w:rsidR="002A4F3D" w:rsidRPr="00F956B0" w:rsidRDefault="002A4F3D" w:rsidP="001A1DF4">
      <w:pPr>
        <w:pStyle w:val="SemEspaamento"/>
        <w:jc w:val="both"/>
        <w:rPr>
          <w:rFonts w:ascii="Arial" w:hAnsi="Arial" w:cs="Arial"/>
          <w:sz w:val="20"/>
          <w:szCs w:val="20"/>
        </w:rPr>
      </w:pP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Todas as despesas relativas a mão de obra, ferramentas, manutenção de equipamentos necessários, bem como despesas como taxas e encargos de qualquer natureza e quaisquer despesas incidentes correrão por conta exclusiva da Contratada, com exceção das despesas com materiais e produtos utilizados diretamente nas execuções que correrão à conta do Contratante, durante a vigência do Contrato.</w:t>
      </w:r>
    </w:p>
    <w:p w:rsidR="002A4F3D" w:rsidRPr="00F956B0" w:rsidRDefault="002A4F3D" w:rsidP="001A1DF4">
      <w:pPr>
        <w:pStyle w:val="SemEspaamento"/>
        <w:jc w:val="both"/>
        <w:rPr>
          <w:rFonts w:ascii="Arial" w:hAnsi="Arial" w:cs="Arial"/>
          <w:sz w:val="20"/>
          <w:szCs w:val="20"/>
        </w:rPr>
      </w:pP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 xml:space="preserve">PRAZO DE EXECUÇÃO DOS SERVIÇOS: </w:t>
      </w:r>
    </w:p>
    <w:p w:rsidR="002A4F3D" w:rsidRPr="00F956B0" w:rsidRDefault="002A4F3D" w:rsidP="001A1DF4">
      <w:pPr>
        <w:pStyle w:val="SemEspaamento"/>
        <w:jc w:val="both"/>
        <w:rPr>
          <w:rFonts w:ascii="Arial" w:hAnsi="Arial" w:cs="Arial"/>
          <w:sz w:val="20"/>
          <w:szCs w:val="20"/>
        </w:rPr>
      </w:pP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t xml:space="preserve">Quanto aberto um chamado para manutenção/conserto de algum veículo/máquina, o mesmo deverá ter atendimento em até 03 horas informando ao operador ou o Secretário responsável pela respectiva secretaria solicitante para acompanhamento dos serviços realizados. Depois de atendimento do chamado, os veículos deverão ser entregues em perfeito estado de uso e funcionamento no prazo não superior a 08 (oito) dias úteis para os casos de retífica de motor; 48 (quarenta e oito) horas para os demais serviços com substituição de peças e testes; e  para pequenos reparos e substituição de pequenas peças  o prazo será de até 08 (oito) horas  contados a partir da autorização da realização do serviço e substituição de peças, mediante aprovação total ou parcial do orçamento apresentado. </w:t>
      </w:r>
    </w:p>
    <w:p w:rsidR="00206AE4" w:rsidRPr="00F956B0" w:rsidRDefault="00206AE4" w:rsidP="001A1DF4">
      <w:pPr>
        <w:pStyle w:val="SemEspaamento"/>
        <w:jc w:val="both"/>
        <w:rPr>
          <w:rFonts w:ascii="Arial" w:hAnsi="Arial" w:cs="Arial"/>
          <w:sz w:val="20"/>
          <w:szCs w:val="20"/>
        </w:rPr>
      </w:pPr>
      <w:r w:rsidRPr="00F956B0">
        <w:rPr>
          <w:rFonts w:ascii="Arial" w:hAnsi="Arial" w:cs="Arial"/>
          <w:sz w:val="20"/>
          <w:szCs w:val="20"/>
        </w:rPr>
        <w:lastRenderedPageBreak/>
        <w:t>OBRIGAÇÕES DO CONTRATANTE:</w:t>
      </w:r>
    </w:p>
    <w:p w:rsidR="002A4F3D" w:rsidRPr="002A4F3D" w:rsidRDefault="002A4F3D" w:rsidP="001A1DF4">
      <w:pPr>
        <w:pStyle w:val="SemEspaamento"/>
        <w:jc w:val="both"/>
        <w:rPr>
          <w:rFonts w:ascii="Arial" w:hAnsi="Arial" w:cs="Arial"/>
          <w:b/>
          <w:sz w:val="20"/>
          <w:szCs w:val="20"/>
        </w:rPr>
      </w:pP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Aplicar as penalidades cabíveis, nas situações previstas no edital;</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Fiscalizar a realização dos serviços, bem como requisitar, quando necessário, a promoção de medidas para a regularidade da prestação do serviço;</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Rejeitar, no todo ou em parte a prestação dos serviços caso esta não apresente resultados satisfatórios ou conforme as obrigações assumidas pela Contratada;</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Notificar, formal e tempestivamente, a Contratada sobre multas, penalidades e quaisquer débitos de sua responsabilidade, e sobre as irregularidades observadas no cumprimento do Contrato;</w:t>
      </w:r>
    </w:p>
    <w:p w:rsidR="00206AE4" w:rsidRPr="001A1DF4" w:rsidRDefault="00206AE4" w:rsidP="001A1DF4">
      <w:pPr>
        <w:pStyle w:val="SemEspaamento"/>
        <w:jc w:val="both"/>
        <w:rPr>
          <w:rFonts w:ascii="Arial" w:hAnsi="Arial" w:cs="Arial"/>
          <w:sz w:val="20"/>
          <w:szCs w:val="20"/>
        </w:rPr>
      </w:pPr>
      <w:r w:rsidRPr="001A1DF4">
        <w:rPr>
          <w:rFonts w:ascii="Arial" w:hAnsi="Arial" w:cs="Arial"/>
          <w:sz w:val="20"/>
          <w:szCs w:val="20"/>
        </w:rPr>
        <w:t xml:space="preserve">A Administração se reserva o direito de suspender a prestação dos serviços em desacordo com o pactuado entre as partes.   </w:t>
      </w:r>
    </w:p>
    <w:p w:rsidR="00EB0596" w:rsidRPr="001A1DF4" w:rsidRDefault="00EB0596" w:rsidP="001A1DF4">
      <w:pPr>
        <w:pStyle w:val="SemEspaamento"/>
        <w:jc w:val="both"/>
        <w:rPr>
          <w:rFonts w:ascii="Arial" w:eastAsia="MS Mincho" w:hAnsi="Arial" w:cs="Arial"/>
          <w:bCs/>
          <w:color w:val="000000"/>
          <w:sz w:val="20"/>
          <w:szCs w:val="20"/>
          <w:lang w:eastAsia="pt-BR"/>
        </w:rPr>
      </w:pPr>
    </w:p>
    <w:p w:rsidR="00EB0596" w:rsidRPr="00F956B0" w:rsidRDefault="00EB0596" w:rsidP="001A1DF4">
      <w:pPr>
        <w:pStyle w:val="SemEspaamento"/>
        <w:jc w:val="both"/>
        <w:rPr>
          <w:rFonts w:ascii="Arial" w:hAnsi="Arial" w:cs="Arial"/>
          <w:sz w:val="20"/>
          <w:szCs w:val="20"/>
          <w:lang w:eastAsia="pt-BR"/>
        </w:rPr>
      </w:pPr>
      <w:r w:rsidRPr="00F956B0">
        <w:rPr>
          <w:rFonts w:ascii="Arial" w:hAnsi="Arial" w:cs="Arial"/>
          <w:sz w:val="20"/>
          <w:szCs w:val="20"/>
          <w:lang w:eastAsia="pt-BR"/>
        </w:rPr>
        <w:t>CONTROLE E FISCALIZAÇÃO</w:t>
      </w:r>
    </w:p>
    <w:p w:rsidR="00836996" w:rsidRPr="00F956B0" w:rsidRDefault="00836996" w:rsidP="001A1DF4">
      <w:pPr>
        <w:pStyle w:val="SemEspaamento"/>
        <w:jc w:val="both"/>
        <w:rPr>
          <w:rFonts w:ascii="Arial" w:hAnsi="Arial" w:cs="Arial"/>
          <w:sz w:val="20"/>
          <w:szCs w:val="20"/>
          <w:lang w:eastAsia="pt-BR"/>
        </w:rPr>
      </w:pPr>
    </w:p>
    <w:p w:rsidR="00EB0596" w:rsidRPr="00F956B0" w:rsidRDefault="00EB0596" w:rsidP="001A1DF4">
      <w:pPr>
        <w:pStyle w:val="SemEspaamento"/>
        <w:jc w:val="both"/>
        <w:rPr>
          <w:rFonts w:ascii="Arial" w:hAnsi="Arial" w:cs="Arial"/>
          <w:sz w:val="20"/>
          <w:szCs w:val="20"/>
          <w:lang w:eastAsia="pt-BR"/>
        </w:rPr>
      </w:pPr>
      <w:r w:rsidRPr="00F956B0">
        <w:rPr>
          <w:rFonts w:ascii="Arial" w:hAnsi="Arial" w:cs="Arial"/>
          <w:sz w:val="20"/>
          <w:szCs w:val="20"/>
          <w:lang w:eastAsia="pt-BR"/>
        </w:rPr>
        <w:t xml:space="preserve">Ao MUNICÍPIO DE ÁGUAS FRIAS é reservado o direito de exercer a mais ampla e completa fiscalização sobre os materiais, diretamente ou por prepostos designados </w:t>
      </w:r>
    </w:p>
    <w:p w:rsidR="00240BB5" w:rsidRPr="00F956B0" w:rsidRDefault="00240BB5" w:rsidP="001A1DF4">
      <w:pPr>
        <w:pStyle w:val="SemEspaamento"/>
        <w:jc w:val="both"/>
        <w:rPr>
          <w:rFonts w:ascii="Arial" w:hAnsi="Arial" w:cs="Arial"/>
          <w:sz w:val="20"/>
          <w:szCs w:val="20"/>
          <w:lang w:eastAsia="pt-BR"/>
        </w:rPr>
      </w:pPr>
    </w:p>
    <w:p w:rsidR="00240BB5" w:rsidRPr="00F956B0" w:rsidRDefault="00240BB5" w:rsidP="001A1DF4">
      <w:pPr>
        <w:pStyle w:val="SemEspaamento"/>
        <w:jc w:val="both"/>
        <w:rPr>
          <w:rFonts w:ascii="Arial" w:hAnsi="Arial" w:cs="Arial"/>
          <w:sz w:val="20"/>
          <w:szCs w:val="20"/>
          <w:lang w:eastAsia="pt-BR"/>
        </w:rPr>
      </w:pPr>
    </w:p>
    <w:p w:rsidR="00240BB5" w:rsidRPr="00F956B0" w:rsidRDefault="00240BB5" w:rsidP="001A1DF4">
      <w:pPr>
        <w:pStyle w:val="SemEspaamento"/>
        <w:jc w:val="both"/>
        <w:rPr>
          <w:rFonts w:ascii="Arial" w:hAnsi="Arial" w:cs="Arial"/>
          <w:sz w:val="20"/>
          <w:szCs w:val="20"/>
          <w:lang w:eastAsia="pt-BR"/>
        </w:rPr>
      </w:pPr>
      <w:r w:rsidRPr="00F956B0">
        <w:rPr>
          <w:rFonts w:ascii="Arial" w:hAnsi="Arial" w:cs="Arial"/>
          <w:sz w:val="20"/>
          <w:szCs w:val="20"/>
          <w:lang w:eastAsia="pt-BR"/>
        </w:rPr>
        <w:t xml:space="preserve">DISPOSIÇÕES FINAIS </w:t>
      </w:r>
    </w:p>
    <w:p w:rsidR="00240BB5" w:rsidRPr="001A1DF4" w:rsidRDefault="00240BB5" w:rsidP="001A1DF4">
      <w:pPr>
        <w:pStyle w:val="SemEspaamento"/>
        <w:jc w:val="both"/>
        <w:rPr>
          <w:rFonts w:ascii="Arial" w:hAnsi="Arial" w:cs="Arial"/>
          <w:sz w:val="20"/>
          <w:szCs w:val="20"/>
          <w:lang w:eastAsia="pt-BR"/>
        </w:rPr>
      </w:pPr>
    </w:p>
    <w:p w:rsidR="00F956B0" w:rsidRDefault="00F956B0" w:rsidP="00F956B0">
      <w:pPr>
        <w:pStyle w:val="SemEspaamento"/>
        <w:jc w:val="both"/>
        <w:rPr>
          <w:rFonts w:ascii="Arial" w:hAnsi="Arial" w:cs="Arial"/>
          <w:sz w:val="20"/>
          <w:szCs w:val="20"/>
        </w:rPr>
      </w:pPr>
      <w:r w:rsidRPr="00F956B0">
        <w:rPr>
          <w:rFonts w:ascii="Arial" w:hAnsi="Arial" w:cs="Arial"/>
          <w:sz w:val="20"/>
          <w:szCs w:val="20"/>
        </w:rPr>
        <w:t xml:space="preserve">Os serviços deverão ser prestados da Garagem da Secretaria Municipal de Infraestrutura do Município de Águas Frias, quando assim for solicitado pelo Município. </w:t>
      </w:r>
    </w:p>
    <w:p w:rsidR="00F956B0" w:rsidRPr="00F956B0" w:rsidRDefault="00F956B0" w:rsidP="00F956B0">
      <w:pPr>
        <w:pStyle w:val="SemEspaamento"/>
        <w:jc w:val="both"/>
        <w:rPr>
          <w:rFonts w:ascii="Arial" w:hAnsi="Arial" w:cs="Arial"/>
          <w:sz w:val="20"/>
          <w:szCs w:val="20"/>
        </w:rPr>
      </w:pPr>
    </w:p>
    <w:p w:rsidR="00F956B0" w:rsidRDefault="00F956B0" w:rsidP="00F956B0">
      <w:pPr>
        <w:pStyle w:val="SemEspaamento"/>
        <w:jc w:val="both"/>
        <w:rPr>
          <w:rFonts w:ascii="Arial" w:hAnsi="Arial" w:cs="Arial"/>
          <w:sz w:val="20"/>
          <w:szCs w:val="20"/>
        </w:rPr>
      </w:pPr>
      <w:r w:rsidRPr="00F956B0">
        <w:rPr>
          <w:rFonts w:ascii="Arial" w:hAnsi="Arial" w:cs="Arial"/>
          <w:sz w:val="20"/>
          <w:szCs w:val="20"/>
        </w:rPr>
        <w:t>A DETENTORA DA ATA deverá dispor de serviço de REBOQUE para fins de transporte dos veículos que estejam sem condições de funcionamento, com cobertura gratuita para deslocamentos necessários.</w:t>
      </w:r>
    </w:p>
    <w:p w:rsidR="00F956B0" w:rsidRPr="00F956B0" w:rsidRDefault="00F956B0" w:rsidP="00F956B0">
      <w:pPr>
        <w:pStyle w:val="SemEspaamento"/>
        <w:jc w:val="both"/>
        <w:rPr>
          <w:rFonts w:ascii="Arial" w:hAnsi="Arial" w:cs="Arial"/>
          <w:sz w:val="20"/>
          <w:szCs w:val="20"/>
        </w:rPr>
      </w:pPr>
    </w:p>
    <w:p w:rsidR="00F956B0" w:rsidRDefault="00F956B0" w:rsidP="00F956B0">
      <w:pPr>
        <w:pStyle w:val="SemEspaamento"/>
        <w:jc w:val="both"/>
        <w:rPr>
          <w:rFonts w:ascii="Arial" w:hAnsi="Arial" w:cs="Arial"/>
          <w:sz w:val="20"/>
          <w:szCs w:val="20"/>
        </w:rPr>
      </w:pPr>
      <w:r w:rsidRPr="00F956B0">
        <w:rPr>
          <w:rFonts w:ascii="Arial" w:hAnsi="Arial" w:cs="Arial"/>
          <w:sz w:val="20"/>
          <w:szCs w:val="20"/>
        </w:rPr>
        <w:t>Os serviços seguirão rigorosamente os padrões técnicos similares aos utilizados nas assistências técnicas das concessionárias.</w:t>
      </w:r>
    </w:p>
    <w:p w:rsidR="00F956B0" w:rsidRPr="00F956B0" w:rsidRDefault="00F956B0" w:rsidP="00F956B0">
      <w:pPr>
        <w:pStyle w:val="SemEspaamento"/>
        <w:jc w:val="both"/>
        <w:rPr>
          <w:rFonts w:ascii="Arial" w:hAnsi="Arial" w:cs="Arial"/>
          <w:sz w:val="20"/>
          <w:szCs w:val="20"/>
        </w:rPr>
      </w:pPr>
    </w:p>
    <w:p w:rsidR="00F956B0" w:rsidRDefault="00F956B0" w:rsidP="00F956B0">
      <w:pPr>
        <w:pStyle w:val="SemEspaamento"/>
        <w:jc w:val="both"/>
        <w:rPr>
          <w:rFonts w:ascii="Arial" w:hAnsi="Arial" w:cs="Arial"/>
          <w:sz w:val="20"/>
          <w:szCs w:val="20"/>
        </w:rPr>
      </w:pPr>
      <w:r w:rsidRPr="00F956B0">
        <w:rPr>
          <w:rFonts w:ascii="Arial" w:hAnsi="Arial" w:cs="Arial"/>
          <w:sz w:val="20"/>
          <w:szCs w:val="20"/>
        </w:rPr>
        <w:t xml:space="preserve">Nos preços propostos já estarão incluídas as despesas referentes: </w:t>
      </w:r>
      <w:proofErr w:type="gramStart"/>
      <w:r w:rsidRPr="00F956B0">
        <w:rPr>
          <w:rFonts w:ascii="Arial" w:hAnsi="Arial" w:cs="Arial"/>
          <w:sz w:val="20"/>
          <w:szCs w:val="20"/>
        </w:rPr>
        <w:t xml:space="preserve"> Aos</w:t>
      </w:r>
      <w:proofErr w:type="gramEnd"/>
      <w:r w:rsidRPr="00F956B0">
        <w:rPr>
          <w:rFonts w:ascii="Arial" w:hAnsi="Arial" w:cs="Arial"/>
          <w:sz w:val="20"/>
          <w:szCs w:val="20"/>
        </w:rPr>
        <w:t xml:space="preserve"> salários, encargos sociais, tributários e fiscais decorrentes da realização dos serviços; Ao transporte (ida/volta) de qualquer equipamento para a oficina da DETENTORA DA ATA, em caso de necessidade a locomoção dos técnicos até o Município de Águas Frias.</w:t>
      </w:r>
    </w:p>
    <w:p w:rsidR="00F956B0" w:rsidRPr="00F956B0" w:rsidRDefault="00F956B0" w:rsidP="00F956B0">
      <w:pPr>
        <w:pStyle w:val="SemEspaamento"/>
        <w:jc w:val="both"/>
        <w:rPr>
          <w:rFonts w:ascii="Arial" w:hAnsi="Arial" w:cs="Arial"/>
          <w:sz w:val="20"/>
          <w:szCs w:val="20"/>
        </w:rPr>
      </w:pPr>
    </w:p>
    <w:p w:rsidR="00F956B0" w:rsidRDefault="00F956B0" w:rsidP="00F956B0">
      <w:pPr>
        <w:pStyle w:val="SemEspaamento"/>
        <w:jc w:val="both"/>
        <w:rPr>
          <w:rFonts w:ascii="Arial" w:hAnsi="Arial" w:cs="Arial"/>
          <w:sz w:val="20"/>
          <w:szCs w:val="20"/>
        </w:rPr>
      </w:pPr>
      <w:r w:rsidRPr="00F956B0">
        <w:rPr>
          <w:rFonts w:ascii="Arial" w:hAnsi="Arial" w:cs="Arial"/>
          <w:sz w:val="20"/>
          <w:szCs w:val="20"/>
        </w:rPr>
        <w:t>A Prestação dos Serviços poderá ocorrer no local onde se encontra o bem público danificado, Garagem da Secretaria Municipal de Infraestrutura ou em outro local adequado para a realização dos serviços, com prévia aprovação do Município, sendo acompanhado por servidor responsável indicado pela Secretaria de Administração</w:t>
      </w:r>
    </w:p>
    <w:p w:rsidR="00F956B0" w:rsidRPr="00F956B0" w:rsidRDefault="00F956B0" w:rsidP="00F956B0">
      <w:pPr>
        <w:pStyle w:val="SemEspaamento"/>
        <w:jc w:val="both"/>
        <w:rPr>
          <w:rFonts w:ascii="Arial" w:hAnsi="Arial" w:cs="Arial"/>
          <w:sz w:val="20"/>
          <w:szCs w:val="20"/>
        </w:rPr>
      </w:pPr>
    </w:p>
    <w:p w:rsidR="00F956B0" w:rsidRDefault="00F956B0" w:rsidP="00F956B0">
      <w:pPr>
        <w:pStyle w:val="SemEspaamento"/>
        <w:jc w:val="both"/>
        <w:rPr>
          <w:rFonts w:ascii="Arial" w:hAnsi="Arial" w:cs="Arial"/>
          <w:sz w:val="20"/>
          <w:szCs w:val="20"/>
        </w:rPr>
      </w:pPr>
      <w:r w:rsidRPr="00F956B0">
        <w:rPr>
          <w:rFonts w:ascii="Arial" w:hAnsi="Arial" w:cs="Arial"/>
          <w:sz w:val="20"/>
          <w:szCs w:val="20"/>
        </w:rPr>
        <w:t xml:space="preserve">Em conformidade com o prejulgado nº803 a contratação dos serviços de manutenção de veículos e em equipamentos rodoviários será por regime de empreitada por preço unitário, incluindo-se todos os serviços necessários utilizando-se do preço homem/hora com fornecimento de peças pelo contratada, sem exclusividade de fornecimento de </w:t>
      </w:r>
      <w:proofErr w:type="gramStart"/>
      <w:r w:rsidRPr="00F956B0">
        <w:rPr>
          <w:rFonts w:ascii="Arial" w:hAnsi="Arial" w:cs="Arial"/>
          <w:sz w:val="20"/>
          <w:szCs w:val="20"/>
        </w:rPr>
        <w:t>peças ,</w:t>
      </w:r>
      <w:proofErr w:type="gramEnd"/>
      <w:r w:rsidRPr="00F956B0">
        <w:rPr>
          <w:rFonts w:ascii="Arial" w:hAnsi="Arial" w:cs="Arial"/>
          <w:sz w:val="20"/>
          <w:szCs w:val="20"/>
        </w:rPr>
        <w:t xml:space="preserve"> com prévia aprovação da contratante do orçamento das peças a serem substituídas ou a peça será fornecida pelo contratante.</w:t>
      </w:r>
    </w:p>
    <w:p w:rsidR="008369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ab/>
      </w:r>
      <w:r w:rsidRPr="001A1DF4">
        <w:rPr>
          <w:rFonts w:ascii="Arial" w:hAnsi="Arial" w:cs="Arial"/>
          <w:sz w:val="20"/>
          <w:szCs w:val="20"/>
          <w:lang w:eastAsia="pt-BR"/>
        </w:rPr>
        <w:tab/>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Águas Frias – SC, 19 de maio de 2022</w:t>
      </w:r>
    </w:p>
    <w:p w:rsidR="00836996" w:rsidRDefault="00836996" w:rsidP="001A1DF4">
      <w:pPr>
        <w:pStyle w:val="SemEspaamento"/>
        <w:jc w:val="both"/>
        <w:rPr>
          <w:rFonts w:ascii="Arial" w:hAnsi="Arial" w:cs="Arial"/>
          <w:sz w:val="20"/>
          <w:szCs w:val="20"/>
          <w:lang w:eastAsia="pt-BR"/>
        </w:rPr>
      </w:pPr>
    </w:p>
    <w:p w:rsidR="00321B48" w:rsidRPr="001A1DF4" w:rsidRDefault="00321B48" w:rsidP="001A1DF4">
      <w:pPr>
        <w:pStyle w:val="SemEspaamento"/>
        <w:jc w:val="both"/>
        <w:rPr>
          <w:rFonts w:ascii="Arial" w:hAnsi="Arial" w:cs="Arial"/>
          <w:sz w:val="20"/>
          <w:szCs w:val="20"/>
          <w:lang w:eastAsia="pt-BR"/>
        </w:rPr>
      </w:pPr>
    </w:p>
    <w:p w:rsidR="00F956B0" w:rsidRPr="002A4F3D" w:rsidRDefault="00F956B0" w:rsidP="002A4F3D">
      <w:pPr>
        <w:pStyle w:val="SemEspaamento"/>
        <w:jc w:val="center"/>
        <w:rPr>
          <w:rFonts w:ascii="Arial" w:hAnsi="Arial" w:cs="Arial"/>
          <w:b/>
          <w:sz w:val="20"/>
          <w:szCs w:val="20"/>
          <w:lang w:eastAsia="pt-BR"/>
        </w:rPr>
      </w:pPr>
    </w:p>
    <w:p w:rsidR="00EB0596" w:rsidRPr="002A4F3D" w:rsidRDefault="00EB0596" w:rsidP="002A4F3D">
      <w:pPr>
        <w:pStyle w:val="SemEspaamento"/>
        <w:jc w:val="center"/>
        <w:rPr>
          <w:rFonts w:ascii="Arial" w:hAnsi="Arial" w:cs="Arial"/>
          <w:b/>
          <w:sz w:val="20"/>
          <w:szCs w:val="20"/>
          <w:lang w:eastAsia="pt-BR"/>
        </w:rPr>
      </w:pPr>
      <w:r w:rsidRPr="002A4F3D">
        <w:rPr>
          <w:rFonts w:ascii="Arial" w:hAnsi="Arial" w:cs="Arial"/>
          <w:b/>
          <w:sz w:val="20"/>
          <w:szCs w:val="20"/>
          <w:lang w:eastAsia="pt-BR"/>
        </w:rPr>
        <w:t>________________________</w:t>
      </w:r>
    </w:p>
    <w:p w:rsidR="00EB0596" w:rsidRPr="002A4F3D" w:rsidRDefault="00EB0596" w:rsidP="002A4F3D">
      <w:pPr>
        <w:pStyle w:val="SemEspaamento"/>
        <w:jc w:val="center"/>
        <w:rPr>
          <w:rFonts w:ascii="Arial" w:hAnsi="Arial" w:cs="Arial"/>
          <w:b/>
          <w:sz w:val="20"/>
          <w:szCs w:val="20"/>
          <w:lang w:eastAsia="pt-BR"/>
        </w:rPr>
      </w:pPr>
      <w:r w:rsidRPr="002A4F3D">
        <w:rPr>
          <w:rFonts w:ascii="Arial" w:hAnsi="Arial" w:cs="Arial"/>
          <w:b/>
          <w:sz w:val="20"/>
          <w:szCs w:val="20"/>
          <w:lang w:eastAsia="pt-BR"/>
        </w:rPr>
        <w:t>LUIZ JOSÉ DAGA</w:t>
      </w:r>
    </w:p>
    <w:p w:rsidR="00EB0596" w:rsidRPr="002A4F3D" w:rsidRDefault="00EB0596" w:rsidP="002A4F3D">
      <w:pPr>
        <w:pStyle w:val="SemEspaamento"/>
        <w:jc w:val="center"/>
        <w:rPr>
          <w:rFonts w:ascii="Arial" w:hAnsi="Arial" w:cs="Arial"/>
          <w:b/>
          <w:sz w:val="20"/>
          <w:szCs w:val="20"/>
          <w:lang w:eastAsia="pt-BR"/>
        </w:rPr>
      </w:pPr>
      <w:r w:rsidRPr="002A4F3D">
        <w:rPr>
          <w:rFonts w:ascii="Arial" w:hAnsi="Arial" w:cs="Arial"/>
          <w:b/>
          <w:sz w:val="20"/>
          <w:szCs w:val="20"/>
          <w:lang w:eastAsia="pt-BR"/>
        </w:rPr>
        <w:t>PREFEITO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B717BC" w:rsidRDefault="00EB0596" w:rsidP="00B717BC">
      <w:pPr>
        <w:pStyle w:val="SemEspaamento"/>
        <w:jc w:val="center"/>
        <w:rPr>
          <w:rFonts w:ascii="Arial" w:hAnsi="Arial" w:cs="Arial"/>
          <w:b/>
          <w:sz w:val="20"/>
          <w:szCs w:val="20"/>
          <w:lang w:eastAsia="pt-BR"/>
        </w:rPr>
      </w:pPr>
      <w:r w:rsidRPr="00B717BC">
        <w:rPr>
          <w:rFonts w:ascii="Arial" w:hAnsi="Arial" w:cs="Arial"/>
          <w:b/>
          <w:sz w:val="20"/>
          <w:szCs w:val="20"/>
          <w:lang w:eastAsia="pt-BR"/>
        </w:rPr>
        <w:t>ANEXO VI</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B717BC" w:rsidRDefault="00EB0596" w:rsidP="00B717BC">
      <w:pPr>
        <w:pStyle w:val="SemEspaamento"/>
        <w:jc w:val="center"/>
        <w:rPr>
          <w:rFonts w:ascii="Arial" w:hAnsi="Arial" w:cs="Arial"/>
          <w:b/>
          <w:bCs/>
          <w:iCs/>
          <w:color w:val="000000"/>
          <w:sz w:val="20"/>
          <w:szCs w:val="20"/>
          <w:lang w:eastAsia="pt-BR"/>
        </w:rPr>
      </w:pPr>
      <w:r w:rsidRPr="00B717BC">
        <w:rPr>
          <w:rFonts w:ascii="Arial" w:hAnsi="Arial" w:cs="Arial"/>
          <w:b/>
          <w:bCs/>
          <w:iCs/>
          <w:color w:val="000000"/>
          <w:sz w:val="20"/>
          <w:szCs w:val="20"/>
          <w:lang w:eastAsia="pt-BR"/>
        </w:rPr>
        <w:t>MODELO DE DECLARAÇÃO DE INEXISTÊNCIA DE FATO IMPEDITIVO</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Ao</w:t>
      </w:r>
    </w:p>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MUNICÍPIO  DE</w:t>
      </w:r>
      <w:proofErr w:type="gramEnd"/>
      <w:r w:rsidRPr="001A1DF4">
        <w:rPr>
          <w:rFonts w:ascii="Arial" w:hAnsi="Arial" w:cs="Arial"/>
          <w:sz w:val="20"/>
          <w:szCs w:val="20"/>
          <w:lang w:eastAsia="pt-BR"/>
        </w:rPr>
        <w:t xml:space="preserve"> ÁGUAS FRIAS</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Comissão de Licitação</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Licitação: Pregão nº 25/2022 </w:t>
      </w: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 xml:space="preserve">Processo nº 75/2.022 </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(Razão Social da Empresa), estabelecida na</w:t>
      </w:r>
      <w:proofErr w:type="gramStart"/>
      <w:r w:rsidRPr="001A1DF4">
        <w:rPr>
          <w:rFonts w:ascii="Arial" w:hAnsi="Arial" w:cs="Arial"/>
          <w:color w:val="000000"/>
          <w:sz w:val="20"/>
          <w:szCs w:val="20"/>
          <w:lang w:eastAsia="pt-BR"/>
        </w:rPr>
        <w:t xml:space="preserve"> ....</w:t>
      </w:r>
      <w:proofErr w:type="gramEnd"/>
      <w:r w:rsidRPr="001A1DF4">
        <w:rPr>
          <w:rFonts w:ascii="Arial" w:hAnsi="Arial" w:cs="Arial"/>
          <w:color w:val="000000"/>
          <w:sz w:val="20"/>
          <w:szCs w:val="20"/>
          <w:lang w:eastAsia="pt-BR"/>
        </w:rPr>
        <w:t xml:space="preserve">(endereço completo)...., inscrita no CNPJ sob </w:t>
      </w:r>
      <w:proofErr w:type="spellStart"/>
      <w:r w:rsidRPr="001A1DF4">
        <w:rPr>
          <w:rFonts w:ascii="Arial" w:hAnsi="Arial" w:cs="Arial"/>
          <w:color w:val="000000"/>
          <w:sz w:val="20"/>
          <w:szCs w:val="20"/>
          <w:lang w:eastAsia="pt-BR"/>
        </w:rPr>
        <w:t>n.°</w:t>
      </w:r>
      <w:proofErr w:type="spellEnd"/>
      <w:r w:rsidRPr="001A1DF4">
        <w:rPr>
          <w:rFonts w:ascii="Arial" w:hAnsi="Arial" w:cs="Arial"/>
          <w:color w:val="000000"/>
          <w:sz w:val="20"/>
          <w:szCs w:val="20"/>
          <w:lang w:eastAsia="pt-BR"/>
        </w:rPr>
        <w:t xml:space="preserve"> ......................, neste ato representada pelo seu (representante/sócio/procurador), no uso de suas atribuições legais, vem: </w:t>
      </w:r>
    </w:p>
    <w:p w:rsidR="00EB0596" w:rsidRPr="001A1DF4" w:rsidRDefault="00EB0596" w:rsidP="001A1DF4">
      <w:pPr>
        <w:pStyle w:val="SemEspaamento"/>
        <w:jc w:val="both"/>
        <w:rPr>
          <w:rFonts w:ascii="Arial" w:hAnsi="Arial" w:cs="Arial"/>
          <w:bCs/>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bCs/>
          <w:color w:val="000000"/>
          <w:sz w:val="20"/>
          <w:szCs w:val="20"/>
          <w:lang w:eastAsia="pt-BR"/>
        </w:rPr>
        <w:t>DECLARAR</w:t>
      </w:r>
      <w:r w:rsidRPr="001A1DF4">
        <w:rPr>
          <w:rFonts w:ascii="Arial" w:hAnsi="Arial" w:cs="Arial"/>
          <w:color w:val="000000"/>
          <w:sz w:val="2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 xml:space="preserve">Por ser verdade assina a presente. </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B717BC">
      <w:pPr>
        <w:pStyle w:val="SemEspaamento"/>
        <w:jc w:val="right"/>
        <w:rPr>
          <w:rFonts w:ascii="Arial" w:hAnsi="Arial" w:cs="Arial"/>
          <w:sz w:val="20"/>
          <w:szCs w:val="20"/>
          <w:lang w:eastAsia="pt-BR"/>
        </w:rPr>
      </w:pPr>
      <w:r w:rsidRPr="001A1DF4">
        <w:rPr>
          <w:rFonts w:ascii="Arial" w:hAnsi="Arial" w:cs="Arial"/>
          <w:sz w:val="20"/>
          <w:szCs w:val="20"/>
          <w:lang w:eastAsia="pt-BR"/>
        </w:rPr>
        <w:t xml:space="preserve">________________________, de _____, de __________ </w:t>
      </w:r>
      <w:proofErr w:type="spellStart"/>
      <w:r w:rsidRPr="001A1DF4">
        <w:rPr>
          <w:rFonts w:ascii="Arial" w:hAnsi="Arial" w:cs="Arial"/>
          <w:sz w:val="20"/>
          <w:szCs w:val="20"/>
          <w:lang w:eastAsia="pt-BR"/>
        </w:rPr>
        <w:t>de</w:t>
      </w:r>
      <w:proofErr w:type="spellEnd"/>
      <w:r w:rsidRPr="001A1DF4">
        <w:rPr>
          <w:rFonts w:ascii="Arial" w:hAnsi="Arial" w:cs="Arial"/>
          <w:sz w:val="20"/>
          <w:szCs w:val="20"/>
          <w:lang w:eastAsia="pt-BR"/>
        </w:rPr>
        <w:t xml:space="preserve"> _____.</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B717BC">
      <w:pPr>
        <w:pStyle w:val="SemEspaamento"/>
        <w:jc w:val="center"/>
        <w:rPr>
          <w:rFonts w:ascii="Arial" w:hAnsi="Arial" w:cs="Arial"/>
          <w:sz w:val="20"/>
          <w:szCs w:val="20"/>
          <w:lang w:eastAsia="pt-BR"/>
        </w:rPr>
      </w:pPr>
      <w:r w:rsidRPr="001A1DF4">
        <w:rPr>
          <w:rFonts w:ascii="Arial" w:hAnsi="Arial" w:cs="Arial"/>
          <w:sz w:val="20"/>
          <w:szCs w:val="20"/>
          <w:lang w:eastAsia="pt-BR"/>
        </w:rPr>
        <w:t>___________________________________</w:t>
      </w:r>
    </w:p>
    <w:p w:rsidR="00EB0596" w:rsidRPr="001A1DF4" w:rsidRDefault="00EB0596" w:rsidP="00B717BC">
      <w:pPr>
        <w:pStyle w:val="SemEspaamento"/>
        <w:jc w:val="center"/>
        <w:rPr>
          <w:rFonts w:ascii="Arial" w:hAnsi="Arial" w:cs="Arial"/>
          <w:sz w:val="20"/>
          <w:szCs w:val="20"/>
          <w:lang w:eastAsia="pt-BR"/>
        </w:rPr>
      </w:pPr>
    </w:p>
    <w:p w:rsidR="00EB0596" w:rsidRPr="001A1DF4" w:rsidRDefault="00EB0596" w:rsidP="00B717BC">
      <w:pPr>
        <w:pStyle w:val="SemEspaamento"/>
        <w:jc w:val="center"/>
        <w:rPr>
          <w:rFonts w:ascii="Arial" w:hAnsi="Arial" w:cs="Arial"/>
          <w:sz w:val="20"/>
          <w:szCs w:val="20"/>
          <w:lang w:eastAsia="pt-BR"/>
        </w:rPr>
      </w:pPr>
      <w:r w:rsidRPr="001A1DF4">
        <w:rPr>
          <w:rFonts w:ascii="Arial" w:hAnsi="Arial" w:cs="Arial"/>
          <w:sz w:val="20"/>
          <w:szCs w:val="20"/>
          <w:lang w:eastAsia="pt-BR"/>
        </w:rPr>
        <w:t>Assinatura do Responsável Legal</w:t>
      </w:r>
    </w:p>
    <w:p w:rsidR="00EB0596" w:rsidRPr="001A1DF4" w:rsidRDefault="00EB0596" w:rsidP="00B717BC">
      <w:pPr>
        <w:pStyle w:val="SemEspaamento"/>
        <w:jc w:val="center"/>
        <w:rPr>
          <w:rFonts w:ascii="Arial" w:hAnsi="Arial" w:cs="Arial"/>
          <w:sz w:val="20"/>
          <w:szCs w:val="20"/>
          <w:lang w:eastAsia="pt-BR"/>
        </w:rPr>
      </w:pPr>
      <w:r w:rsidRPr="001A1DF4">
        <w:rPr>
          <w:rFonts w:ascii="Arial" w:hAnsi="Arial" w:cs="Arial"/>
          <w:sz w:val="20"/>
          <w:szCs w:val="20"/>
          <w:lang w:eastAsia="pt-BR"/>
        </w:rPr>
        <w:t>Nome legível, CPF</w:t>
      </w:r>
    </w:p>
    <w:p w:rsidR="00EB0596" w:rsidRPr="001A1DF4" w:rsidRDefault="00EB0596" w:rsidP="00B717BC">
      <w:pPr>
        <w:pStyle w:val="SemEspaamento"/>
        <w:jc w:val="center"/>
        <w:rPr>
          <w:rFonts w:ascii="Arial" w:hAnsi="Arial" w:cs="Arial"/>
          <w:sz w:val="20"/>
          <w:szCs w:val="20"/>
          <w:lang w:eastAsia="pt-BR"/>
        </w:rPr>
      </w:pPr>
      <w:r w:rsidRPr="001A1DF4">
        <w:rPr>
          <w:rFonts w:ascii="Arial" w:hAnsi="Arial" w:cs="Arial"/>
          <w:sz w:val="20"/>
          <w:szCs w:val="20"/>
          <w:lang w:eastAsia="pt-BR"/>
        </w:rPr>
        <w:t>Endereço</w:t>
      </w:r>
    </w:p>
    <w:p w:rsidR="00EB0596" w:rsidRPr="001A1DF4" w:rsidRDefault="00EB0596" w:rsidP="00B717BC">
      <w:pPr>
        <w:pStyle w:val="SemEspaamento"/>
        <w:jc w:val="center"/>
        <w:rPr>
          <w:rFonts w:ascii="Arial" w:hAnsi="Arial" w:cs="Arial"/>
          <w:sz w:val="20"/>
          <w:szCs w:val="20"/>
          <w:lang w:eastAsia="pt-BR"/>
        </w:rPr>
      </w:pPr>
      <w:r w:rsidRPr="001A1DF4">
        <w:rPr>
          <w:rFonts w:ascii="Arial" w:hAnsi="Arial" w:cs="Arial"/>
          <w:sz w:val="20"/>
          <w:szCs w:val="20"/>
          <w:lang w:eastAsia="pt-BR"/>
        </w:rPr>
        <w:t>CNPJ</w:t>
      </w:r>
    </w:p>
    <w:p w:rsidR="00EB0596" w:rsidRPr="001A1DF4" w:rsidRDefault="00EB0596" w:rsidP="00B717BC">
      <w:pPr>
        <w:pStyle w:val="SemEspaamento"/>
        <w:jc w:val="center"/>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836996" w:rsidRPr="001A1DF4" w:rsidRDefault="00836996" w:rsidP="001A1DF4">
      <w:pPr>
        <w:pStyle w:val="SemEspaamento"/>
        <w:jc w:val="both"/>
        <w:rPr>
          <w:rFonts w:ascii="Arial" w:hAnsi="Arial" w:cs="Arial"/>
          <w:sz w:val="20"/>
          <w:szCs w:val="20"/>
          <w:lang w:eastAsia="pt-BR"/>
        </w:rPr>
      </w:pPr>
    </w:p>
    <w:p w:rsidR="00836996" w:rsidRPr="001A1DF4" w:rsidRDefault="008369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B717BC" w:rsidRDefault="00EB0596" w:rsidP="00B717BC">
      <w:pPr>
        <w:pStyle w:val="SemEspaamento"/>
        <w:jc w:val="center"/>
        <w:rPr>
          <w:rFonts w:ascii="Arial" w:hAnsi="Arial" w:cs="Arial"/>
          <w:b/>
          <w:sz w:val="20"/>
          <w:szCs w:val="20"/>
          <w:u w:val="single"/>
          <w:lang w:eastAsia="pt-BR"/>
        </w:rPr>
      </w:pPr>
      <w:r w:rsidRPr="00B717BC">
        <w:rPr>
          <w:rFonts w:ascii="Arial" w:hAnsi="Arial" w:cs="Arial"/>
          <w:b/>
          <w:sz w:val="20"/>
          <w:szCs w:val="20"/>
          <w:u w:val="single"/>
          <w:lang w:eastAsia="pt-BR"/>
        </w:rPr>
        <w:t>ANEXO VII</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B717BC" w:rsidRDefault="00EB0596" w:rsidP="00B717BC">
      <w:pPr>
        <w:pStyle w:val="SemEspaamento"/>
        <w:jc w:val="center"/>
        <w:rPr>
          <w:rFonts w:ascii="Arial" w:hAnsi="Arial" w:cs="Arial"/>
          <w:b/>
          <w:sz w:val="20"/>
          <w:szCs w:val="20"/>
          <w:lang w:eastAsia="pt-BR"/>
        </w:rPr>
      </w:pPr>
      <w:r w:rsidRPr="00B717BC">
        <w:rPr>
          <w:rFonts w:ascii="Arial" w:hAnsi="Arial" w:cs="Arial"/>
          <w:b/>
          <w:sz w:val="20"/>
          <w:szCs w:val="20"/>
          <w:lang w:eastAsia="pt-BR"/>
        </w:rPr>
        <w:t>DECLARAÇÃO</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ab/>
        <w:t xml:space="preserve">A ..................................................... </w:t>
      </w:r>
      <w:proofErr w:type="gramStart"/>
      <w:r w:rsidRPr="001A1DF4">
        <w:rPr>
          <w:rFonts w:ascii="Arial" w:hAnsi="Arial" w:cs="Arial"/>
          <w:sz w:val="20"/>
          <w:szCs w:val="20"/>
          <w:lang w:eastAsia="pt-BR"/>
        </w:rPr>
        <w:t>inscrita</w:t>
      </w:r>
      <w:proofErr w:type="gramEnd"/>
      <w:r w:rsidRPr="001A1DF4">
        <w:rPr>
          <w:rFonts w:ascii="Arial" w:hAnsi="Arial" w:cs="Arial"/>
          <w:sz w:val="20"/>
          <w:szCs w:val="20"/>
          <w:lang w:eastAsia="pt-BR"/>
        </w:rPr>
        <w:t xml:space="preserve"> no CNPJ N° ……………………………., sediada na rua …………………….., cidade ………........................ Estado de .........................., por intermédio de seu representante legal, o(a) </w:t>
      </w:r>
      <w:proofErr w:type="spellStart"/>
      <w:r w:rsidRPr="001A1DF4">
        <w:rPr>
          <w:rFonts w:ascii="Arial" w:hAnsi="Arial" w:cs="Arial"/>
          <w:sz w:val="20"/>
          <w:szCs w:val="20"/>
          <w:lang w:eastAsia="pt-BR"/>
        </w:rPr>
        <w:t>Sr</w:t>
      </w:r>
      <w:proofErr w:type="spellEnd"/>
      <w:r w:rsidRPr="001A1DF4">
        <w:rPr>
          <w:rFonts w:ascii="Arial" w:hAnsi="Arial" w:cs="Arial"/>
          <w:sz w:val="20"/>
          <w:szCs w:val="20"/>
          <w:lang w:eastAsia="pt-BR"/>
        </w:rPr>
        <w:t xml:space="preserve">(a)……………………..., portador(a) da Carteira de Identidade n° …………….. </w:t>
      </w:r>
      <w:proofErr w:type="gramStart"/>
      <w:r w:rsidRPr="001A1DF4">
        <w:rPr>
          <w:rFonts w:ascii="Arial" w:hAnsi="Arial" w:cs="Arial"/>
          <w:sz w:val="20"/>
          <w:szCs w:val="20"/>
          <w:lang w:eastAsia="pt-BR"/>
        </w:rPr>
        <w:t>e</w:t>
      </w:r>
      <w:proofErr w:type="gramEnd"/>
      <w:r w:rsidRPr="001A1DF4">
        <w:rPr>
          <w:rFonts w:ascii="Arial" w:hAnsi="Arial" w:cs="Arial"/>
          <w:sz w:val="20"/>
          <w:szCs w:val="20"/>
          <w:lang w:eastAsia="pt-BR"/>
        </w:rPr>
        <w:t xml:space="preserve"> do CPF n° ………………………………... DECLARA:</w:t>
      </w:r>
    </w:p>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não</w:t>
      </w:r>
      <w:proofErr w:type="gramEnd"/>
      <w:r w:rsidRPr="001A1DF4">
        <w:rPr>
          <w:rFonts w:ascii="Arial" w:hAnsi="Arial" w:cs="Arial"/>
          <w:sz w:val="20"/>
          <w:szCs w:val="20"/>
          <w:lang w:eastAsia="pt-BR"/>
        </w:rPr>
        <w:t xml:space="preserve"> possuir em seu quadro societário servidor público do Município de Águas Frias-SC da ativa (art. 9º, III, da Lei 8.666/93);</w:t>
      </w:r>
    </w:p>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não</w:t>
      </w:r>
      <w:proofErr w:type="gramEnd"/>
      <w:r w:rsidRPr="001A1DF4">
        <w:rPr>
          <w:rFonts w:ascii="Arial" w:hAnsi="Arial" w:cs="Arial"/>
          <w:sz w:val="20"/>
          <w:szCs w:val="20"/>
          <w:lang w:eastAsia="pt-BR"/>
        </w:rPr>
        <w:t xml:space="preserve"> possuir em seu quadro societário Deputados Federais e Senadores com diploma já expedido (Art. 54, I, </w:t>
      </w:r>
      <w:r w:rsidRPr="001A1DF4">
        <w:rPr>
          <w:rFonts w:ascii="Arial" w:hAnsi="Arial" w:cs="Arial"/>
          <w:i/>
          <w:sz w:val="20"/>
          <w:szCs w:val="20"/>
          <w:lang w:eastAsia="pt-BR"/>
        </w:rPr>
        <w:t>a,</w:t>
      </w:r>
      <w:r w:rsidRPr="001A1DF4">
        <w:rPr>
          <w:rFonts w:ascii="Arial" w:hAnsi="Arial" w:cs="Arial"/>
          <w:sz w:val="20"/>
          <w:szCs w:val="20"/>
          <w:lang w:eastAsia="pt-BR"/>
        </w:rPr>
        <w:t xml:space="preserve"> da Constituição Federal);</w:t>
      </w:r>
    </w:p>
    <w:p w:rsidR="00EB0596" w:rsidRPr="001A1DF4"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não</w:t>
      </w:r>
      <w:proofErr w:type="gramEnd"/>
      <w:r w:rsidRPr="001A1DF4">
        <w:rPr>
          <w:rFonts w:ascii="Arial" w:hAnsi="Arial" w:cs="Arial"/>
          <w:sz w:val="20"/>
          <w:szCs w:val="20"/>
          <w:lang w:eastAsia="pt-BR"/>
        </w:rPr>
        <w:t xml:space="preserve"> possuir em seu quadro societário Deputados Estaduais com diploma já expedido (art. 43, I, </w:t>
      </w:r>
      <w:r w:rsidRPr="001A1DF4">
        <w:rPr>
          <w:rFonts w:ascii="Arial" w:hAnsi="Arial" w:cs="Arial"/>
          <w:i/>
          <w:sz w:val="20"/>
          <w:szCs w:val="20"/>
          <w:lang w:eastAsia="pt-BR"/>
        </w:rPr>
        <w:t>a</w:t>
      </w:r>
      <w:r w:rsidRPr="001A1DF4">
        <w:rPr>
          <w:rFonts w:ascii="Arial" w:hAnsi="Arial" w:cs="Arial"/>
          <w:sz w:val="20"/>
          <w:szCs w:val="20"/>
          <w:lang w:eastAsia="pt-BR"/>
        </w:rPr>
        <w:t>, da Constituição Estadual de Santa Catarina);</w:t>
      </w:r>
    </w:p>
    <w:p w:rsidR="00EB0596" w:rsidRDefault="00EB0596" w:rsidP="001A1DF4">
      <w:pPr>
        <w:pStyle w:val="SemEspaamento"/>
        <w:jc w:val="both"/>
        <w:rPr>
          <w:rFonts w:ascii="Arial" w:hAnsi="Arial" w:cs="Arial"/>
          <w:sz w:val="20"/>
          <w:szCs w:val="20"/>
          <w:lang w:eastAsia="pt-BR"/>
        </w:rPr>
      </w:pPr>
      <w:proofErr w:type="gramStart"/>
      <w:r w:rsidRPr="001A1DF4">
        <w:rPr>
          <w:rFonts w:ascii="Arial" w:hAnsi="Arial" w:cs="Arial"/>
          <w:sz w:val="20"/>
          <w:szCs w:val="20"/>
          <w:lang w:eastAsia="pt-BR"/>
        </w:rPr>
        <w:t>não</w:t>
      </w:r>
      <w:proofErr w:type="gramEnd"/>
      <w:r w:rsidRPr="001A1DF4">
        <w:rPr>
          <w:rFonts w:ascii="Arial" w:hAnsi="Arial" w:cs="Arial"/>
          <w:sz w:val="20"/>
          <w:szCs w:val="20"/>
          <w:lang w:eastAsia="pt-BR"/>
        </w:rPr>
        <w:t xml:space="preserve"> possuir em seu quadro societário vereador do Município de Águas Frias com diploma já expedido (art. 22, I, </w:t>
      </w:r>
      <w:r w:rsidRPr="001A1DF4">
        <w:rPr>
          <w:rFonts w:ascii="Arial" w:hAnsi="Arial" w:cs="Arial"/>
          <w:i/>
          <w:sz w:val="20"/>
          <w:szCs w:val="20"/>
          <w:lang w:eastAsia="pt-BR"/>
        </w:rPr>
        <w:t xml:space="preserve">a, </w:t>
      </w:r>
      <w:r w:rsidRPr="001A1DF4">
        <w:rPr>
          <w:rFonts w:ascii="Arial" w:hAnsi="Arial" w:cs="Arial"/>
          <w:sz w:val="20"/>
          <w:szCs w:val="20"/>
          <w:lang w:eastAsia="pt-BR"/>
        </w:rPr>
        <w:t>da Lei Orgânica Municipal).</w:t>
      </w:r>
    </w:p>
    <w:p w:rsidR="00321B48" w:rsidRPr="001A1DF4" w:rsidRDefault="00321B48"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sz w:val="20"/>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B717BC">
      <w:pPr>
        <w:pStyle w:val="SemEspaamento"/>
        <w:jc w:val="right"/>
        <w:rPr>
          <w:rFonts w:ascii="Arial" w:hAnsi="Arial" w:cs="Arial"/>
          <w:sz w:val="20"/>
          <w:szCs w:val="20"/>
          <w:lang w:eastAsia="pt-BR"/>
        </w:rPr>
      </w:pPr>
      <w:r w:rsidRPr="001A1DF4">
        <w:rPr>
          <w:rFonts w:ascii="Arial" w:hAnsi="Arial" w:cs="Arial"/>
          <w:sz w:val="20"/>
          <w:szCs w:val="20"/>
          <w:lang w:eastAsia="pt-BR"/>
        </w:rPr>
        <w:t>………………………</w:t>
      </w:r>
      <w:proofErr w:type="gramStart"/>
      <w:r w:rsidRPr="001A1DF4">
        <w:rPr>
          <w:rFonts w:ascii="Arial" w:hAnsi="Arial" w:cs="Arial"/>
          <w:sz w:val="20"/>
          <w:szCs w:val="20"/>
          <w:lang w:eastAsia="pt-BR"/>
        </w:rPr>
        <w:t>…….</w:t>
      </w:r>
      <w:proofErr w:type="gramEnd"/>
      <w:r w:rsidRPr="001A1DF4">
        <w:rPr>
          <w:rFonts w:ascii="Arial" w:hAnsi="Arial" w:cs="Arial"/>
          <w:sz w:val="20"/>
          <w:szCs w:val="20"/>
          <w:lang w:eastAsia="pt-BR"/>
        </w:rPr>
        <w:t xml:space="preserve">., de ……….. </w:t>
      </w:r>
      <w:proofErr w:type="gramStart"/>
      <w:r w:rsidRPr="001A1DF4">
        <w:rPr>
          <w:rFonts w:ascii="Arial" w:hAnsi="Arial" w:cs="Arial"/>
          <w:sz w:val="20"/>
          <w:szCs w:val="20"/>
          <w:lang w:eastAsia="pt-BR"/>
        </w:rPr>
        <w:t>de</w:t>
      </w:r>
      <w:proofErr w:type="gramEnd"/>
      <w:r w:rsidRPr="001A1DF4">
        <w:rPr>
          <w:rFonts w:ascii="Arial" w:hAnsi="Arial" w:cs="Arial"/>
          <w:sz w:val="20"/>
          <w:szCs w:val="20"/>
          <w:lang w:eastAsia="pt-BR"/>
        </w:rPr>
        <w:t xml:space="preserve"> ...........</w:t>
      </w:r>
    </w:p>
    <w:p w:rsidR="00EB0596" w:rsidRDefault="00EB0596" w:rsidP="001A1DF4">
      <w:pPr>
        <w:pStyle w:val="SemEspaamento"/>
        <w:jc w:val="both"/>
        <w:rPr>
          <w:rFonts w:ascii="Arial" w:hAnsi="Arial" w:cs="Arial"/>
          <w:sz w:val="20"/>
          <w:szCs w:val="20"/>
          <w:lang w:eastAsia="pt-BR"/>
        </w:rPr>
      </w:pPr>
    </w:p>
    <w:p w:rsidR="00321B48" w:rsidRDefault="00321B48" w:rsidP="001A1DF4">
      <w:pPr>
        <w:pStyle w:val="SemEspaamento"/>
        <w:jc w:val="both"/>
        <w:rPr>
          <w:rFonts w:ascii="Arial" w:hAnsi="Arial" w:cs="Arial"/>
          <w:sz w:val="20"/>
          <w:szCs w:val="20"/>
          <w:lang w:eastAsia="pt-BR"/>
        </w:rPr>
      </w:pPr>
    </w:p>
    <w:p w:rsidR="00321B48" w:rsidRPr="001A1DF4" w:rsidRDefault="00321B48"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B717BC">
      <w:pPr>
        <w:pStyle w:val="SemEspaamento"/>
        <w:jc w:val="center"/>
        <w:rPr>
          <w:rFonts w:ascii="Arial" w:hAnsi="Arial" w:cs="Arial"/>
          <w:sz w:val="20"/>
          <w:szCs w:val="20"/>
          <w:lang w:eastAsia="pt-BR"/>
        </w:rPr>
      </w:pPr>
      <w:r w:rsidRPr="001A1DF4">
        <w:rPr>
          <w:rFonts w:ascii="Arial" w:hAnsi="Arial" w:cs="Arial"/>
          <w:sz w:val="20"/>
          <w:szCs w:val="20"/>
          <w:lang w:eastAsia="pt-BR"/>
        </w:rPr>
        <w:t>________________________________________________</w:t>
      </w:r>
    </w:p>
    <w:p w:rsidR="00EB0596" w:rsidRPr="001A1DF4" w:rsidRDefault="00EB0596" w:rsidP="00B717BC">
      <w:pPr>
        <w:pStyle w:val="SemEspaamento"/>
        <w:jc w:val="center"/>
        <w:rPr>
          <w:rFonts w:ascii="Arial" w:hAnsi="Arial" w:cs="Arial"/>
          <w:sz w:val="20"/>
          <w:szCs w:val="20"/>
        </w:rPr>
      </w:pPr>
      <w:r w:rsidRPr="001A1DF4">
        <w:rPr>
          <w:rFonts w:ascii="Arial" w:hAnsi="Arial" w:cs="Arial"/>
          <w:sz w:val="20"/>
          <w:szCs w:val="20"/>
        </w:rPr>
        <w:t>Representante legal</w:t>
      </w:r>
    </w:p>
    <w:p w:rsidR="00EB0596" w:rsidRPr="001A1DF4" w:rsidRDefault="00EB0596" w:rsidP="00B717BC">
      <w:pPr>
        <w:pStyle w:val="SemEspaamento"/>
        <w:jc w:val="center"/>
        <w:rPr>
          <w:rFonts w:ascii="Arial" w:hAnsi="Arial" w:cs="Arial"/>
          <w:sz w:val="20"/>
          <w:szCs w:val="20"/>
        </w:rPr>
      </w:pPr>
    </w:p>
    <w:p w:rsidR="00EB0596" w:rsidRPr="001A1DF4" w:rsidRDefault="00EB0596" w:rsidP="00B717BC">
      <w:pPr>
        <w:pStyle w:val="SemEspaamento"/>
        <w:jc w:val="center"/>
        <w:rPr>
          <w:rFonts w:ascii="Arial" w:hAnsi="Arial" w:cs="Arial"/>
          <w:sz w:val="20"/>
          <w:szCs w:val="20"/>
        </w:rPr>
      </w:pPr>
      <w:r w:rsidRPr="001A1DF4">
        <w:rPr>
          <w:rFonts w:ascii="Arial" w:hAnsi="Arial" w:cs="Arial"/>
          <w:sz w:val="20"/>
          <w:szCs w:val="20"/>
        </w:rPr>
        <w:t>Dados empresa</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Default="00EB0596" w:rsidP="001A1DF4">
      <w:pPr>
        <w:pStyle w:val="SemEspaamento"/>
        <w:jc w:val="both"/>
        <w:rPr>
          <w:rFonts w:ascii="Arial" w:hAnsi="Arial" w:cs="Arial"/>
          <w:sz w:val="20"/>
          <w:szCs w:val="20"/>
          <w:lang w:eastAsia="pt-BR"/>
        </w:rPr>
      </w:pPr>
    </w:p>
    <w:p w:rsidR="00B717BC" w:rsidRDefault="00B717BC" w:rsidP="001A1DF4">
      <w:pPr>
        <w:pStyle w:val="SemEspaamento"/>
        <w:jc w:val="both"/>
        <w:rPr>
          <w:rFonts w:ascii="Arial" w:hAnsi="Arial" w:cs="Arial"/>
          <w:sz w:val="20"/>
          <w:szCs w:val="20"/>
          <w:lang w:eastAsia="pt-BR"/>
        </w:rPr>
      </w:pPr>
    </w:p>
    <w:p w:rsidR="00B717BC" w:rsidRDefault="00B717BC" w:rsidP="001A1DF4">
      <w:pPr>
        <w:pStyle w:val="SemEspaamento"/>
        <w:jc w:val="both"/>
        <w:rPr>
          <w:rFonts w:ascii="Arial" w:hAnsi="Arial" w:cs="Arial"/>
          <w:sz w:val="20"/>
          <w:szCs w:val="20"/>
          <w:lang w:eastAsia="pt-BR"/>
        </w:rPr>
      </w:pPr>
    </w:p>
    <w:p w:rsidR="00B717BC" w:rsidRDefault="00B717BC" w:rsidP="001A1DF4">
      <w:pPr>
        <w:pStyle w:val="SemEspaamento"/>
        <w:jc w:val="both"/>
        <w:rPr>
          <w:rFonts w:ascii="Arial" w:hAnsi="Arial" w:cs="Arial"/>
          <w:sz w:val="20"/>
          <w:szCs w:val="20"/>
          <w:lang w:eastAsia="pt-BR"/>
        </w:rPr>
      </w:pPr>
    </w:p>
    <w:p w:rsidR="00B717BC" w:rsidRDefault="00B717BC" w:rsidP="001A1DF4">
      <w:pPr>
        <w:pStyle w:val="SemEspaamento"/>
        <w:jc w:val="both"/>
        <w:rPr>
          <w:rFonts w:ascii="Arial" w:hAnsi="Arial" w:cs="Arial"/>
          <w:sz w:val="20"/>
          <w:szCs w:val="20"/>
          <w:lang w:eastAsia="pt-BR"/>
        </w:rPr>
      </w:pPr>
    </w:p>
    <w:p w:rsidR="00B717BC" w:rsidRDefault="00B717BC" w:rsidP="001A1DF4">
      <w:pPr>
        <w:pStyle w:val="SemEspaamento"/>
        <w:jc w:val="both"/>
        <w:rPr>
          <w:rFonts w:ascii="Arial" w:hAnsi="Arial" w:cs="Arial"/>
          <w:sz w:val="20"/>
          <w:szCs w:val="20"/>
          <w:lang w:eastAsia="pt-BR"/>
        </w:rPr>
      </w:pPr>
    </w:p>
    <w:p w:rsidR="00B717BC" w:rsidRDefault="00B717BC" w:rsidP="001A1DF4">
      <w:pPr>
        <w:pStyle w:val="SemEspaamento"/>
        <w:jc w:val="both"/>
        <w:rPr>
          <w:rFonts w:ascii="Arial" w:hAnsi="Arial" w:cs="Arial"/>
          <w:sz w:val="20"/>
          <w:szCs w:val="20"/>
          <w:lang w:eastAsia="pt-BR"/>
        </w:rPr>
      </w:pPr>
    </w:p>
    <w:p w:rsidR="00B717BC" w:rsidRDefault="00B717BC" w:rsidP="001A1DF4">
      <w:pPr>
        <w:pStyle w:val="SemEspaamento"/>
        <w:jc w:val="both"/>
        <w:rPr>
          <w:rFonts w:ascii="Arial" w:hAnsi="Arial" w:cs="Arial"/>
          <w:sz w:val="20"/>
          <w:szCs w:val="20"/>
          <w:lang w:eastAsia="pt-BR"/>
        </w:rPr>
      </w:pPr>
    </w:p>
    <w:p w:rsidR="00B717BC" w:rsidRDefault="00B717BC" w:rsidP="001A1DF4">
      <w:pPr>
        <w:pStyle w:val="SemEspaamento"/>
        <w:jc w:val="both"/>
        <w:rPr>
          <w:rFonts w:ascii="Arial" w:hAnsi="Arial" w:cs="Arial"/>
          <w:sz w:val="20"/>
          <w:szCs w:val="20"/>
          <w:lang w:eastAsia="pt-BR"/>
        </w:rPr>
      </w:pPr>
    </w:p>
    <w:p w:rsidR="00B717BC" w:rsidRPr="001A1DF4" w:rsidRDefault="00B717BC"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836996" w:rsidRPr="001A1DF4" w:rsidRDefault="00836996" w:rsidP="001A1DF4">
      <w:pPr>
        <w:pStyle w:val="SemEspaamento"/>
        <w:jc w:val="both"/>
        <w:rPr>
          <w:rFonts w:ascii="Arial" w:hAnsi="Arial" w:cs="Arial"/>
          <w:sz w:val="20"/>
          <w:szCs w:val="20"/>
          <w:lang w:eastAsia="pt-BR"/>
        </w:rPr>
      </w:pPr>
    </w:p>
    <w:p w:rsidR="00836996" w:rsidRPr="001A1DF4" w:rsidRDefault="00836996" w:rsidP="001A1DF4">
      <w:pPr>
        <w:pStyle w:val="SemEspaamento"/>
        <w:jc w:val="both"/>
        <w:rPr>
          <w:rFonts w:ascii="Arial" w:hAnsi="Arial" w:cs="Arial"/>
          <w:sz w:val="20"/>
          <w:szCs w:val="20"/>
          <w:lang w:eastAsia="pt-BR"/>
        </w:rPr>
      </w:pPr>
    </w:p>
    <w:p w:rsidR="00836996" w:rsidRPr="001A1DF4" w:rsidRDefault="00836996" w:rsidP="001A1DF4">
      <w:pPr>
        <w:pStyle w:val="SemEspaamento"/>
        <w:jc w:val="both"/>
        <w:rPr>
          <w:rFonts w:ascii="Arial" w:hAnsi="Arial" w:cs="Arial"/>
          <w:sz w:val="20"/>
          <w:szCs w:val="20"/>
          <w:lang w:eastAsia="pt-BR"/>
        </w:rPr>
      </w:pPr>
    </w:p>
    <w:p w:rsidR="00836996" w:rsidRPr="001A1DF4" w:rsidRDefault="00836996" w:rsidP="001A1DF4">
      <w:pPr>
        <w:pStyle w:val="SemEspaamento"/>
        <w:jc w:val="both"/>
        <w:rPr>
          <w:rFonts w:ascii="Arial" w:hAnsi="Arial" w:cs="Arial"/>
          <w:sz w:val="20"/>
          <w:szCs w:val="20"/>
          <w:lang w:eastAsia="pt-BR"/>
        </w:rPr>
      </w:pPr>
    </w:p>
    <w:p w:rsidR="00836996" w:rsidRPr="001A1DF4" w:rsidRDefault="00836996" w:rsidP="001A1DF4">
      <w:pPr>
        <w:pStyle w:val="SemEspaamento"/>
        <w:jc w:val="both"/>
        <w:rPr>
          <w:rFonts w:ascii="Arial" w:hAnsi="Arial" w:cs="Arial"/>
          <w:sz w:val="20"/>
          <w:szCs w:val="20"/>
          <w:lang w:eastAsia="pt-BR"/>
        </w:rPr>
      </w:pPr>
    </w:p>
    <w:p w:rsidR="00836996" w:rsidRPr="001A1DF4" w:rsidRDefault="00836996" w:rsidP="001A1DF4">
      <w:pPr>
        <w:pStyle w:val="SemEspaamento"/>
        <w:jc w:val="both"/>
        <w:rPr>
          <w:rFonts w:ascii="Arial" w:hAnsi="Arial" w:cs="Arial"/>
          <w:sz w:val="20"/>
          <w:szCs w:val="20"/>
          <w:lang w:eastAsia="pt-BR"/>
        </w:rPr>
      </w:pPr>
    </w:p>
    <w:p w:rsidR="00836996" w:rsidRPr="001A1DF4" w:rsidRDefault="008369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bookmarkStart w:id="0" w:name="_GoBack"/>
      <w:bookmarkEnd w:id="0"/>
    </w:p>
    <w:p w:rsidR="00EB0596" w:rsidRPr="00B717BC" w:rsidRDefault="00EB0596" w:rsidP="00B717BC">
      <w:pPr>
        <w:pStyle w:val="SemEspaamento"/>
        <w:jc w:val="center"/>
        <w:rPr>
          <w:rFonts w:ascii="Arial" w:hAnsi="Arial" w:cs="Arial"/>
          <w:b/>
          <w:sz w:val="20"/>
          <w:szCs w:val="20"/>
          <w:u w:val="single"/>
          <w:lang w:eastAsia="pt-BR"/>
        </w:rPr>
      </w:pPr>
      <w:r w:rsidRPr="00B717BC">
        <w:rPr>
          <w:rFonts w:ascii="Arial" w:hAnsi="Arial" w:cs="Arial"/>
          <w:b/>
          <w:sz w:val="20"/>
          <w:szCs w:val="20"/>
          <w:u w:val="single"/>
          <w:lang w:eastAsia="pt-BR"/>
        </w:rPr>
        <w:t>ANEXO VIII</w:t>
      </w:r>
    </w:p>
    <w:p w:rsidR="00EB0596" w:rsidRPr="00B717BC" w:rsidRDefault="00EB0596" w:rsidP="00B717BC">
      <w:pPr>
        <w:pStyle w:val="SemEspaamento"/>
        <w:jc w:val="center"/>
        <w:rPr>
          <w:rFonts w:ascii="Arial" w:hAnsi="Arial" w:cs="Arial"/>
          <w:b/>
          <w:sz w:val="20"/>
          <w:szCs w:val="20"/>
          <w:lang w:eastAsia="pt-BR"/>
        </w:rPr>
      </w:pPr>
    </w:p>
    <w:p w:rsidR="00EB0596" w:rsidRPr="00B717BC" w:rsidRDefault="00EB0596" w:rsidP="00B717BC">
      <w:pPr>
        <w:pStyle w:val="SemEspaamento"/>
        <w:jc w:val="center"/>
        <w:rPr>
          <w:rFonts w:ascii="Arial" w:hAnsi="Arial" w:cs="Arial"/>
          <w:b/>
          <w:sz w:val="20"/>
          <w:szCs w:val="20"/>
          <w:lang w:eastAsia="pt-BR"/>
        </w:rPr>
      </w:pPr>
    </w:p>
    <w:p w:rsidR="00EB0596" w:rsidRPr="00B717BC" w:rsidRDefault="00EB0596" w:rsidP="00B717BC">
      <w:pPr>
        <w:pStyle w:val="SemEspaamento"/>
        <w:jc w:val="center"/>
        <w:rPr>
          <w:rFonts w:ascii="Arial" w:hAnsi="Arial" w:cs="Arial"/>
          <w:b/>
          <w:sz w:val="20"/>
          <w:szCs w:val="20"/>
          <w:lang w:eastAsia="pt-BR"/>
        </w:rPr>
      </w:pPr>
      <w:r w:rsidRPr="00B717BC">
        <w:rPr>
          <w:rFonts w:ascii="Arial" w:hAnsi="Arial" w:cs="Arial"/>
          <w:b/>
          <w:sz w:val="20"/>
          <w:szCs w:val="20"/>
          <w:lang w:eastAsia="pt-BR"/>
        </w:rPr>
        <w:t>DADOS DA LICITANTE ATUALIZADOS</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bCs/>
          <w:color w:val="000000"/>
          <w:sz w:val="20"/>
          <w:szCs w:val="20"/>
          <w:lang w:eastAsia="pt-BR"/>
        </w:rPr>
      </w:pPr>
      <w:r w:rsidRPr="001A1DF4">
        <w:rPr>
          <w:rFonts w:ascii="Arial" w:hAnsi="Arial" w:cs="Arial"/>
          <w:bCs/>
          <w:color w:val="000000"/>
          <w:sz w:val="20"/>
          <w:szCs w:val="20"/>
          <w:lang w:eastAsia="pt-BR"/>
        </w:rPr>
        <w:t>Dados Empresariais e Societário / Proprietário</w:t>
      </w:r>
    </w:p>
    <w:p w:rsidR="00EB0596" w:rsidRPr="001A1DF4" w:rsidRDefault="00EB0596" w:rsidP="001A1DF4">
      <w:pPr>
        <w:pStyle w:val="SemEspaamento"/>
        <w:jc w:val="both"/>
        <w:rPr>
          <w:rFonts w:ascii="Arial" w:hAnsi="Arial" w:cs="Arial"/>
          <w:bCs/>
          <w:color w:val="000000"/>
          <w:sz w:val="20"/>
          <w:szCs w:val="20"/>
          <w:lang w:eastAsia="pt-BR"/>
        </w:rPr>
      </w:pPr>
    </w:p>
    <w:p w:rsidR="00EB0596" w:rsidRPr="001A1DF4" w:rsidRDefault="00EB0596" w:rsidP="001A1DF4">
      <w:pPr>
        <w:pStyle w:val="SemEspaamento"/>
        <w:jc w:val="both"/>
        <w:rPr>
          <w:rFonts w:ascii="Arial" w:hAnsi="Arial" w:cs="Arial"/>
          <w:bCs/>
          <w:color w:val="000000"/>
          <w:sz w:val="20"/>
          <w:szCs w:val="20"/>
          <w:lang w:eastAsia="pt-BR"/>
        </w:rPr>
      </w:pPr>
      <w:r w:rsidRPr="001A1DF4">
        <w:rPr>
          <w:rFonts w:ascii="Arial" w:hAnsi="Arial" w:cs="Arial"/>
          <w:bCs/>
          <w:color w:val="000000"/>
          <w:sz w:val="20"/>
          <w:szCs w:val="20"/>
          <w:lang w:eastAsia="pt-BR"/>
        </w:rPr>
        <w:t>Empresa:</w:t>
      </w:r>
    </w:p>
    <w:p w:rsidR="00EB0596" w:rsidRPr="001A1DF4" w:rsidRDefault="00EB0596" w:rsidP="001A1DF4">
      <w:pPr>
        <w:pStyle w:val="SemEspaamento"/>
        <w:jc w:val="both"/>
        <w:rPr>
          <w:rFonts w:ascii="Arial" w:hAnsi="Arial" w:cs="Arial"/>
          <w:bCs/>
          <w:color w:val="000000"/>
          <w:sz w:val="20"/>
          <w:szCs w:val="20"/>
          <w:lang w:eastAsia="pt-BR"/>
        </w:rPr>
      </w:pPr>
      <w:r w:rsidRPr="001A1DF4">
        <w:rPr>
          <w:rFonts w:ascii="Arial" w:hAnsi="Arial" w:cs="Arial"/>
          <w:bCs/>
          <w:color w:val="000000"/>
          <w:sz w:val="20"/>
          <w:szCs w:val="20"/>
          <w:lang w:eastAsia="pt-BR"/>
        </w:rPr>
        <w:t>CNPJ nº:</w:t>
      </w:r>
    </w:p>
    <w:p w:rsidR="00EB0596" w:rsidRPr="001A1DF4" w:rsidRDefault="00EB0596" w:rsidP="001A1DF4">
      <w:pPr>
        <w:pStyle w:val="SemEspaamento"/>
        <w:jc w:val="both"/>
        <w:rPr>
          <w:rFonts w:ascii="Arial" w:hAnsi="Arial" w:cs="Arial"/>
          <w:bCs/>
          <w:color w:val="000000"/>
          <w:sz w:val="20"/>
          <w:szCs w:val="20"/>
          <w:lang w:eastAsia="pt-BR"/>
        </w:rPr>
      </w:pPr>
    </w:p>
    <w:p w:rsidR="00EB0596" w:rsidRPr="001A1DF4" w:rsidRDefault="00EB0596" w:rsidP="001A1DF4">
      <w:pPr>
        <w:pStyle w:val="SemEspaamento"/>
        <w:jc w:val="both"/>
        <w:rPr>
          <w:rFonts w:ascii="Arial" w:hAnsi="Arial" w:cs="Arial"/>
          <w:bCs/>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bCs/>
          <w:color w:val="000000"/>
          <w:sz w:val="20"/>
          <w:szCs w:val="20"/>
          <w:lang w:eastAsia="pt-BR"/>
        </w:rPr>
        <w:t xml:space="preserve"> P</w:t>
      </w:r>
      <w:r w:rsidRPr="001A1DF4">
        <w:rPr>
          <w:rFonts w:ascii="Arial" w:hAnsi="Arial" w:cs="Arial"/>
          <w:color w:val="000000"/>
          <w:sz w:val="20"/>
          <w:szCs w:val="20"/>
          <w:lang w:eastAsia="pt-BR"/>
        </w:rPr>
        <w:t>ara fins de Possíveis Contratos e Correspondências e Pagamentos INFORMA os dados abaixo:</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bCs/>
          <w:color w:val="000000"/>
          <w:sz w:val="20"/>
          <w:szCs w:val="20"/>
          <w:lang w:eastAsia="pt-BR"/>
        </w:rPr>
      </w:pPr>
      <w:proofErr w:type="gramStart"/>
      <w:r w:rsidRPr="001A1DF4">
        <w:rPr>
          <w:rFonts w:ascii="Arial" w:hAnsi="Arial" w:cs="Arial"/>
          <w:bCs/>
          <w:color w:val="000000"/>
          <w:sz w:val="20"/>
          <w:szCs w:val="20"/>
          <w:lang w:eastAsia="pt-BR"/>
        </w:rPr>
        <w:t>ENDEREÇO :</w:t>
      </w:r>
      <w:proofErr w:type="gramEnd"/>
    </w:p>
    <w:p w:rsidR="00EB0596" w:rsidRPr="001A1DF4" w:rsidRDefault="00EB0596" w:rsidP="001A1DF4">
      <w:pPr>
        <w:pStyle w:val="SemEspaamento"/>
        <w:jc w:val="both"/>
        <w:rPr>
          <w:rFonts w:ascii="Arial" w:hAnsi="Arial" w:cs="Arial"/>
          <w:bCs/>
          <w:color w:val="000000"/>
          <w:sz w:val="20"/>
          <w:szCs w:val="20"/>
          <w:lang w:eastAsia="pt-BR"/>
        </w:rPr>
      </w:pPr>
    </w:p>
    <w:p w:rsidR="00EB0596" w:rsidRPr="001A1DF4" w:rsidRDefault="00EB0596" w:rsidP="001A1DF4">
      <w:pPr>
        <w:pStyle w:val="SemEspaamento"/>
        <w:jc w:val="both"/>
        <w:rPr>
          <w:rFonts w:ascii="Arial" w:hAnsi="Arial" w:cs="Arial"/>
          <w:bCs/>
          <w:color w:val="000000"/>
          <w:sz w:val="20"/>
          <w:szCs w:val="20"/>
          <w:lang w:eastAsia="pt-BR"/>
        </w:rPr>
      </w:pPr>
      <w:r w:rsidRPr="001A1DF4">
        <w:rPr>
          <w:rFonts w:ascii="Arial" w:hAnsi="Arial" w:cs="Arial"/>
          <w:bCs/>
          <w:color w:val="000000"/>
          <w:sz w:val="20"/>
          <w:szCs w:val="20"/>
          <w:lang w:eastAsia="pt-BR"/>
        </w:rPr>
        <w:t>Rua:</w:t>
      </w:r>
      <w:r w:rsidRPr="001A1DF4">
        <w:rPr>
          <w:rFonts w:ascii="Arial" w:hAnsi="Arial" w:cs="Arial"/>
          <w:bCs/>
          <w:color w:val="000000"/>
          <w:sz w:val="20"/>
          <w:szCs w:val="20"/>
          <w:lang w:eastAsia="pt-BR"/>
        </w:rPr>
        <w:tab/>
      </w:r>
      <w:r w:rsidRPr="001A1DF4">
        <w:rPr>
          <w:rFonts w:ascii="Arial" w:hAnsi="Arial" w:cs="Arial"/>
          <w:bCs/>
          <w:color w:val="000000"/>
          <w:sz w:val="20"/>
          <w:szCs w:val="20"/>
          <w:lang w:eastAsia="pt-BR"/>
        </w:rPr>
        <w:tab/>
      </w:r>
      <w:r w:rsidRPr="001A1DF4">
        <w:rPr>
          <w:rFonts w:ascii="Arial" w:hAnsi="Arial" w:cs="Arial"/>
          <w:bCs/>
          <w:color w:val="000000"/>
          <w:sz w:val="20"/>
          <w:szCs w:val="20"/>
          <w:lang w:eastAsia="pt-BR"/>
        </w:rPr>
        <w:tab/>
      </w:r>
      <w:r w:rsidRPr="001A1DF4">
        <w:rPr>
          <w:rFonts w:ascii="Arial" w:hAnsi="Arial" w:cs="Arial"/>
          <w:bCs/>
          <w:color w:val="000000"/>
          <w:sz w:val="20"/>
          <w:szCs w:val="20"/>
          <w:lang w:eastAsia="pt-BR"/>
        </w:rPr>
        <w:tab/>
      </w:r>
      <w:r w:rsidRPr="001A1DF4">
        <w:rPr>
          <w:rFonts w:ascii="Arial" w:hAnsi="Arial" w:cs="Arial"/>
          <w:bCs/>
          <w:color w:val="000000"/>
          <w:sz w:val="20"/>
          <w:szCs w:val="20"/>
          <w:lang w:eastAsia="pt-BR"/>
        </w:rPr>
        <w:tab/>
      </w:r>
      <w:r w:rsidRPr="001A1DF4">
        <w:rPr>
          <w:rFonts w:ascii="Arial" w:hAnsi="Arial" w:cs="Arial"/>
          <w:bCs/>
          <w:color w:val="000000"/>
          <w:sz w:val="20"/>
          <w:szCs w:val="20"/>
          <w:lang w:eastAsia="pt-BR"/>
        </w:rPr>
        <w:tab/>
      </w:r>
      <w:r w:rsidRPr="001A1DF4">
        <w:rPr>
          <w:rFonts w:ascii="Arial" w:hAnsi="Arial" w:cs="Arial"/>
          <w:bCs/>
          <w:color w:val="000000"/>
          <w:sz w:val="20"/>
          <w:szCs w:val="20"/>
          <w:lang w:eastAsia="pt-BR"/>
        </w:rPr>
        <w:tab/>
      </w:r>
      <w:r w:rsidRPr="001A1DF4">
        <w:rPr>
          <w:rFonts w:ascii="Arial" w:hAnsi="Arial" w:cs="Arial"/>
          <w:bCs/>
          <w:color w:val="000000"/>
          <w:sz w:val="20"/>
          <w:szCs w:val="20"/>
          <w:lang w:eastAsia="pt-BR"/>
        </w:rPr>
        <w:tab/>
        <w:t>nº:</w:t>
      </w:r>
    </w:p>
    <w:p w:rsidR="00EB0596" w:rsidRPr="001A1DF4" w:rsidRDefault="00EB0596" w:rsidP="001A1DF4">
      <w:pPr>
        <w:pStyle w:val="SemEspaamento"/>
        <w:jc w:val="both"/>
        <w:rPr>
          <w:rFonts w:ascii="Arial" w:hAnsi="Arial" w:cs="Arial"/>
          <w:bCs/>
          <w:color w:val="000000"/>
          <w:sz w:val="20"/>
          <w:szCs w:val="20"/>
          <w:lang w:eastAsia="pt-BR"/>
        </w:rPr>
      </w:pPr>
    </w:p>
    <w:p w:rsidR="00EB0596" w:rsidRPr="001A1DF4" w:rsidRDefault="00EB0596" w:rsidP="001A1DF4">
      <w:pPr>
        <w:pStyle w:val="SemEspaamento"/>
        <w:jc w:val="both"/>
        <w:rPr>
          <w:rFonts w:ascii="Arial" w:hAnsi="Arial" w:cs="Arial"/>
          <w:bCs/>
          <w:color w:val="000000"/>
          <w:sz w:val="20"/>
          <w:szCs w:val="20"/>
          <w:lang w:eastAsia="pt-BR"/>
        </w:rPr>
      </w:pPr>
      <w:r w:rsidRPr="001A1DF4">
        <w:rPr>
          <w:rFonts w:ascii="Arial" w:hAnsi="Arial" w:cs="Arial"/>
          <w:bCs/>
          <w:color w:val="000000"/>
          <w:sz w:val="20"/>
          <w:szCs w:val="20"/>
          <w:lang w:eastAsia="pt-BR"/>
        </w:rPr>
        <w:t>Bairro:</w:t>
      </w:r>
    </w:p>
    <w:p w:rsidR="00EB0596" w:rsidRPr="001A1DF4" w:rsidRDefault="00EB0596" w:rsidP="001A1DF4">
      <w:pPr>
        <w:pStyle w:val="SemEspaamento"/>
        <w:jc w:val="both"/>
        <w:rPr>
          <w:rFonts w:ascii="Arial" w:hAnsi="Arial" w:cs="Arial"/>
          <w:bCs/>
          <w:color w:val="000000"/>
          <w:sz w:val="20"/>
          <w:szCs w:val="20"/>
          <w:lang w:eastAsia="pt-BR"/>
        </w:rPr>
      </w:pPr>
    </w:p>
    <w:p w:rsidR="00EB0596" w:rsidRPr="001A1DF4" w:rsidRDefault="00EB0596" w:rsidP="001A1DF4">
      <w:pPr>
        <w:pStyle w:val="SemEspaamento"/>
        <w:jc w:val="both"/>
        <w:rPr>
          <w:rFonts w:ascii="Arial" w:hAnsi="Arial" w:cs="Arial"/>
          <w:bCs/>
          <w:color w:val="000000"/>
          <w:sz w:val="20"/>
          <w:szCs w:val="20"/>
          <w:lang w:eastAsia="pt-BR"/>
        </w:rPr>
      </w:pPr>
      <w:r w:rsidRPr="001A1DF4">
        <w:rPr>
          <w:rFonts w:ascii="Arial" w:hAnsi="Arial" w:cs="Arial"/>
          <w:bCs/>
          <w:color w:val="000000"/>
          <w:sz w:val="20"/>
          <w:szCs w:val="20"/>
          <w:lang w:eastAsia="pt-BR"/>
        </w:rPr>
        <w:t>Cidade:                                                                             UF:</w:t>
      </w:r>
    </w:p>
    <w:p w:rsidR="00EB0596" w:rsidRPr="001A1DF4" w:rsidRDefault="00EB0596" w:rsidP="001A1DF4">
      <w:pPr>
        <w:pStyle w:val="SemEspaamento"/>
        <w:jc w:val="both"/>
        <w:rPr>
          <w:rFonts w:ascii="Arial" w:hAnsi="Arial" w:cs="Arial"/>
          <w:bCs/>
          <w:color w:val="000000"/>
          <w:sz w:val="20"/>
          <w:szCs w:val="20"/>
          <w:lang w:eastAsia="pt-BR"/>
        </w:rPr>
      </w:pPr>
    </w:p>
    <w:p w:rsidR="00EB0596" w:rsidRPr="001A1DF4" w:rsidRDefault="00EB0596" w:rsidP="001A1DF4">
      <w:pPr>
        <w:pStyle w:val="SemEspaamento"/>
        <w:jc w:val="both"/>
        <w:rPr>
          <w:rFonts w:ascii="Arial" w:hAnsi="Arial" w:cs="Arial"/>
          <w:bCs/>
          <w:color w:val="000000"/>
          <w:sz w:val="20"/>
          <w:szCs w:val="20"/>
          <w:lang w:eastAsia="pt-BR"/>
        </w:rPr>
      </w:pPr>
    </w:p>
    <w:p w:rsidR="00EB0596" w:rsidRPr="001A1DF4" w:rsidRDefault="00EB0596" w:rsidP="001A1DF4">
      <w:pPr>
        <w:pStyle w:val="SemEspaamento"/>
        <w:jc w:val="both"/>
        <w:rPr>
          <w:rFonts w:ascii="Arial" w:hAnsi="Arial" w:cs="Arial"/>
          <w:bCs/>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proofErr w:type="gramStart"/>
      <w:r w:rsidRPr="001A1DF4">
        <w:rPr>
          <w:rFonts w:ascii="Arial" w:hAnsi="Arial" w:cs="Arial"/>
          <w:bCs/>
          <w:color w:val="000000"/>
          <w:sz w:val="20"/>
          <w:szCs w:val="20"/>
          <w:lang w:eastAsia="pt-BR"/>
        </w:rPr>
        <w:t>FONE(</w:t>
      </w:r>
      <w:proofErr w:type="gramEnd"/>
      <w:r w:rsidRPr="001A1DF4">
        <w:rPr>
          <w:rFonts w:ascii="Arial" w:hAnsi="Arial" w:cs="Arial"/>
          <w:bCs/>
          <w:color w:val="000000"/>
          <w:sz w:val="20"/>
          <w:szCs w:val="20"/>
          <w:lang w:eastAsia="pt-BR"/>
        </w:rPr>
        <w:t xml:space="preserve">S) CONTATO: </w:t>
      </w:r>
    </w:p>
    <w:p w:rsidR="00EB0596" w:rsidRPr="001A1DF4" w:rsidRDefault="00EB0596" w:rsidP="001A1DF4">
      <w:pPr>
        <w:pStyle w:val="SemEspaamento"/>
        <w:jc w:val="both"/>
        <w:rPr>
          <w:rFonts w:ascii="Arial" w:hAnsi="Arial" w:cs="Arial"/>
          <w:color w:val="000000"/>
          <w:sz w:val="20"/>
          <w:szCs w:val="20"/>
          <w:lang w:eastAsia="pt-BR"/>
        </w:rPr>
      </w:pPr>
      <w:proofErr w:type="gramStart"/>
      <w:r w:rsidRPr="001A1DF4">
        <w:rPr>
          <w:rFonts w:ascii="Arial" w:hAnsi="Arial" w:cs="Arial"/>
          <w:bCs/>
          <w:color w:val="000000"/>
          <w:sz w:val="20"/>
          <w:szCs w:val="20"/>
          <w:lang w:eastAsia="pt-BR"/>
        </w:rPr>
        <w:t>EMAIL :</w:t>
      </w:r>
      <w:proofErr w:type="gramEnd"/>
      <w:r w:rsidRPr="001A1DF4">
        <w:rPr>
          <w:rFonts w:ascii="Arial" w:hAnsi="Arial" w:cs="Arial"/>
          <w:bCs/>
          <w:color w:val="000000"/>
          <w:sz w:val="20"/>
          <w:szCs w:val="20"/>
          <w:lang w:eastAsia="pt-BR"/>
        </w:rPr>
        <w:t xml:space="preserve"> </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bCs/>
          <w:sz w:val="20"/>
          <w:szCs w:val="20"/>
          <w:lang w:eastAsia="pt-BR"/>
        </w:rPr>
      </w:pPr>
      <w:r w:rsidRPr="001A1DF4">
        <w:rPr>
          <w:rFonts w:ascii="Arial" w:hAnsi="Arial" w:cs="Arial"/>
          <w:bCs/>
          <w:sz w:val="20"/>
          <w:szCs w:val="20"/>
          <w:lang w:eastAsia="pt-BR"/>
        </w:rPr>
        <w:t>Sócio / Proprietário para assinar contrato:</w:t>
      </w:r>
    </w:p>
    <w:p w:rsidR="00EB0596" w:rsidRPr="001A1DF4" w:rsidRDefault="00EB0596" w:rsidP="001A1DF4">
      <w:pPr>
        <w:pStyle w:val="SemEspaamento"/>
        <w:jc w:val="both"/>
        <w:rPr>
          <w:rFonts w:ascii="Arial" w:hAnsi="Arial" w:cs="Arial"/>
          <w:bCs/>
          <w:color w:val="4E4E4E"/>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bCs/>
          <w:color w:val="000000"/>
          <w:sz w:val="20"/>
          <w:szCs w:val="20"/>
          <w:lang w:eastAsia="pt-BR"/>
        </w:rPr>
        <w:t>NOME</w:t>
      </w:r>
      <w:r w:rsidRPr="001A1DF4">
        <w:rPr>
          <w:rFonts w:ascii="Arial" w:hAnsi="Arial" w:cs="Arial"/>
          <w:color w:val="000000"/>
          <w:sz w:val="20"/>
          <w:szCs w:val="20"/>
          <w:lang w:eastAsia="pt-BR"/>
        </w:rPr>
        <w:t>:</w:t>
      </w: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color w:val="000000"/>
          <w:sz w:val="20"/>
          <w:szCs w:val="20"/>
          <w:lang w:eastAsia="pt-BR"/>
        </w:rPr>
        <w:t xml:space="preserve"> </w:t>
      </w: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bCs/>
          <w:color w:val="000000"/>
          <w:sz w:val="20"/>
          <w:szCs w:val="20"/>
          <w:lang w:eastAsia="pt-BR"/>
        </w:rPr>
        <w:t xml:space="preserve">CPF:                                                          R.G- </w:t>
      </w:r>
      <w:proofErr w:type="spellStart"/>
      <w:r w:rsidRPr="001A1DF4">
        <w:rPr>
          <w:rFonts w:ascii="Arial" w:hAnsi="Arial" w:cs="Arial"/>
          <w:bCs/>
          <w:color w:val="000000"/>
          <w:sz w:val="20"/>
          <w:szCs w:val="20"/>
          <w:lang w:eastAsia="pt-BR"/>
        </w:rPr>
        <w:t>Nr</w:t>
      </w:r>
      <w:proofErr w:type="spellEnd"/>
      <w:r w:rsidRPr="001A1DF4">
        <w:rPr>
          <w:rFonts w:ascii="Arial" w:hAnsi="Arial" w:cs="Arial"/>
          <w:color w:val="000000"/>
          <w:sz w:val="20"/>
          <w:szCs w:val="20"/>
          <w:lang w:eastAsia="pt-BR"/>
        </w:rPr>
        <w:t>.</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bCs/>
          <w:color w:val="000000"/>
          <w:sz w:val="20"/>
          <w:szCs w:val="20"/>
          <w:lang w:eastAsia="pt-BR"/>
        </w:rPr>
        <w:t>CARGO</w:t>
      </w:r>
      <w:r w:rsidRPr="001A1DF4">
        <w:rPr>
          <w:rFonts w:ascii="Arial" w:hAnsi="Arial" w:cs="Arial"/>
          <w:color w:val="000000"/>
          <w:sz w:val="20"/>
          <w:szCs w:val="20"/>
          <w:lang w:eastAsia="pt-BR"/>
        </w:rPr>
        <w:t xml:space="preserve">: </w:t>
      </w:r>
    </w:p>
    <w:p w:rsidR="00EB0596" w:rsidRPr="001A1DF4" w:rsidRDefault="00EB0596" w:rsidP="001A1DF4">
      <w:pPr>
        <w:pStyle w:val="SemEspaamento"/>
        <w:jc w:val="both"/>
        <w:rPr>
          <w:rFonts w:ascii="Arial" w:hAnsi="Arial" w:cs="Arial"/>
          <w:bCs/>
          <w:color w:val="4E4E4E"/>
          <w:sz w:val="20"/>
          <w:szCs w:val="20"/>
          <w:lang w:eastAsia="pt-BR"/>
        </w:rPr>
      </w:pPr>
    </w:p>
    <w:p w:rsidR="00EB0596" w:rsidRPr="001A1DF4" w:rsidRDefault="00EB0596" w:rsidP="001A1DF4">
      <w:pPr>
        <w:pStyle w:val="SemEspaamento"/>
        <w:jc w:val="both"/>
        <w:rPr>
          <w:rFonts w:ascii="Arial" w:hAnsi="Arial" w:cs="Arial"/>
          <w:bCs/>
          <w:color w:val="4E4E4E"/>
          <w:sz w:val="20"/>
          <w:szCs w:val="20"/>
          <w:lang w:eastAsia="pt-BR"/>
        </w:rPr>
      </w:pPr>
    </w:p>
    <w:p w:rsidR="00EB0596" w:rsidRPr="001A1DF4" w:rsidRDefault="00EB0596" w:rsidP="001A1DF4">
      <w:pPr>
        <w:pStyle w:val="SemEspaamento"/>
        <w:jc w:val="both"/>
        <w:rPr>
          <w:rFonts w:ascii="Arial" w:hAnsi="Arial" w:cs="Arial"/>
          <w:bCs/>
          <w:color w:val="4E4E4E"/>
          <w:sz w:val="20"/>
          <w:szCs w:val="20"/>
          <w:lang w:eastAsia="pt-BR"/>
        </w:rPr>
      </w:pPr>
      <w:r w:rsidRPr="001A1DF4">
        <w:rPr>
          <w:rFonts w:ascii="Arial" w:hAnsi="Arial" w:cs="Arial"/>
          <w:bCs/>
          <w:sz w:val="20"/>
          <w:szCs w:val="20"/>
          <w:lang w:eastAsia="pt-BR"/>
        </w:rPr>
        <w:t xml:space="preserve">CONTAS BANCÁRIAS PARA PROVÁVEIS PAGAMENTOS </w:t>
      </w:r>
    </w:p>
    <w:p w:rsidR="00EB0596" w:rsidRPr="001A1DF4" w:rsidRDefault="00EB0596" w:rsidP="001A1DF4">
      <w:pPr>
        <w:pStyle w:val="SemEspaamento"/>
        <w:jc w:val="both"/>
        <w:rPr>
          <w:rFonts w:ascii="Arial" w:hAnsi="Arial" w:cs="Arial"/>
          <w:bCs/>
          <w:color w:val="4E4E4E"/>
          <w:sz w:val="20"/>
          <w:szCs w:val="20"/>
          <w:lang w:eastAsia="pt-BR"/>
        </w:rPr>
      </w:pPr>
    </w:p>
    <w:p w:rsidR="00EB0596" w:rsidRPr="001A1DF4" w:rsidRDefault="00EB0596" w:rsidP="001A1DF4">
      <w:pPr>
        <w:pStyle w:val="SemEspaamento"/>
        <w:jc w:val="both"/>
        <w:rPr>
          <w:rFonts w:ascii="Arial" w:hAnsi="Arial" w:cs="Arial"/>
          <w:sz w:val="20"/>
          <w:szCs w:val="20"/>
          <w:lang w:eastAsia="pt-BR"/>
        </w:rPr>
      </w:pPr>
      <w:r w:rsidRPr="001A1DF4">
        <w:rPr>
          <w:rFonts w:ascii="Arial" w:hAnsi="Arial" w:cs="Arial"/>
          <w:bCs/>
          <w:color w:val="000000"/>
          <w:sz w:val="20"/>
          <w:szCs w:val="20"/>
          <w:lang w:eastAsia="pt-BR"/>
        </w:rPr>
        <w:t>Nome do Banco</w:t>
      </w:r>
      <w:r w:rsidRPr="001A1DF4">
        <w:rPr>
          <w:rFonts w:ascii="Arial" w:hAnsi="Arial" w:cs="Arial"/>
          <w:color w:val="000000"/>
          <w:sz w:val="20"/>
          <w:szCs w:val="20"/>
          <w:lang w:eastAsia="pt-BR"/>
        </w:rPr>
        <w:t xml:space="preserve">: </w:t>
      </w: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bCs/>
          <w:color w:val="000000"/>
          <w:sz w:val="20"/>
          <w:szCs w:val="20"/>
          <w:lang w:eastAsia="pt-BR"/>
        </w:rPr>
        <w:t xml:space="preserve">Banco </w:t>
      </w:r>
      <w:proofErr w:type="spellStart"/>
      <w:r w:rsidRPr="001A1DF4">
        <w:rPr>
          <w:rFonts w:ascii="Arial" w:hAnsi="Arial" w:cs="Arial"/>
          <w:bCs/>
          <w:color w:val="000000"/>
          <w:sz w:val="20"/>
          <w:szCs w:val="20"/>
          <w:lang w:eastAsia="pt-BR"/>
        </w:rPr>
        <w:t>Nr</w:t>
      </w:r>
      <w:proofErr w:type="spellEnd"/>
      <w:r w:rsidRPr="001A1DF4">
        <w:rPr>
          <w:rFonts w:ascii="Arial" w:hAnsi="Arial" w:cs="Arial"/>
          <w:color w:val="000000"/>
          <w:sz w:val="20"/>
          <w:szCs w:val="20"/>
          <w:lang w:eastAsia="pt-BR"/>
        </w:rPr>
        <w:t xml:space="preserve">.  </w:t>
      </w: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bCs/>
          <w:color w:val="000000"/>
          <w:sz w:val="20"/>
          <w:szCs w:val="20"/>
          <w:lang w:eastAsia="pt-BR"/>
        </w:rPr>
        <w:t>Agência:</w:t>
      </w:r>
      <w:r w:rsidRPr="001A1DF4">
        <w:rPr>
          <w:rFonts w:ascii="Arial" w:hAnsi="Arial" w:cs="Arial"/>
          <w:color w:val="000000"/>
          <w:sz w:val="20"/>
          <w:szCs w:val="20"/>
          <w:lang w:eastAsia="pt-BR"/>
        </w:rPr>
        <w:t xml:space="preserve">  </w:t>
      </w:r>
    </w:p>
    <w:p w:rsidR="00EB0596" w:rsidRPr="001A1DF4" w:rsidRDefault="00EB0596" w:rsidP="001A1DF4">
      <w:pPr>
        <w:pStyle w:val="SemEspaamento"/>
        <w:jc w:val="both"/>
        <w:rPr>
          <w:rFonts w:ascii="Arial" w:hAnsi="Arial" w:cs="Arial"/>
          <w:color w:val="000000"/>
          <w:sz w:val="20"/>
          <w:szCs w:val="20"/>
          <w:lang w:eastAsia="pt-BR"/>
        </w:rPr>
      </w:pPr>
      <w:r w:rsidRPr="001A1DF4">
        <w:rPr>
          <w:rFonts w:ascii="Arial" w:hAnsi="Arial" w:cs="Arial"/>
          <w:bCs/>
          <w:color w:val="000000"/>
          <w:sz w:val="20"/>
          <w:szCs w:val="20"/>
          <w:lang w:eastAsia="pt-BR"/>
        </w:rPr>
        <w:t xml:space="preserve">Conta Corrente (em nome da </w:t>
      </w:r>
      <w:proofErr w:type="gramStart"/>
      <w:r w:rsidRPr="001A1DF4">
        <w:rPr>
          <w:rFonts w:ascii="Arial" w:hAnsi="Arial" w:cs="Arial"/>
          <w:bCs/>
          <w:color w:val="000000"/>
          <w:sz w:val="20"/>
          <w:szCs w:val="20"/>
          <w:lang w:eastAsia="pt-BR"/>
        </w:rPr>
        <w:t xml:space="preserve">empresa)  </w:t>
      </w:r>
      <w:proofErr w:type="spellStart"/>
      <w:r w:rsidRPr="001A1DF4">
        <w:rPr>
          <w:rFonts w:ascii="Arial" w:hAnsi="Arial" w:cs="Arial"/>
          <w:bCs/>
          <w:color w:val="000000"/>
          <w:sz w:val="20"/>
          <w:szCs w:val="20"/>
          <w:lang w:eastAsia="pt-BR"/>
        </w:rPr>
        <w:t>Nr</w:t>
      </w:r>
      <w:proofErr w:type="spellEnd"/>
      <w:proofErr w:type="gramEnd"/>
      <w:r w:rsidRPr="001A1DF4">
        <w:rPr>
          <w:rFonts w:ascii="Arial" w:hAnsi="Arial" w:cs="Arial"/>
          <w:color w:val="000000"/>
          <w:sz w:val="20"/>
          <w:szCs w:val="20"/>
          <w:lang w:eastAsia="pt-BR"/>
        </w:rPr>
        <w:t xml:space="preserve">.: </w:t>
      </w:r>
    </w:p>
    <w:p w:rsidR="00EB0596" w:rsidRPr="001A1DF4" w:rsidRDefault="00EB0596" w:rsidP="001A1DF4">
      <w:pPr>
        <w:pStyle w:val="SemEspaamento"/>
        <w:jc w:val="both"/>
        <w:rPr>
          <w:rFonts w:ascii="Arial" w:hAnsi="Arial" w:cs="Arial"/>
          <w:color w:val="000000"/>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B717BC">
      <w:pPr>
        <w:pStyle w:val="SemEspaamento"/>
        <w:jc w:val="center"/>
        <w:rPr>
          <w:rFonts w:ascii="Arial" w:hAnsi="Arial" w:cs="Arial"/>
          <w:sz w:val="20"/>
          <w:szCs w:val="20"/>
          <w:lang w:eastAsia="pt-BR"/>
        </w:rPr>
      </w:pPr>
      <w:r w:rsidRPr="001A1DF4">
        <w:rPr>
          <w:rFonts w:ascii="Arial" w:hAnsi="Arial" w:cs="Arial"/>
          <w:sz w:val="20"/>
          <w:szCs w:val="20"/>
          <w:lang w:eastAsia="pt-BR"/>
        </w:rPr>
        <w:t>____________________________________</w:t>
      </w:r>
    </w:p>
    <w:p w:rsidR="00EB0596" w:rsidRPr="001A1DF4" w:rsidRDefault="00EB0596" w:rsidP="00B717BC">
      <w:pPr>
        <w:pStyle w:val="SemEspaamento"/>
        <w:jc w:val="center"/>
        <w:rPr>
          <w:rFonts w:ascii="Arial" w:hAnsi="Arial" w:cs="Arial"/>
          <w:sz w:val="20"/>
          <w:szCs w:val="20"/>
          <w:lang w:eastAsia="pt-BR"/>
        </w:rPr>
      </w:pPr>
      <w:r w:rsidRPr="001A1DF4">
        <w:rPr>
          <w:rFonts w:ascii="Arial" w:hAnsi="Arial" w:cs="Arial"/>
          <w:sz w:val="20"/>
          <w:szCs w:val="20"/>
          <w:lang w:eastAsia="pt-BR"/>
        </w:rPr>
        <w:t>Carimbo e assinatura</w:t>
      </w:r>
    </w:p>
    <w:p w:rsidR="00EB0596" w:rsidRPr="001A1DF4" w:rsidRDefault="00EB0596" w:rsidP="001A1DF4">
      <w:pPr>
        <w:pStyle w:val="SemEspaamento"/>
        <w:jc w:val="both"/>
        <w:rPr>
          <w:rFonts w:ascii="Arial" w:hAnsi="Arial" w:cs="Arial"/>
          <w:sz w:val="20"/>
          <w:szCs w:val="20"/>
          <w:lang w:eastAsia="pt-BR"/>
        </w:rPr>
      </w:pPr>
    </w:p>
    <w:p w:rsidR="00EB0596" w:rsidRPr="001A1DF4" w:rsidRDefault="00EB0596" w:rsidP="001A1DF4">
      <w:pPr>
        <w:pStyle w:val="SemEspaamento"/>
        <w:jc w:val="both"/>
        <w:rPr>
          <w:rFonts w:ascii="Arial" w:hAnsi="Arial" w:cs="Arial"/>
          <w:sz w:val="20"/>
          <w:szCs w:val="20"/>
        </w:rPr>
      </w:pPr>
    </w:p>
    <w:p w:rsidR="005806D7" w:rsidRPr="001A1DF4" w:rsidRDefault="005806D7" w:rsidP="001A1DF4">
      <w:pPr>
        <w:pStyle w:val="SemEspaamento"/>
        <w:jc w:val="both"/>
        <w:rPr>
          <w:rFonts w:ascii="Arial" w:hAnsi="Arial" w:cs="Arial"/>
          <w:sz w:val="20"/>
          <w:szCs w:val="20"/>
        </w:rPr>
      </w:pPr>
    </w:p>
    <w:p w:rsidR="00B717BC" w:rsidRDefault="00B717BC" w:rsidP="001A1DF4">
      <w:pPr>
        <w:pStyle w:val="SemEspaamento"/>
        <w:jc w:val="both"/>
        <w:rPr>
          <w:rFonts w:ascii="Arial" w:hAnsi="Arial" w:cs="Arial"/>
          <w:b/>
          <w:sz w:val="20"/>
          <w:szCs w:val="20"/>
          <w:u w:val="single"/>
          <w:lang w:eastAsia="pt-BR"/>
        </w:rPr>
      </w:pPr>
    </w:p>
    <w:p w:rsidR="0046184E" w:rsidRDefault="0046184E" w:rsidP="001A1DF4">
      <w:pPr>
        <w:pStyle w:val="SemEspaamento"/>
        <w:jc w:val="both"/>
        <w:rPr>
          <w:rFonts w:ascii="Arial" w:hAnsi="Arial" w:cs="Arial"/>
          <w:b/>
          <w:sz w:val="20"/>
          <w:szCs w:val="20"/>
          <w:u w:val="single"/>
          <w:lang w:eastAsia="pt-BR"/>
        </w:rPr>
      </w:pPr>
    </w:p>
    <w:p w:rsidR="00B717BC" w:rsidRDefault="00B717BC" w:rsidP="001A1DF4">
      <w:pPr>
        <w:pStyle w:val="SemEspaamento"/>
        <w:jc w:val="both"/>
        <w:rPr>
          <w:rFonts w:ascii="Arial" w:hAnsi="Arial" w:cs="Arial"/>
          <w:b/>
          <w:sz w:val="20"/>
          <w:szCs w:val="20"/>
          <w:u w:val="single"/>
          <w:lang w:eastAsia="pt-BR"/>
        </w:rPr>
      </w:pPr>
    </w:p>
    <w:p w:rsidR="00B717BC" w:rsidRDefault="00B717BC" w:rsidP="001A1DF4">
      <w:pPr>
        <w:pStyle w:val="SemEspaamento"/>
        <w:jc w:val="both"/>
        <w:rPr>
          <w:rFonts w:ascii="Arial" w:hAnsi="Arial" w:cs="Arial"/>
          <w:b/>
          <w:sz w:val="20"/>
          <w:szCs w:val="20"/>
          <w:u w:val="single"/>
          <w:lang w:eastAsia="pt-BR"/>
        </w:rPr>
      </w:pPr>
    </w:p>
    <w:p w:rsidR="00076BA3" w:rsidRPr="00B717BC" w:rsidRDefault="00076BA3" w:rsidP="00B717BC">
      <w:pPr>
        <w:pStyle w:val="SemEspaamento"/>
        <w:jc w:val="center"/>
        <w:rPr>
          <w:rFonts w:ascii="Arial" w:hAnsi="Arial" w:cs="Arial"/>
          <w:b/>
          <w:sz w:val="20"/>
          <w:szCs w:val="20"/>
          <w:u w:val="single"/>
          <w:lang w:eastAsia="pt-BR"/>
        </w:rPr>
      </w:pPr>
      <w:r w:rsidRPr="00B717BC">
        <w:rPr>
          <w:rFonts w:ascii="Arial" w:hAnsi="Arial" w:cs="Arial"/>
          <w:b/>
          <w:sz w:val="20"/>
          <w:szCs w:val="20"/>
          <w:u w:val="single"/>
          <w:lang w:eastAsia="pt-BR"/>
        </w:rPr>
        <w:t>ANEXO IX</w:t>
      </w:r>
    </w:p>
    <w:p w:rsidR="00076BA3" w:rsidRPr="001A1DF4" w:rsidRDefault="00076BA3" w:rsidP="001A1DF4">
      <w:pPr>
        <w:pStyle w:val="SemEspaamento"/>
        <w:jc w:val="both"/>
        <w:rPr>
          <w:rFonts w:ascii="Arial" w:hAnsi="Arial" w:cs="Arial"/>
          <w:sz w:val="20"/>
          <w:szCs w:val="20"/>
          <w:lang w:eastAsia="pt-BR"/>
        </w:rPr>
      </w:pPr>
    </w:p>
    <w:p w:rsidR="00076BA3" w:rsidRPr="001A1DF4" w:rsidRDefault="00076BA3" w:rsidP="001A1DF4">
      <w:pPr>
        <w:pStyle w:val="SemEspaamento"/>
        <w:jc w:val="both"/>
        <w:rPr>
          <w:rFonts w:ascii="Arial" w:hAnsi="Arial" w:cs="Arial"/>
          <w:sz w:val="20"/>
          <w:szCs w:val="20"/>
          <w:lang w:eastAsia="pt-BR"/>
        </w:rPr>
      </w:pPr>
    </w:p>
    <w:p w:rsidR="00076BA3" w:rsidRPr="00B717BC" w:rsidRDefault="00076BA3" w:rsidP="001A1DF4">
      <w:pPr>
        <w:pStyle w:val="SemEspaamento"/>
        <w:jc w:val="both"/>
        <w:rPr>
          <w:rFonts w:ascii="Arial" w:hAnsi="Arial" w:cs="Arial"/>
          <w:b/>
          <w:sz w:val="20"/>
          <w:szCs w:val="20"/>
          <w:lang w:eastAsia="pt-BR"/>
        </w:rPr>
      </w:pPr>
      <w:r w:rsidRPr="00B717BC">
        <w:rPr>
          <w:rFonts w:ascii="Arial" w:hAnsi="Arial" w:cs="Arial"/>
          <w:b/>
          <w:sz w:val="20"/>
          <w:szCs w:val="20"/>
          <w:lang w:eastAsia="pt-BR"/>
        </w:rPr>
        <w:t xml:space="preserve">DECLARAÇÃO DE CIÊNCIA AS EXIGÊNCIAS PARA PRESTAÇÃO DOS SERVIÇOS  </w:t>
      </w:r>
    </w:p>
    <w:p w:rsidR="00076BA3" w:rsidRPr="001A1DF4" w:rsidRDefault="00076BA3" w:rsidP="001A1DF4">
      <w:pPr>
        <w:pStyle w:val="SemEspaamento"/>
        <w:jc w:val="both"/>
        <w:rPr>
          <w:rFonts w:ascii="Arial" w:hAnsi="Arial" w:cs="Arial"/>
          <w:sz w:val="20"/>
          <w:szCs w:val="20"/>
        </w:rPr>
      </w:pPr>
    </w:p>
    <w:p w:rsidR="00076BA3" w:rsidRPr="001A1DF4" w:rsidRDefault="00076BA3" w:rsidP="001A1DF4">
      <w:pPr>
        <w:pStyle w:val="SemEspaamento"/>
        <w:jc w:val="both"/>
        <w:rPr>
          <w:rFonts w:ascii="Arial" w:hAnsi="Arial" w:cs="Arial"/>
          <w:sz w:val="20"/>
          <w:szCs w:val="20"/>
        </w:rPr>
      </w:pP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A ______________________ (nome da empresa), inscrita no CNPJ sob o nº_____________________, com sede na __________________________ nº____, bairro ___________, na cidade de _______________- ___</w:t>
      </w:r>
      <w:proofErr w:type="gramStart"/>
      <w:r w:rsidRPr="001A1DF4">
        <w:rPr>
          <w:rFonts w:ascii="Arial" w:hAnsi="Arial" w:cs="Arial"/>
          <w:sz w:val="20"/>
          <w:szCs w:val="20"/>
        </w:rPr>
        <w:t>_ Declara</w:t>
      </w:r>
      <w:proofErr w:type="gramEnd"/>
      <w:r w:rsidRPr="001A1DF4">
        <w:rPr>
          <w:rFonts w:ascii="Arial" w:hAnsi="Arial" w:cs="Arial"/>
          <w:sz w:val="20"/>
          <w:szCs w:val="20"/>
        </w:rPr>
        <w:t xml:space="preserve"> que está ciente que a prestação dos serviços será de acordo com a necessidade do Município de Águas Frias-SC e conforme segue: </w:t>
      </w:r>
    </w:p>
    <w:p w:rsidR="00076BA3" w:rsidRPr="001A1DF4" w:rsidRDefault="00076BA3" w:rsidP="001A1DF4">
      <w:pPr>
        <w:pStyle w:val="SemEspaamento"/>
        <w:jc w:val="both"/>
        <w:rPr>
          <w:rFonts w:ascii="Arial" w:hAnsi="Arial" w:cs="Arial"/>
          <w:sz w:val="20"/>
          <w:szCs w:val="20"/>
          <w:lang w:eastAsia="pt-BR"/>
        </w:rPr>
      </w:pP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a</w:t>
      </w:r>
      <w:r w:rsidRPr="0046184E">
        <w:rPr>
          <w:rFonts w:ascii="Arial" w:hAnsi="Arial" w:cs="Arial"/>
          <w:sz w:val="20"/>
          <w:szCs w:val="20"/>
        </w:rPr>
        <w:t xml:space="preserve">) O local de execução dos serviços nas máquinas do Município de Águas Frias- SC, deverão ser consertados e efetuada a manutenção num raio de </w:t>
      </w:r>
      <w:r w:rsidR="0046184E" w:rsidRPr="0046184E">
        <w:rPr>
          <w:rFonts w:ascii="Arial" w:hAnsi="Arial" w:cs="Arial"/>
          <w:sz w:val="20"/>
          <w:szCs w:val="20"/>
        </w:rPr>
        <w:t>até 35 (trinta e cinco)</w:t>
      </w:r>
      <w:r w:rsidRPr="0046184E">
        <w:rPr>
          <w:rFonts w:ascii="Arial" w:hAnsi="Arial" w:cs="Arial"/>
          <w:sz w:val="20"/>
          <w:szCs w:val="20"/>
        </w:rPr>
        <w:t xml:space="preserve"> quilômetros do município Águas Frias- SC, devendo efetuar o transporte das máquinas ou de peças por sua conta, sempre atendendo a legislação de trânsito quando ao transporte de máquinas em rodovias fora do perímetro urbano.</w:t>
      </w:r>
    </w:p>
    <w:p w:rsidR="00076BA3" w:rsidRPr="001A1DF4" w:rsidRDefault="00076BA3" w:rsidP="001A1DF4">
      <w:pPr>
        <w:pStyle w:val="SemEspaamento"/>
        <w:jc w:val="both"/>
        <w:rPr>
          <w:rFonts w:ascii="Arial" w:hAnsi="Arial" w:cs="Arial"/>
          <w:sz w:val="20"/>
          <w:szCs w:val="20"/>
        </w:rPr>
      </w:pPr>
    </w:p>
    <w:p w:rsidR="00076BA3" w:rsidRPr="001A1DF4" w:rsidRDefault="00076BA3" w:rsidP="001A1DF4">
      <w:pPr>
        <w:pStyle w:val="SemEspaamento"/>
        <w:jc w:val="both"/>
        <w:rPr>
          <w:rFonts w:ascii="Arial" w:hAnsi="Arial" w:cs="Arial"/>
          <w:sz w:val="20"/>
          <w:szCs w:val="20"/>
        </w:rPr>
      </w:pPr>
      <w:proofErr w:type="gramStart"/>
      <w:r w:rsidRPr="001A1DF4">
        <w:rPr>
          <w:rFonts w:ascii="Arial" w:hAnsi="Arial" w:cs="Arial"/>
          <w:sz w:val="20"/>
          <w:szCs w:val="20"/>
        </w:rPr>
        <w:t>b) Pequenos</w:t>
      </w:r>
      <w:proofErr w:type="gramEnd"/>
      <w:r w:rsidRPr="001A1DF4">
        <w:rPr>
          <w:rFonts w:ascii="Arial" w:hAnsi="Arial" w:cs="Arial"/>
          <w:sz w:val="20"/>
          <w:szCs w:val="20"/>
        </w:rPr>
        <w:t xml:space="preserve"> reparos e consertos deverão ser realizados na Garagem da Secretaria Municipal de Infraestrutura. </w:t>
      </w:r>
    </w:p>
    <w:p w:rsidR="00076BA3" w:rsidRPr="001A1DF4" w:rsidRDefault="00076BA3" w:rsidP="001A1DF4">
      <w:pPr>
        <w:pStyle w:val="SemEspaamento"/>
        <w:jc w:val="both"/>
        <w:rPr>
          <w:rFonts w:ascii="Arial" w:hAnsi="Arial" w:cs="Arial"/>
          <w:sz w:val="20"/>
          <w:szCs w:val="20"/>
        </w:rPr>
      </w:pPr>
    </w:p>
    <w:p w:rsidR="00076BA3" w:rsidRDefault="00076BA3" w:rsidP="001A1DF4">
      <w:pPr>
        <w:pStyle w:val="SemEspaamento"/>
        <w:jc w:val="both"/>
        <w:rPr>
          <w:rFonts w:ascii="Arial" w:hAnsi="Arial" w:cs="Arial"/>
          <w:sz w:val="20"/>
          <w:szCs w:val="20"/>
        </w:rPr>
      </w:pPr>
      <w:proofErr w:type="gramStart"/>
      <w:r w:rsidRPr="001A1DF4">
        <w:rPr>
          <w:rFonts w:ascii="Arial" w:hAnsi="Arial" w:cs="Arial"/>
          <w:sz w:val="20"/>
          <w:szCs w:val="20"/>
        </w:rPr>
        <w:t>c) Assim</w:t>
      </w:r>
      <w:proofErr w:type="gramEnd"/>
      <w:r w:rsidRPr="001A1DF4">
        <w:rPr>
          <w:rFonts w:ascii="Arial" w:hAnsi="Arial" w:cs="Arial"/>
          <w:sz w:val="20"/>
          <w:szCs w:val="20"/>
        </w:rPr>
        <w:t xml:space="preserve"> que for solicitado a necessidade da prestação dos serviços para conserto e reparos a licitante vencedora do certame deverá em até 03 (três) horas iniciar os serviços avisando o Secretário responsável pela respectiva secretaria solicitante do serviço para que o mesmo possa acompanhar e fiscalizar os serviços que serão prestados e quantidade de horas necessárias para o conserto/reparo</w:t>
      </w:r>
    </w:p>
    <w:p w:rsidR="0046184E" w:rsidRPr="001A1DF4" w:rsidRDefault="0046184E" w:rsidP="001A1DF4">
      <w:pPr>
        <w:pStyle w:val="SemEspaamento"/>
        <w:jc w:val="both"/>
        <w:rPr>
          <w:rFonts w:ascii="Arial" w:hAnsi="Arial" w:cs="Arial"/>
          <w:sz w:val="20"/>
          <w:szCs w:val="20"/>
        </w:rPr>
      </w:pP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 xml:space="preserve">d) Depois de atendimento o chamado, os veículos deverão ser entregues em perfeito estado de uso e funcionamento no prazo não superior a 08 (oito) dias úteis para os casos de retífica de motor; 48 (quarenta e oito) horas para os demais serviços com substituição de peças e testes; e  para pequenos reparos e substituição de pequenas peças  o prazo será de até 8 (oito) horas  contados a partir da autorização da realização do serviço e substituição de peças, mediante aprovação total ou parcial do orçamento apresentado. </w:t>
      </w:r>
    </w:p>
    <w:p w:rsidR="00076BA3" w:rsidRPr="001A1DF4" w:rsidRDefault="00076BA3" w:rsidP="001A1DF4">
      <w:pPr>
        <w:pStyle w:val="SemEspaamento"/>
        <w:jc w:val="both"/>
        <w:rPr>
          <w:rFonts w:ascii="Arial" w:hAnsi="Arial" w:cs="Arial"/>
          <w:sz w:val="20"/>
          <w:szCs w:val="20"/>
        </w:rPr>
      </w:pPr>
    </w:p>
    <w:p w:rsidR="00076BA3" w:rsidRPr="001A1DF4" w:rsidRDefault="00076BA3" w:rsidP="001A1DF4">
      <w:pPr>
        <w:pStyle w:val="SemEspaamento"/>
        <w:jc w:val="both"/>
        <w:rPr>
          <w:rFonts w:ascii="Arial" w:hAnsi="Arial" w:cs="Arial"/>
          <w:sz w:val="20"/>
          <w:szCs w:val="20"/>
        </w:rPr>
      </w:pPr>
      <w:proofErr w:type="gramStart"/>
      <w:r w:rsidRPr="001A1DF4">
        <w:rPr>
          <w:rFonts w:ascii="Arial" w:hAnsi="Arial" w:cs="Arial"/>
          <w:sz w:val="20"/>
          <w:szCs w:val="20"/>
        </w:rPr>
        <w:t>e) Assim</w:t>
      </w:r>
      <w:proofErr w:type="gramEnd"/>
      <w:r w:rsidRPr="001A1DF4">
        <w:rPr>
          <w:rFonts w:ascii="Arial" w:hAnsi="Arial" w:cs="Arial"/>
          <w:sz w:val="20"/>
          <w:szCs w:val="20"/>
        </w:rPr>
        <w:t xml:space="preserve"> que for solicitado análise prévia dos veículos pelo Município é de responsabilidade da licitante vencedora o deslocamento até a sede do município de Águas Frias para verificar o veículo ou máquina.</w:t>
      </w:r>
    </w:p>
    <w:p w:rsidR="00076BA3" w:rsidRPr="001A1DF4" w:rsidRDefault="00076BA3" w:rsidP="001A1DF4">
      <w:pPr>
        <w:pStyle w:val="SemEspaamento"/>
        <w:jc w:val="both"/>
        <w:rPr>
          <w:rFonts w:ascii="Arial" w:hAnsi="Arial" w:cs="Arial"/>
          <w:sz w:val="20"/>
          <w:szCs w:val="20"/>
        </w:rPr>
      </w:pP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f) Dispor de serviço de REBOQUE para fins de transporte dos veículos que estejam sem condições de funcionamento, com cobertura gratuita para deslocamentos necessários.</w:t>
      </w:r>
    </w:p>
    <w:p w:rsidR="00076BA3" w:rsidRPr="001A1DF4" w:rsidRDefault="00076BA3" w:rsidP="001A1DF4">
      <w:pPr>
        <w:pStyle w:val="SemEspaamento"/>
        <w:jc w:val="both"/>
        <w:rPr>
          <w:rFonts w:ascii="Arial" w:hAnsi="Arial" w:cs="Arial"/>
          <w:sz w:val="20"/>
          <w:szCs w:val="20"/>
        </w:rPr>
      </w:pPr>
    </w:p>
    <w:p w:rsidR="00076BA3" w:rsidRPr="001A1DF4" w:rsidRDefault="00076BA3" w:rsidP="001A1DF4">
      <w:pPr>
        <w:pStyle w:val="SemEspaamento"/>
        <w:jc w:val="both"/>
        <w:rPr>
          <w:rFonts w:ascii="Arial" w:hAnsi="Arial" w:cs="Arial"/>
          <w:sz w:val="20"/>
          <w:szCs w:val="20"/>
        </w:rPr>
      </w:pPr>
      <w:r w:rsidRPr="001A1DF4">
        <w:rPr>
          <w:rFonts w:ascii="Arial" w:hAnsi="Arial" w:cs="Arial"/>
          <w:sz w:val="20"/>
          <w:szCs w:val="20"/>
        </w:rPr>
        <w:t>g) Todas as peças deverão ser novas, de primeiro uso e deverão ter garantia mínima de 06 (seis) meses. Os serviços terão garantia mínima de 03 (três) meses. As peças e os serviços em garantia serão repostos sem ônus para o Município de Águas Frias.</w:t>
      </w:r>
    </w:p>
    <w:p w:rsidR="00076BA3" w:rsidRPr="001A1DF4" w:rsidRDefault="00076BA3" w:rsidP="001A1DF4">
      <w:pPr>
        <w:pStyle w:val="SemEspaamento"/>
        <w:jc w:val="both"/>
        <w:rPr>
          <w:rFonts w:ascii="Arial" w:hAnsi="Arial" w:cs="Arial"/>
          <w:sz w:val="20"/>
          <w:szCs w:val="20"/>
        </w:rPr>
      </w:pPr>
    </w:p>
    <w:p w:rsidR="00B717BC" w:rsidRDefault="00B717BC" w:rsidP="00B717BC">
      <w:pPr>
        <w:pStyle w:val="SemEspaamento"/>
        <w:jc w:val="right"/>
        <w:rPr>
          <w:rFonts w:ascii="Arial" w:hAnsi="Arial" w:cs="Arial"/>
          <w:sz w:val="20"/>
          <w:szCs w:val="20"/>
        </w:rPr>
      </w:pPr>
    </w:p>
    <w:p w:rsidR="00076BA3" w:rsidRDefault="00076BA3" w:rsidP="00B717BC">
      <w:pPr>
        <w:pStyle w:val="SemEspaamento"/>
        <w:jc w:val="right"/>
        <w:rPr>
          <w:rFonts w:ascii="Arial" w:hAnsi="Arial" w:cs="Arial"/>
          <w:sz w:val="20"/>
          <w:szCs w:val="20"/>
        </w:rPr>
      </w:pPr>
      <w:r w:rsidRPr="001A1DF4">
        <w:rPr>
          <w:rFonts w:ascii="Arial" w:hAnsi="Arial" w:cs="Arial"/>
          <w:sz w:val="20"/>
          <w:szCs w:val="20"/>
        </w:rPr>
        <w:t>(Local e data)</w:t>
      </w:r>
    </w:p>
    <w:p w:rsidR="00B717BC" w:rsidRDefault="00B717BC" w:rsidP="00B717BC">
      <w:pPr>
        <w:pStyle w:val="SemEspaamento"/>
        <w:jc w:val="right"/>
        <w:rPr>
          <w:rFonts w:ascii="Arial" w:hAnsi="Arial" w:cs="Arial"/>
          <w:sz w:val="20"/>
          <w:szCs w:val="20"/>
        </w:rPr>
      </w:pPr>
    </w:p>
    <w:p w:rsidR="00B717BC" w:rsidRPr="001A1DF4" w:rsidRDefault="00B717BC" w:rsidP="00B717BC">
      <w:pPr>
        <w:pStyle w:val="SemEspaamento"/>
        <w:jc w:val="right"/>
        <w:rPr>
          <w:rFonts w:ascii="Arial" w:hAnsi="Arial" w:cs="Arial"/>
          <w:sz w:val="20"/>
          <w:szCs w:val="20"/>
        </w:rPr>
      </w:pPr>
    </w:p>
    <w:p w:rsidR="00076BA3" w:rsidRPr="001A1DF4" w:rsidRDefault="00076BA3" w:rsidP="00B717BC">
      <w:pPr>
        <w:pStyle w:val="SemEspaamento"/>
        <w:jc w:val="center"/>
        <w:rPr>
          <w:rFonts w:ascii="Arial" w:hAnsi="Arial" w:cs="Arial"/>
          <w:sz w:val="20"/>
          <w:szCs w:val="20"/>
        </w:rPr>
      </w:pPr>
    </w:p>
    <w:p w:rsidR="00076BA3" w:rsidRPr="001A1DF4" w:rsidRDefault="00076BA3" w:rsidP="00B717BC">
      <w:pPr>
        <w:pStyle w:val="SemEspaamento"/>
        <w:jc w:val="center"/>
        <w:rPr>
          <w:rFonts w:ascii="Arial" w:hAnsi="Arial" w:cs="Arial"/>
          <w:sz w:val="20"/>
          <w:szCs w:val="20"/>
        </w:rPr>
      </w:pPr>
    </w:p>
    <w:p w:rsidR="00076BA3" w:rsidRPr="001A1DF4" w:rsidRDefault="00076BA3" w:rsidP="00B717BC">
      <w:pPr>
        <w:pStyle w:val="SemEspaamento"/>
        <w:jc w:val="center"/>
        <w:rPr>
          <w:rFonts w:ascii="Arial" w:hAnsi="Arial" w:cs="Arial"/>
          <w:sz w:val="20"/>
          <w:szCs w:val="20"/>
        </w:rPr>
      </w:pPr>
      <w:r w:rsidRPr="001A1DF4">
        <w:rPr>
          <w:rFonts w:ascii="Arial" w:hAnsi="Arial" w:cs="Arial"/>
          <w:sz w:val="20"/>
          <w:szCs w:val="20"/>
        </w:rPr>
        <w:t>__________________________</w:t>
      </w:r>
    </w:p>
    <w:p w:rsidR="00076BA3" w:rsidRPr="001A1DF4" w:rsidRDefault="00076BA3" w:rsidP="00B717BC">
      <w:pPr>
        <w:pStyle w:val="SemEspaamento"/>
        <w:jc w:val="center"/>
        <w:rPr>
          <w:rFonts w:ascii="Arial" w:hAnsi="Arial" w:cs="Arial"/>
          <w:sz w:val="20"/>
          <w:szCs w:val="20"/>
        </w:rPr>
      </w:pPr>
      <w:r w:rsidRPr="001A1DF4">
        <w:rPr>
          <w:rFonts w:ascii="Arial" w:hAnsi="Arial" w:cs="Arial"/>
          <w:sz w:val="20"/>
          <w:szCs w:val="20"/>
        </w:rPr>
        <w:t>Carimbo e assinatura do proponente</w:t>
      </w:r>
    </w:p>
    <w:p w:rsidR="00076BA3" w:rsidRPr="001A1DF4" w:rsidRDefault="00076BA3" w:rsidP="001A1DF4">
      <w:pPr>
        <w:pStyle w:val="SemEspaamento"/>
        <w:jc w:val="both"/>
        <w:rPr>
          <w:rFonts w:ascii="Arial" w:hAnsi="Arial" w:cs="Arial"/>
          <w:sz w:val="20"/>
          <w:szCs w:val="20"/>
        </w:rPr>
      </w:pPr>
    </w:p>
    <w:sectPr w:rsidR="00076BA3" w:rsidRPr="001A1DF4" w:rsidSect="00076BA3">
      <w:headerReference w:type="default" r:id="rId11"/>
      <w:footerReference w:type="even" r:id="rId12"/>
      <w:footerReference w:type="default" r:id="rId13"/>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21" w:rsidRDefault="008D2E21">
      <w:pPr>
        <w:spacing w:after="0" w:line="240" w:lineRule="auto"/>
      </w:pPr>
      <w:r>
        <w:separator/>
      </w:r>
    </w:p>
  </w:endnote>
  <w:endnote w:type="continuationSeparator" w:id="0">
    <w:p w:rsidR="008D2E21" w:rsidRDefault="008D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A3" w:rsidRDefault="00076BA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76BA3" w:rsidRDefault="00076BA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A3" w:rsidRPr="001F309E" w:rsidRDefault="00076BA3">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321B48">
      <w:rPr>
        <w:rStyle w:val="Nmerodepgina"/>
        <w:rFonts w:ascii="Tahoma" w:hAnsi="Tahoma" w:cs="Tahoma"/>
        <w:noProof/>
        <w:sz w:val="14"/>
        <w:szCs w:val="14"/>
      </w:rPr>
      <w:t>45</w:t>
    </w:r>
    <w:r w:rsidRPr="001F309E">
      <w:rPr>
        <w:rStyle w:val="Nmerodepgina"/>
        <w:rFonts w:ascii="Tahoma" w:hAnsi="Tahoma" w:cs="Tahoma"/>
        <w:sz w:val="14"/>
        <w:szCs w:val="14"/>
      </w:rPr>
      <w:fldChar w:fldCharType="end"/>
    </w:r>
  </w:p>
  <w:p w:rsidR="00076BA3" w:rsidRDefault="00076BA3">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21" w:rsidRDefault="008D2E21">
      <w:pPr>
        <w:spacing w:after="0" w:line="240" w:lineRule="auto"/>
      </w:pPr>
      <w:r>
        <w:separator/>
      </w:r>
    </w:p>
  </w:footnote>
  <w:footnote w:type="continuationSeparator" w:id="0">
    <w:p w:rsidR="008D2E21" w:rsidRDefault="008D2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076BA3" w:rsidRPr="00805436">
      <w:trPr>
        <w:trHeight w:val="858"/>
        <w:jc w:val="center"/>
      </w:trPr>
      <w:tc>
        <w:tcPr>
          <w:tcW w:w="2269" w:type="dxa"/>
          <w:vMerge w:val="restart"/>
          <w:tcBorders>
            <w:top w:val="double" w:sz="4" w:space="0" w:color="auto"/>
            <w:bottom w:val="double" w:sz="4" w:space="0" w:color="auto"/>
            <w:right w:val="single" w:sz="4" w:space="0" w:color="auto"/>
          </w:tcBorders>
        </w:tcPr>
        <w:p w:rsidR="00076BA3" w:rsidRPr="00805436" w:rsidRDefault="00076BA3" w:rsidP="00076BA3">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63B15D02" wp14:editId="264A018D">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076BA3" w:rsidRPr="00805436" w:rsidRDefault="00076BA3" w:rsidP="00076BA3">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076BA3" w:rsidRPr="00805436" w:rsidRDefault="00076BA3" w:rsidP="00076BA3">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076BA3" w:rsidRPr="00805436" w:rsidRDefault="00076BA3" w:rsidP="00076BA3">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076BA3" w:rsidRPr="00805436">
      <w:trPr>
        <w:trHeight w:val="133"/>
        <w:jc w:val="center"/>
      </w:trPr>
      <w:tc>
        <w:tcPr>
          <w:tcW w:w="2269" w:type="dxa"/>
          <w:vMerge/>
          <w:tcBorders>
            <w:top w:val="nil"/>
            <w:bottom w:val="double" w:sz="4" w:space="0" w:color="auto"/>
            <w:right w:val="single" w:sz="4" w:space="0" w:color="auto"/>
          </w:tcBorders>
        </w:tcPr>
        <w:p w:rsidR="00076BA3" w:rsidRDefault="00076BA3" w:rsidP="00076BA3">
          <w:pPr>
            <w:ind w:right="-490"/>
            <w:contextualSpacing/>
            <w:jc w:val="both"/>
            <w:rPr>
              <w:b/>
              <w:noProof/>
              <w:color w:val="000000"/>
              <w:sz w:val="24"/>
              <w:szCs w:val="24"/>
            </w:rPr>
          </w:pPr>
        </w:p>
      </w:tc>
      <w:tc>
        <w:tcPr>
          <w:tcW w:w="5078" w:type="dxa"/>
          <w:tcBorders>
            <w:left w:val="single" w:sz="4" w:space="0" w:color="auto"/>
          </w:tcBorders>
        </w:tcPr>
        <w:p w:rsidR="00076BA3" w:rsidRPr="00805436" w:rsidRDefault="00076BA3" w:rsidP="00076BA3">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076BA3" w:rsidRPr="00805436">
      <w:trPr>
        <w:trHeight w:val="525"/>
        <w:jc w:val="center"/>
      </w:trPr>
      <w:tc>
        <w:tcPr>
          <w:tcW w:w="2269" w:type="dxa"/>
          <w:vMerge/>
          <w:tcBorders>
            <w:top w:val="nil"/>
            <w:bottom w:val="double" w:sz="4" w:space="0" w:color="auto"/>
            <w:right w:val="single" w:sz="4" w:space="0" w:color="auto"/>
          </w:tcBorders>
        </w:tcPr>
        <w:p w:rsidR="00076BA3" w:rsidRDefault="00076BA3" w:rsidP="00076BA3">
          <w:pPr>
            <w:ind w:right="-490"/>
            <w:contextualSpacing/>
            <w:jc w:val="both"/>
            <w:rPr>
              <w:b/>
              <w:noProof/>
              <w:color w:val="000000"/>
              <w:sz w:val="24"/>
              <w:szCs w:val="24"/>
            </w:rPr>
          </w:pPr>
        </w:p>
      </w:tc>
      <w:tc>
        <w:tcPr>
          <w:tcW w:w="5078" w:type="dxa"/>
          <w:tcBorders>
            <w:left w:val="single" w:sz="4" w:space="0" w:color="auto"/>
          </w:tcBorders>
        </w:tcPr>
        <w:p w:rsidR="00076BA3" w:rsidRDefault="00076BA3" w:rsidP="00076BA3">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076BA3" w:rsidRPr="00805436" w:rsidRDefault="00076BA3" w:rsidP="00076BA3">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076BA3" w:rsidRDefault="00076BA3" w:rsidP="00076BA3">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076BA3" w:rsidRPr="00805436" w:rsidRDefault="00076BA3" w:rsidP="00076BA3">
          <w:pPr>
            <w:tabs>
              <w:tab w:val="center" w:pos="4419"/>
              <w:tab w:val="right" w:pos="8838"/>
            </w:tabs>
            <w:contextualSpacing/>
            <w:jc w:val="center"/>
            <w:rPr>
              <w:rFonts w:ascii="Tahoma" w:hAnsi="Tahoma" w:cs="Tahoma"/>
              <w:b/>
              <w:bCs/>
              <w:sz w:val="16"/>
              <w:szCs w:val="16"/>
            </w:rPr>
          </w:pPr>
        </w:p>
      </w:tc>
    </w:tr>
  </w:tbl>
  <w:p w:rsidR="00076BA3" w:rsidRDefault="00076BA3" w:rsidP="00076BA3">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2"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96"/>
    <w:rsid w:val="000727EF"/>
    <w:rsid w:val="00076BA3"/>
    <w:rsid w:val="001A1DF4"/>
    <w:rsid w:val="00206AE4"/>
    <w:rsid w:val="00240BB5"/>
    <w:rsid w:val="00293F35"/>
    <w:rsid w:val="002A4F3D"/>
    <w:rsid w:val="002C3C27"/>
    <w:rsid w:val="002E7AC8"/>
    <w:rsid w:val="00321B48"/>
    <w:rsid w:val="003B3E2A"/>
    <w:rsid w:val="00451CE2"/>
    <w:rsid w:val="0046184E"/>
    <w:rsid w:val="005806D7"/>
    <w:rsid w:val="00836996"/>
    <w:rsid w:val="008D2E21"/>
    <w:rsid w:val="00B717BC"/>
    <w:rsid w:val="00BF4B1D"/>
    <w:rsid w:val="00C2077B"/>
    <w:rsid w:val="00D12651"/>
    <w:rsid w:val="00DE0E10"/>
    <w:rsid w:val="00DF1D6D"/>
    <w:rsid w:val="00EB0596"/>
    <w:rsid w:val="00EC4A89"/>
    <w:rsid w:val="00F95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564081"/>
  <w15:chartTrackingRefBased/>
  <w15:docId w15:val="{538F2479-0FE9-4C0F-919B-A596259A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B0596"/>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EB0596"/>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EB0596"/>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EB0596"/>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EB0596"/>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EB0596"/>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EB0596"/>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EB0596"/>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EB0596"/>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0596"/>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EB059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EB0596"/>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EB0596"/>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EB0596"/>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EB0596"/>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EB0596"/>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EB0596"/>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EB0596"/>
    <w:rPr>
      <w:rFonts w:ascii="Times New Roman" w:eastAsia="Times New Roman" w:hAnsi="Times New Roman" w:cs="Times New Roman"/>
      <w:b/>
      <w:bCs/>
      <w:sz w:val="24"/>
      <w:szCs w:val="24"/>
      <w:lang w:eastAsia="pt-BR"/>
    </w:rPr>
  </w:style>
  <w:style w:type="character" w:styleId="Nmerodepgina">
    <w:name w:val="page number"/>
    <w:basedOn w:val="Fontepargpadro"/>
    <w:rsid w:val="00EB0596"/>
  </w:style>
  <w:style w:type="paragraph" w:styleId="Rodap">
    <w:name w:val="footer"/>
    <w:basedOn w:val="Normal"/>
    <w:link w:val="RodapChar"/>
    <w:rsid w:val="00EB059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EB0596"/>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EB0596"/>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EB0596"/>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EB0596"/>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EB0596"/>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EB0596"/>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EB0596"/>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EB059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B0596"/>
    <w:rPr>
      <w:rFonts w:ascii="Times New Roman" w:eastAsia="Times New Roman" w:hAnsi="Times New Roman" w:cs="Times New Roman"/>
      <w:sz w:val="20"/>
      <w:szCs w:val="20"/>
      <w:lang w:eastAsia="pt-BR"/>
    </w:rPr>
  </w:style>
  <w:style w:type="paragraph" w:customStyle="1" w:styleId="PADRAO">
    <w:name w:val="PADRAO"/>
    <w:basedOn w:val="Normal"/>
    <w:rsid w:val="00EB0596"/>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EB0596"/>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EB0596"/>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EB0596"/>
    <w:rPr>
      <w:rFonts w:ascii="Courier New" w:eastAsia="Times New Roman" w:hAnsi="Courier New" w:cs="Times New Roman"/>
      <w:color w:val="000000"/>
      <w:sz w:val="20"/>
      <w:szCs w:val="20"/>
      <w:lang w:eastAsia="pt-BR"/>
    </w:rPr>
  </w:style>
  <w:style w:type="paragraph" w:customStyle="1" w:styleId="Padro">
    <w:name w:val="Padrão"/>
    <w:rsid w:val="00EB059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EB0596"/>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EB0596"/>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EB0596"/>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EB0596"/>
    <w:rPr>
      <w:rFonts w:ascii="Times New Roman" w:eastAsia="Times New Roman" w:hAnsi="Times New Roman" w:cs="Times New Roman"/>
      <w:sz w:val="20"/>
      <w:szCs w:val="20"/>
      <w:lang w:eastAsia="pt-BR"/>
    </w:rPr>
  </w:style>
  <w:style w:type="table" w:styleId="Tabelacomgrade">
    <w:name w:val="Table Grid"/>
    <w:basedOn w:val="Tabelanormal"/>
    <w:rsid w:val="00EB05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B0596"/>
    <w:rPr>
      <w:b/>
      <w:bCs/>
    </w:rPr>
  </w:style>
  <w:style w:type="paragraph" w:customStyle="1" w:styleId="Corpodetexto31">
    <w:name w:val="Corpo de texto 31"/>
    <w:basedOn w:val="Normal"/>
    <w:rsid w:val="00EB0596"/>
    <w:pPr>
      <w:spacing w:after="0" w:line="240" w:lineRule="auto"/>
      <w:jc w:val="both"/>
    </w:pPr>
    <w:rPr>
      <w:rFonts w:eastAsia="Times New Roman"/>
      <w:sz w:val="24"/>
      <w:szCs w:val="20"/>
      <w:lang w:eastAsia="pt-BR"/>
    </w:rPr>
  </w:style>
  <w:style w:type="paragraph" w:customStyle="1" w:styleId="Normal2">
    <w:name w:val="Normal2"/>
    <w:basedOn w:val="Normal"/>
    <w:rsid w:val="00EB0596"/>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EB0596"/>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EB0596"/>
    <w:rPr>
      <w:color w:val="0000FF"/>
      <w:u w:val="single"/>
    </w:rPr>
  </w:style>
  <w:style w:type="character" w:customStyle="1" w:styleId="CharChar1">
    <w:name w:val="Char Char1"/>
    <w:locked/>
    <w:rsid w:val="00EB0596"/>
    <w:rPr>
      <w:b/>
      <w:bCs/>
      <w:color w:val="000000"/>
      <w:sz w:val="24"/>
      <w:szCs w:val="24"/>
      <w:lang w:val="pt-BR" w:eastAsia="pt-BR" w:bidi="ar-SA"/>
    </w:rPr>
  </w:style>
  <w:style w:type="character" w:customStyle="1" w:styleId="CharChar">
    <w:name w:val="Char Char"/>
    <w:semiHidden/>
    <w:locked/>
    <w:rsid w:val="00EB0596"/>
    <w:rPr>
      <w:rFonts w:ascii="Courier New" w:hAnsi="Courier New" w:cs="Courier New"/>
      <w:color w:val="000000"/>
      <w:lang w:val="pt-BR" w:eastAsia="pt-BR" w:bidi="ar-SA"/>
    </w:rPr>
  </w:style>
  <w:style w:type="paragraph" w:styleId="SemEspaamento">
    <w:name w:val="No Spacing"/>
    <w:link w:val="SemEspaamentoChar"/>
    <w:uiPriority w:val="1"/>
    <w:qFormat/>
    <w:rsid w:val="00EB0596"/>
    <w:pPr>
      <w:spacing w:after="0" w:line="240" w:lineRule="auto"/>
    </w:pPr>
    <w:rPr>
      <w:rFonts w:ascii="Calibri" w:eastAsia="Calibri" w:hAnsi="Calibri" w:cs="Times New Roman"/>
    </w:rPr>
  </w:style>
  <w:style w:type="paragraph" w:styleId="PargrafodaLista">
    <w:name w:val="List Paragraph"/>
    <w:basedOn w:val="Normal"/>
    <w:uiPriority w:val="34"/>
    <w:qFormat/>
    <w:rsid w:val="00EB0596"/>
    <w:pPr>
      <w:spacing w:after="200" w:line="276" w:lineRule="auto"/>
      <w:ind w:left="720"/>
      <w:contextualSpacing/>
    </w:pPr>
    <w:rPr>
      <w:rFonts w:eastAsia="Times New Roman"/>
      <w:szCs w:val="20"/>
      <w:lang w:eastAsia="pt-BR"/>
    </w:rPr>
  </w:style>
  <w:style w:type="paragraph" w:customStyle="1" w:styleId="Default">
    <w:name w:val="Default"/>
    <w:rsid w:val="00EB0596"/>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EB0596"/>
  </w:style>
  <w:style w:type="table" w:customStyle="1" w:styleId="Tabelacomgrade1">
    <w:name w:val="Tabela com grade1"/>
    <w:basedOn w:val="Tabelanormal"/>
    <w:next w:val="Tabelacomgrade"/>
    <w:rsid w:val="00EB05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206AE4"/>
    <w:pPr>
      <w:spacing w:after="324" w:line="240" w:lineRule="auto"/>
    </w:pPr>
    <w:rPr>
      <w:rFonts w:eastAsia="Times New Roman"/>
      <w:sz w:val="24"/>
      <w:szCs w:val="24"/>
      <w:lang w:eastAsia="pt-BR"/>
    </w:rPr>
  </w:style>
  <w:style w:type="character" w:customStyle="1" w:styleId="SemEspaamentoChar">
    <w:name w:val="Sem Espaçamento Char"/>
    <w:link w:val="SemEspaamento"/>
    <w:uiPriority w:val="1"/>
    <w:locked/>
    <w:rsid w:val="00F956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643">
      <w:bodyDiv w:val="1"/>
      <w:marLeft w:val="0"/>
      <w:marRight w:val="0"/>
      <w:marTop w:val="0"/>
      <w:marBottom w:val="0"/>
      <w:divBdr>
        <w:top w:val="none" w:sz="0" w:space="0" w:color="auto"/>
        <w:left w:val="none" w:sz="0" w:space="0" w:color="auto"/>
        <w:bottom w:val="none" w:sz="0" w:space="0" w:color="auto"/>
        <w:right w:val="none" w:sz="0" w:space="0" w:color="auto"/>
      </w:divBdr>
    </w:div>
    <w:div w:id="718937263">
      <w:bodyDiv w:val="1"/>
      <w:marLeft w:val="0"/>
      <w:marRight w:val="0"/>
      <w:marTop w:val="0"/>
      <w:marBottom w:val="0"/>
      <w:divBdr>
        <w:top w:val="none" w:sz="0" w:space="0" w:color="auto"/>
        <w:left w:val="none" w:sz="0" w:space="0" w:color="auto"/>
        <w:bottom w:val="none" w:sz="0" w:space="0" w:color="auto"/>
        <w:right w:val="none" w:sz="0" w:space="0" w:color="auto"/>
      </w:divBdr>
    </w:div>
    <w:div w:id="1165316309">
      <w:bodyDiv w:val="1"/>
      <w:marLeft w:val="0"/>
      <w:marRight w:val="0"/>
      <w:marTop w:val="0"/>
      <w:marBottom w:val="0"/>
      <w:divBdr>
        <w:top w:val="none" w:sz="0" w:space="0" w:color="auto"/>
        <w:left w:val="none" w:sz="0" w:space="0" w:color="auto"/>
        <w:bottom w:val="none" w:sz="0" w:space="0" w:color="auto"/>
        <w:right w:val="none" w:sz="0" w:space="0" w:color="auto"/>
      </w:divBdr>
    </w:div>
    <w:div w:id="21026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uasfrias.sc.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B478D-CA04-4ACF-A86B-37E1872F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45</Pages>
  <Words>18548</Words>
  <Characters>100160</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20</cp:revision>
  <dcterms:created xsi:type="dcterms:W3CDTF">2022-05-18T19:32:00Z</dcterms:created>
  <dcterms:modified xsi:type="dcterms:W3CDTF">2022-05-19T19:05:00Z</dcterms:modified>
</cp:coreProperties>
</file>