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DE JULGAMENTO DE HABILITAÇÃO DO PROCESSO LICITATÓRIO Nº</w:t>
      </w:r>
      <w:r w:rsidR="001B6B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77</w:t>
      </w:r>
      <w:r w:rsidR="00D77176" w:rsidRPr="00C40A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</w:t>
      </w:r>
      <w:r w:rsidR="00D4745E" w:rsidRPr="00C40A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PREGÃO PARA REGISTRO DE </w:t>
      </w:r>
      <w:proofErr w:type="gramStart"/>
      <w:r w:rsidRPr="00C40A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PREÇOS  Nº</w:t>
      </w:r>
      <w:proofErr w:type="gramEnd"/>
      <w:r w:rsidR="001B6B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27</w:t>
      </w:r>
      <w:r w:rsidR="00D77176" w:rsidRPr="00C40A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</w:t>
      </w:r>
      <w:r w:rsidR="00D4745E" w:rsidRPr="00C40A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Pr="00C40A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Às 08:30horas do dia </w:t>
      </w:r>
      <w:r w:rsidR="00807428">
        <w:rPr>
          <w:rFonts w:ascii="Arial" w:eastAsia="Times New Roman" w:hAnsi="Arial" w:cs="Arial"/>
          <w:sz w:val="24"/>
          <w:szCs w:val="24"/>
          <w:lang w:eastAsia="pt-BR"/>
        </w:rPr>
        <w:t xml:space="preserve">07 de junho de </w:t>
      </w:r>
      <w:r w:rsidR="00D4745E" w:rsidRPr="00C40A3A">
        <w:rPr>
          <w:rFonts w:ascii="Arial" w:eastAsia="Times New Roman" w:hAnsi="Arial" w:cs="Arial"/>
          <w:sz w:val="24"/>
          <w:szCs w:val="24"/>
          <w:lang w:eastAsia="pt-BR"/>
        </w:rPr>
        <w:t>2022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>, reuniu-se a Pregoeira Municipal, Sra. CRISTIANE ROTTAVA</w:t>
      </w:r>
      <w:r w:rsidR="0004080B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BUSATTO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>, juntamente com sua Equipe de Apoio formada pelos integrantes:</w:t>
      </w:r>
      <w:r w:rsidR="00D4745E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7176" w:rsidRPr="00C40A3A">
        <w:rPr>
          <w:rFonts w:ascii="Arial" w:eastAsia="Times New Roman" w:hAnsi="Arial" w:cs="Arial"/>
          <w:sz w:val="24"/>
          <w:szCs w:val="24"/>
          <w:lang w:eastAsia="pt-BR"/>
        </w:rPr>
        <w:t>DIONEI DA ROSA</w:t>
      </w:r>
      <w:r w:rsidR="00D4745E" w:rsidRPr="00C40A3A">
        <w:rPr>
          <w:rFonts w:ascii="Arial" w:eastAsia="Times New Roman" w:hAnsi="Arial" w:cs="Arial"/>
          <w:sz w:val="24"/>
          <w:szCs w:val="24"/>
          <w:lang w:eastAsia="pt-BR"/>
        </w:rPr>
        <w:t>, JOCIANE MARIA ZUCCO</w:t>
      </w:r>
      <w:r w:rsidR="00D77176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04080B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KÁTIA REGINA TESSARO CASSOL 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no(a) Prefeitura de Águas Frias, para julgar as documentações referentes ao  Processo Nº </w:t>
      </w:r>
      <w:r w:rsidR="00807428">
        <w:rPr>
          <w:rFonts w:ascii="Arial" w:eastAsia="Times New Roman" w:hAnsi="Arial" w:cs="Arial"/>
          <w:sz w:val="24"/>
          <w:szCs w:val="24"/>
          <w:lang w:eastAsia="pt-BR"/>
        </w:rPr>
        <w:t>77</w:t>
      </w:r>
      <w:r w:rsidR="00D77176" w:rsidRPr="00C40A3A">
        <w:rPr>
          <w:rFonts w:ascii="Arial" w:eastAsia="Times New Roman" w:hAnsi="Arial" w:cs="Arial"/>
          <w:sz w:val="24"/>
          <w:szCs w:val="24"/>
          <w:lang w:eastAsia="pt-BR"/>
        </w:rPr>
        <w:t>/2.02</w:t>
      </w:r>
      <w:r w:rsidR="00D4745E" w:rsidRPr="00C40A3A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na modalidade Pregão  nº </w:t>
      </w:r>
      <w:r w:rsidR="00807428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="00D77176" w:rsidRPr="00C40A3A">
        <w:rPr>
          <w:rFonts w:ascii="Arial" w:eastAsia="Times New Roman" w:hAnsi="Arial" w:cs="Arial"/>
          <w:sz w:val="24"/>
          <w:szCs w:val="24"/>
          <w:lang w:eastAsia="pt-BR"/>
        </w:rPr>
        <w:t>/2.02</w:t>
      </w:r>
      <w:r w:rsidR="00D4745E" w:rsidRPr="00C40A3A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, Tipo Menor preço </w:t>
      </w:r>
      <w:r w:rsidR="00807428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07428">
        <w:rPr>
          <w:rFonts w:ascii="Arial" w:eastAsia="Times New Roman" w:hAnsi="Arial" w:cs="Arial"/>
          <w:sz w:val="24"/>
          <w:szCs w:val="24"/>
          <w:lang w:eastAsia="pt-BR"/>
        </w:rPr>
        <w:t>Por Item</w:t>
      </w:r>
      <w:r w:rsidR="00992AF5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, na Prefeitura do </w:t>
      </w:r>
      <w:r w:rsidR="00D77176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Município de AGUAS FRIAS, para </w:t>
      </w:r>
      <w:r w:rsidR="00807428" w:rsidRPr="00391817">
        <w:rPr>
          <w:rFonts w:ascii="Arial" w:eastAsia="NSimSun" w:hAnsi="Arial" w:cs="Arial"/>
          <w:kern w:val="3"/>
          <w:szCs w:val="20"/>
          <w:lang w:eastAsia="zh-CN"/>
        </w:rPr>
        <w:t>CONTRATAÇÃO DE SERVIÇOS PARA CONSULTAS ESPECIALIZADAS, PROCEDIMENTOS CIRÚRGICOS EM UROLOGIA E ANESTESIA, para suprir as necessidades do Fundo Municipal de Saúde do Município de Águas Frias</w:t>
      </w:r>
      <w:r w:rsidR="00F026D3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>e com observância ao especificado nos art.43 e 48 da Lei Nº8.666/93 constatou-se o seguinte: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055" w:rsidRPr="00C40A3A" w:rsidRDefault="00036BF8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>Fornecedores: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5"/>
        <w:gridCol w:w="2098"/>
        <w:gridCol w:w="3275"/>
        <w:gridCol w:w="2031"/>
      </w:tblGrid>
      <w:tr w:rsidR="00036BF8" w:rsidRPr="00C40A3A" w:rsidTr="00807428">
        <w:tc>
          <w:tcPr>
            <w:tcW w:w="2225" w:type="dxa"/>
          </w:tcPr>
          <w:p w:rsidR="00036BF8" w:rsidRPr="00C40A3A" w:rsidRDefault="00036BF8" w:rsidP="00036BF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0A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Fornecedores:</w:t>
            </w:r>
          </w:p>
          <w:p w:rsidR="00036BF8" w:rsidRPr="00C40A3A" w:rsidRDefault="00036BF8" w:rsidP="00B03055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98" w:type="dxa"/>
          </w:tcPr>
          <w:p w:rsidR="00036BF8" w:rsidRPr="00C40A3A" w:rsidRDefault="00036BF8" w:rsidP="00B03055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0A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CNPJ </w:t>
            </w:r>
          </w:p>
        </w:tc>
        <w:tc>
          <w:tcPr>
            <w:tcW w:w="3275" w:type="dxa"/>
          </w:tcPr>
          <w:p w:rsidR="00036BF8" w:rsidRPr="00C40A3A" w:rsidRDefault="00036BF8" w:rsidP="00B03055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0A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Constatação </w:t>
            </w:r>
          </w:p>
        </w:tc>
        <w:tc>
          <w:tcPr>
            <w:tcW w:w="2031" w:type="dxa"/>
          </w:tcPr>
          <w:p w:rsidR="00036BF8" w:rsidRPr="00C40A3A" w:rsidRDefault="00036BF8" w:rsidP="00B03055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0A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Assinatura </w:t>
            </w:r>
          </w:p>
        </w:tc>
      </w:tr>
      <w:tr w:rsidR="00807428" w:rsidRPr="00C40A3A" w:rsidTr="00807428">
        <w:tc>
          <w:tcPr>
            <w:tcW w:w="2225" w:type="dxa"/>
          </w:tcPr>
          <w:p w:rsidR="00807428" w:rsidRPr="00422538" w:rsidRDefault="00807428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22538">
              <w:rPr>
                <w:rFonts w:ascii="Arial" w:eastAsia="Times New Roman" w:hAnsi="Arial" w:cs="Arial"/>
                <w:szCs w:val="20"/>
                <w:lang w:eastAsia="pt-BR"/>
              </w:rPr>
              <w:t>UROCENTER CLINICA DE UROLOGIA LTDA</w:t>
            </w:r>
          </w:p>
        </w:tc>
        <w:tc>
          <w:tcPr>
            <w:tcW w:w="2098" w:type="dxa"/>
          </w:tcPr>
          <w:p w:rsidR="00807428" w:rsidRPr="00422538" w:rsidRDefault="00807428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22538">
              <w:rPr>
                <w:rFonts w:ascii="Arial" w:eastAsia="Times New Roman" w:hAnsi="Arial" w:cs="Arial"/>
                <w:szCs w:val="20"/>
                <w:lang w:eastAsia="pt-BR"/>
              </w:rPr>
              <w:t>19.862.588/0001-10</w:t>
            </w:r>
          </w:p>
        </w:tc>
        <w:tc>
          <w:tcPr>
            <w:tcW w:w="3275" w:type="dxa"/>
          </w:tcPr>
          <w:p w:rsidR="00807428" w:rsidRPr="00C40A3A" w:rsidRDefault="00807428" w:rsidP="00807428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licitante não entregou os seguintes documentos: </w:t>
            </w:r>
            <w:r>
              <w:rPr>
                <w:rFonts w:ascii="Arial" w:eastAsia="NSimSun" w:hAnsi="Arial" w:cs="Arial"/>
                <w:kern w:val="3"/>
                <w:szCs w:val="20"/>
                <w:lang w:eastAsia="zh-CN"/>
              </w:rPr>
              <w:t>Prova de Inscrição no Cadastro Nacional d</w:t>
            </w:r>
            <w:r w:rsidRPr="00807428">
              <w:rPr>
                <w:rFonts w:ascii="Arial" w:eastAsia="NSimSun" w:hAnsi="Arial" w:cs="Arial"/>
                <w:kern w:val="3"/>
                <w:szCs w:val="20"/>
                <w:lang w:eastAsia="zh-CN"/>
              </w:rPr>
              <w:t>e Pessoas Jurídicas</w:t>
            </w:r>
            <w:r w:rsidRPr="00391817">
              <w:rPr>
                <w:rFonts w:ascii="Arial" w:eastAsia="NSimSun" w:hAnsi="Arial" w:cs="Arial"/>
                <w:kern w:val="3"/>
                <w:szCs w:val="20"/>
                <w:lang w:eastAsia="zh-CN"/>
              </w:rPr>
              <w:t xml:space="preserve"> – CNPJ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a Certidão de Falência,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Concordata </w:t>
            </w:r>
            <w:r w:rsidRPr="00C40A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Recuperação Judicial emitida pelo e-Proc. E o Alvará de Localização e Permanência entregue está vencido</w:t>
            </w:r>
          </w:p>
        </w:tc>
        <w:tc>
          <w:tcPr>
            <w:tcW w:w="2031" w:type="dxa"/>
          </w:tcPr>
          <w:p w:rsidR="00807428" w:rsidRPr="00C40A3A" w:rsidRDefault="00807428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07428" w:rsidRPr="00C40A3A" w:rsidTr="00807428">
        <w:tc>
          <w:tcPr>
            <w:tcW w:w="2225" w:type="dxa"/>
          </w:tcPr>
          <w:p w:rsidR="00807428" w:rsidRPr="00422538" w:rsidRDefault="00807428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22538">
              <w:rPr>
                <w:rFonts w:ascii="Arial" w:eastAsia="Times New Roman" w:hAnsi="Arial" w:cs="Arial"/>
                <w:szCs w:val="20"/>
                <w:lang w:eastAsia="pt-BR"/>
              </w:rPr>
              <w:t xml:space="preserve">ANESTESIOLOGIA MARAVILHA LTDA </w:t>
            </w:r>
          </w:p>
        </w:tc>
        <w:tc>
          <w:tcPr>
            <w:tcW w:w="2098" w:type="dxa"/>
          </w:tcPr>
          <w:p w:rsidR="00807428" w:rsidRPr="00422538" w:rsidRDefault="00807428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22538">
              <w:rPr>
                <w:rFonts w:ascii="Arial" w:eastAsia="Times New Roman" w:hAnsi="Arial" w:cs="Arial"/>
                <w:szCs w:val="20"/>
                <w:lang w:eastAsia="pt-BR"/>
              </w:rPr>
              <w:t>35.828.562/0001-02</w:t>
            </w:r>
          </w:p>
        </w:tc>
        <w:tc>
          <w:tcPr>
            <w:tcW w:w="3275" w:type="dxa"/>
          </w:tcPr>
          <w:p w:rsidR="00807428" w:rsidRPr="00C40A3A" w:rsidRDefault="00807428" w:rsidP="00807428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licitante não entregou os seguintes documentos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Certidão de Falência,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Concordata </w:t>
            </w:r>
            <w:r w:rsidRPr="00C40A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Recuperaç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ão Judicial emitida pelo e-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o CRM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Clínica. O 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lvará de Localização 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Permanência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entregue está vencido</w:t>
            </w:r>
          </w:p>
        </w:tc>
        <w:tc>
          <w:tcPr>
            <w:tcW w:w="2031" w:type="dxa"/>
          </w:tcPr>
          <w:p w:rsidR="00807428" w:rsidRPr="00C40A3A" w:rsidRDefault="00807428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036BF8" w:rsidRPr="00C40A3A" w:rsidRDefault="00036BF8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6BF8" w:rsidRPr="00C40A3A" w:rsidRDefault="00036BF8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proofErr w:type="gramStart"/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conformidade </w:t>
      </w:r>
      <w:r w:rsidR="00FD2E13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proofErr w:type="gramEnd"/>
      <w:r w:rsidR="00FD2E13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a L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>ei 8.666/93 Artigo 48  §</w:t>
      </w:r>
      <w:r w:rsidR="00FD2E13" w:rsidRPr="00C40A3A">
        <w:rPr>
          <w:rFonts w:ascii="Arial" w:eastAsia="Times New Roman" w:hAnsi="Arial" w:cs="Arial"/>
          <w:sz w:val="24"/>
          <w:szCs w:val="24"/>
          <w:lang w:eastAsia="pt-BR"/>
        </w:rPr>
        <w:t>3º será concedido o prazo de oito dias úteis para apresentação da documentação de habilitação pendente especificada acima.</w:t>
      </w:r>
    </w:p>
    <w:p w:rsidR="00036BF8" w:rsidRPr="00C40A3A" w:rsidRDefault="00036BF8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7176" w:rsidRPr="00C40A3A" w:rsidRDefault="00036BF8" w:rsidP="00D77176">
      <w:pPr>
        <w:overflowPunct w:val="0"/>
        <w:autoSpaceDE w:val="0"/>
        <w:autoSpaceDN w:val="0"/>
        <w:adjustRightInd w:val="0"/>
        <w:spacing w:after="120" w:line="240" w:lineRule="auto"/>
        <w:ind w:left="2268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§ 3º Quando todos os licitantes forem inabilitados ou todas as propostas forem desclassificadas, a administração poderá fixar aos </w:t>
      </w:r>
      <w:r w:rsidRPr="00C40A3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licitantes o prazo de oito dias úteis para a apresentação de nova documentação ou de outras propostas escoimadas das causas referidas neste artigo, facultada, no caso de convite, a redução deste prazo para três dias úteis</w:t>
      </w:r>
    </w:p>
    <w:p w:rsidR="00D77176" w:rsidRPr="00C40A3A" w:rsidRDefault="00D77176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055" w:rsidRPr="00C40A3A" w:rsidRDefault="00D4745E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Considerando que </w:t>
      </w:r>
      <w:r w:rsidR="00807428">
        <w:rPr>
          <w:rFonts w:ascii="Arial" w:eastAsia="Times New Roman" w:hAnsi="Arial" w:cs="Arial"/>
          <w:sz w:val="24"/>
          <w:szCs w:val="24"/>
          <w:lang w:eastAsia="pt-BR"/>
        </w:rPr>
        <w:t xml:space="preserve">duas 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>licitante</w:t>
      </w:r>
      <w:r w:rsidR="00807428">
        <w:rPr>
          <w:rFonts w:ascii="Arial" w:eastAsia="Times New Roman" w:hAnsi="Arial" w:cs="Arial"/>
          <w:sz w:val="24"/>
          <w:szCs w:val="24"/>
          <w:lang w:eastAsia="pt-BR"/>
        </w:rPr>
        <w:t>s participaram</w:t>
      </w:r>
      <w:r w:rsidR="00C40A3A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proofErr w:type="gramStart"/>
      <w:r w:rsidR="00C40A3A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certame 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proofErr w:type="gramEnd"/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em conformidade com o disposto no §3º do artigo 43 da lei 8.666/93 será concedido o prazo até às 17:00 do dia </w:t>
      </w:r>
      <w:r w:rsidR="00B37B0E">
        <w:rPr>
          <w:rFonts w:ascii="Arial" w:eastAsia="Times New Roman" w:hAnsi="Arial" w:cs="Arial"/>
          <w:sz w:val="24"/>
          <w:szCs w:val="24"/>
          <w:lang w:eastAsia="pt-BR"/>
        </w:rPr>
        <w:t xml:space="preserve">20 de junho 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para apresentação </w:t>
      </w:r>
      <w:r w:rsidR="00B37B0E">
        <w:rPr>
          <w:rFonts w:ascii="Arial" w:eastAsia="Times New Roman" w:hAnsi="Arial" w:cs="Arial"/>
          <w:sz w:val="24"/>
          <w:szCs w:val="24"/>
          <w:lang w:eastAsia="pt-BR"/>
        </w:rPr>
        <w:t>dos documentos pendentes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D79E8" w:rsidRPr="00C40A3A" w:rsidRDefault="009D79E8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A autenticidade dos documentos emitidos via internet </w:t>
      </w:r>
      <w:proofErr w:type="gramStart"/>
      <w:r w:rsidR="009D79E8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serão </w:t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conferidos</w:t>
      </w:r>
      <w:proofErr w:type="gramEnd"/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pela comissão</w:t>
      </w:r>
    </w:p>
    <w:p w:rsidR="00D4745E" w:rsidRDefault="00D4745E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C40A3A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Caso a pendência seja sanada antes de período concedido a licitação prosseguirá para agilizar a adjudicação e homologação. </w:t>
      </w:r>
    </w:p>
    <w:p w:rsidR="00B37B0E" w:rsidRDefault="00B37B0E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7428" w:rsidRDefault="00807428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Esta Ata será publicada no site do Município juntamente com o Edital e será enviada no e-mail informado na Declaração de Dados Atualizados da Licitante entregue no credenciamento para que as empresas participantes do certame licitatório tenham conhecimento de tal decisão da comissão. </w:t>
      </w:r>
    </w:p>
    <w:p w:rsidR="00B37B0E" w:rsidRDefault="00B37B0E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7B0E" w:rsidRPr="00C40A3A" w:rsidRDefault="00B37B0E" w:rsidP="00B37B0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Nada mais havendo a constar, foi lavrado a presente </w:t>
      </w:r>
      <w:proofErr w:type="gramStart"/>
      <w:r w:rsidRPr="00C40A3A">
        <w:rPr>
          <w:rFonts w:ascii="Arial" w:eastAsia="Times New Roman" w:hAnsi="Arial" w:cs="Arial"/>
          <w:sz w:val="24"/>
          <w:szCs w:val="24"/>
          <w:lang w:eastAsia="pt-BR"/>
        </w:rPr>
        <w:t>ata  de</w:t>
      </w:r>
      <w:proofErr w:type="gramEnd"/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julgamento da habilitação e </w:t>
      </w:r>
      <w:r w:rsidRPr="00C40A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concessão de prazo para apresentar a documentação pendente até às 17:00 do dia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 de junho</w:t>
      </w:r>
      <w:r w:rsidRPr="00C40A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2022. </w:t>
      </w:r>
    </w:p>
    <w:p w:rsidR="00B37B0E" w:rsidRPr="00C40A3A" w:rsidRDefault="00B37B0E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055" w:rsidRPr="00C40A3A" w:rsidRDefault="00B03055" w:rsidP="00D7717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Águas Frias- SC, </w:t>
      </w:r>
      <w:r w:rsidR="00807428">
        <w:rPr>
          <w:rFonts w:ascii="Arial" w:eastAsia="Times New Roman" w:hAnsi="Arial" w:cs="Arial"/>
          <w:sz w:val="24"/>
          <w:szCs w:val="24"/>
          <w:lang w:eastAsia="pt-BR"/>
        </w:rPr>
        <w:t xml:space="preserve">07 de </w:t>
      </w:r>
      <w:proofErr w:type="gramStart"/>
      <w:r w:rsidR="00807428">
        <w:rPr>
          <w:rFonts w:ascii="Arial" w:eastAsia="Times New Roman" w:hAnsi="Arial" w:cs="Arial"/>
          <w:sz w:val="24"/>
          <w:szCs w:val="24"/>
          <w:lang w:eastAsia="pt-BR"/>
        </w:rPr>
        <w:t xml:space="preserve">junho </w:t>
      </w:r>
      <w:r w:rsidR="00D4745E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proofErr w:type="gramEnd"/>
      <w:r w:rsidR="00D4745E"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 2022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055" w:rsidRPr="00C40A3A" w:rsidRDefault="00B03055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>PREGOEIRA MUNICIPAL E EQUIPE DE APOIO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  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CRISTIANE ROTTAVA BUSATTO 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>Pregoeira Municipal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</w:p>
    <w:p w:rsidR="00D4745E" w:rsidRPr="00C40A3A" w:rsidRDefault="00D4745E" w:rsidP="00D4745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>DIONEI DA ROSA</w:t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</w:p>
    <w:p w:rsidR="00B03055" w:rsidRPr="00C40A3A" w:rsidRDefault="00C40A3A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 xml:space="preserve">JOCIANE MARIA ZUCCO </w:t>
      </w:r>
    </w:p>
    <w:p w:rsidR="00C40A3A" w:rsidRPr="00C40A3A" w:rsidRDefault="00C40A3A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0A3A" w:rsidRPr="00C40A3A" w:rsidRDefault="00C40A3A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055" w:rsidRPr="00C40A3A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>______________________________</w:t>
      </w:r>
    </w:p>
    <w:p w:rsidR="00B03055" w:rsidRPr="00C40A3A" w:rsidRDefault="0004080B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40A3A">
        <w:rPr>
          <w:rFonts w:ascii="Arial" w:eastAsia="Times New Roman" w:hAnsi="Arial" w:cs="Arial"/>
          <w:sz w:val="24"/>
          <w:szCs w:val="24"/>
          <w:lang w:eastAsia="pt-BR"/>
        </w:rPr>
        <w:t>KÁTIA REGINA TESSARO CASSOL</w:t>
      </w:r>
    </w:p>
    <w:p w:rsidR="001B6B0D" w:rsidRPr="00C40A3A" w:rsidRDefault="001B6B0D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1B6B0D" w:rsidRPr="00C40A3A" w:rsidSect="00D77176">
      <w:footerReference w:type="default" r:id="rId7"/>
      <w:headerReference w:type="first" r:id="rId8"/>
      <w:pgSz w:w="11907" w:h="16840" w:code="9"/>
      <w:pgMar w:top="1701" w:right="1134" w:bottom="426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03" w:rsidRDefault="00FC6603" w:rsidP="00B03055">
      <w:pPr>
        <w:spacing w:after="0" w:line="240" w:lineRule="auto"/>
      </w:pPr>
      <w:r>
        <w:separator/>
      </w:r>
    </w:p>
  </w:endnote>
  <w:endnote w:type="continuationSeparator" w:id="0">
    <w:p w:rsidR="00FC6603" w:rsidRDefault="00FC6603" w:rsidP="00B0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0D" w:rsidRDefault="005A125B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B37B0E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03" w:rsidRDefault="00FC6603" w:rsidP="00B03055">
      <w:pPr>
        <w:spacing w:after="0" w:line="240" w:lineRule="auto"/>
      </w:pPr>
      <w:r>
        <w:separator/>
      </w:r>
    </w:p>
  </w:footnote>
  <w:footnote w:type="continuationSeparator" w:id="0">
    <w:p w:rsidR="00FC6603" w:rsidRDefault="00FC6603" w:rsidP="00B0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1B6B0D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1B6B0D" w:rsidRDefault="005A125B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1E76FB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7A34CC84" wp14:editId="5696EB33">
                <wp:extent cx="1233170" cy="1201420"/>
                <wp:effectExtent l="0" t="0" r="5080" b="0"/>
                <wp:docPr id="6" name="Imagem 6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1B6B0D" w:rsidRPr="00A95AF5" w:rsidRDefault="005A125B" w:rsidP="00B03055">
          <w:pPr>
            <w:pStyle w:val="SemEspaamento"/>
          </w:pPr>
          <w:r w:rsidRPr="00A95AF5">
            <w:t xml:space="preserve">Estado de Santa Catarina   </w:t>
          </w:r>
          <w:proofErr w:type="gramStart"/>
          <w:r w:rsidRPr="00A95AF5">
            <w:t xml:space="preserve">  .</w:t>
          </w:r>
          <w:proofErr w:type="gramEnd"/>
        </w:p>
        <w:p w:rsidR="001B6B0D" w:rsidRPr="00A95AF5" w:rsidRDefault="005A125B" w:rsidP="00B03055">
          <w:pPr>
            <w:pStyle w:val="SemEspaamento"/>
          </w:pPr>
          <w:r w:rsidRPr="00A95AF5">
            <w:t>MUNICÍPIO DE ÁGUAS FRIAS.</w:t>
          </w:r>
        </w:p>
        <w:p w:rsidR="001B6B0D" w:rsidRPr="00A95AF5" w:rsidRDefault="005A125B" w:rsidP="00B03055">
          <w:pPr>
            <w:pStyle w:val="SemEspaamento"/>
          </w:pPr>
          <w:r w:rsidRPr="00A95AF5">
            <w:t xml:space="preserve">Departamento de Licitação </w:t>
          </w:r>
          <w:proofErr w:type="gramStart"/>
          <w:r w:rsidRPr="00A95AF5">
            <w:t xml:space="preserve">  .</w:t>
          </w:r>
          <w:proofErr w:type="gramEnd"/>
        </w:p>
      </w:tc>
    </w:tr>
    <w:tr w:rsidR="001B6B0D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1B6B0D" w:rsidRDefault="001B6B0D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1B6B0D" w:rsidRPr="00A95AF5" w:rsidRDefault="005A125B" w:rsidP="00B03055">
          <w:pPr>
            <w:pStyle w:val="SemEspaamento"/>
          </w:pPr>
          <w:r w:rsidRPr="00A95AF5">
            <w:t>CNPJ: 95.990.180/0001-02</w:t>
          </w:r>
        </w:p>
      </w:tc>
    </w:tr>
    <w:tr w:rsidR="001B6B0D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1B6B0D" w:rsidRDefault="001B6B0D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1B6B0D" w:rsidRPr="00A95AF5" w:rsidRDefault="005A125B" w:rsidP="00B03055">
          <w:pPr>
            <w:pStyle w:val="SemEspaamento"/>
          </w:pPr>
          <w:r w:rsidRPr="00A95AF5">
            <w:t>Rua Sete de Setembro, 512 – Centro</w:t>
          </w:r>
        </w:p>
        <w:p w:rsidR="001B6B0D" w:rsidRPr="00A95AF5" w:rsidRDefault="005A125B" w:rsidP="00B03055">
          <w:pPr>
            <w:pStyle w:val="SemEspaamento"/>
          </w:pPr>
          <w:r w:rsidRPr="00A95AF5">
            <w:t>Águas Frias – SC, CEP 89.843-000</w:t>
          </w:r>
        </w:p>
        <w:p w:rsidR="001B6B0D" w:rsidRPr="00A95AF5" w:rsidRDefault="005A125B" w:rsidP="00B03055">
          <w:pPr>
            <w:pStyle w:val="SemEspaamento"/>
          </w:pPr>
          <w:r w:rsidRPr="00A95AF5">
            <w:t>Fone/Fax (49) 3332-0019</w:t>
          </w:r>
        </w:p>
        <w:p w:rsidR="001B6B0D" w:rsidRPr="00A95AF5" w:rsidRDefault="001B6B0D" w:rsidP="00B03055">
          <w:pPr>
            <w:pStyle w:val="SemEspaamento"/>
          </w:pPr>
        </w:p>
      </w:tc>
    </w:tr>
  </w:tbl>
  <w:p w:rsidR="001B6B0D" w:rsidRDefault="001B6B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C49A9"/>
    <w:multiLevelType w:val="hybridMultilevel"/>
    <w:tmpl w:val="6D48E3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55"/>
    <w:rsid w:val="00036BF8"/>
    <w:rsid w:val="0004080B"/>
    <w:rsid w:val="000E2ACD"/>
    <w:rsid w:val="001B6B0D"/>
    <w:rsid w:val="00283161"/>
    <w:rsid w:val="003C40F6"/>
    <w:rsid w:val="004D37F0"/>
    <w:rsid w:val="00540B33"/>
    <w:rsid w:val="00546F90"/>
    <w:rsid w:val="005A125B"/>
    <w:rsid w:val="00807428"/>
    <w:rsid w:val="00813DCE"/>
    <w:rsid w:val="00992AF5"/>
    <w:rsid w:val="009B7598"/>
    <w:rsid w:val="009D79E8"/>
    <w:rsid w:val="00B03055"/>
    <w:rsid w:val="00B37B0E"/>
    <w:rsid w:val="00BF19AA"/>
    <w:rsid w:val="00BF7F70"/>
    <w:rsid w:val="00C40A3A"/>
    <w:rsid w:val="00C509EB"/>
    <w:rsid w:val="00CA36EB"/>
    <w:rsid w:val="00D4745E"/>
    <w:rsid w:val="00D77176"/>
    <w:rsid w:val="00F026D3"/>
    <w:rsid w:val="00F26D9E"/>
    <w:rsid w:val="00F70422"/>
    <w:rsid w:val="00FC223E"/>
    <w:rsid w:val="00FC6603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F865B8-D0F0-42D1-8EE3-A05A856E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055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B0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0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03055"/>
  </w:style>
  <w:style w:type="paragraph" w:styleId="SemEspaamento">
    <w:name w:val="No Spacing"/>
    <w:uiPriority w:val="1"/>
    <w:qFormat/>
    <w:rsid w:val="00B0305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05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6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Usuario</cp:lastModifiedBy>
  <cp:revision>2</cp:revision>
  <cp:lastPrinted>2022-04-04T11:49:00Z</cp:lastPrinted>
  <dcterms:created xsi:type="dcterms:W3CDTF">2022-06-07T13:53:00Z</dcterms:created>
  <dcterms:modified xsi:type="dcterms:W3CDTF">2022-06-07T13:53:00Z</dcterms:modified>
</cp:coreProperties>
</file>