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AC" w:rsidRPr="00007DA4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07DA4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70</w:t>
      </w:r>
      <w:r w:rsidRPr="00007DA4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2017</w:t>
      </w:r>
    </w:p>
    <w:p w:rsidR="00784CAC" w:rsidRPr="00007DA4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spacing w:before="120" w:after="120" w:line="240" w:lineRule="auto"/>
        <w:ind w:left="3657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Cs/>
          <w:sz w:val="22"/>
          <w:szCs w:val="22"/>
        </w:rPr>
        <w:t>TERMO DE</w:t>
      </w:r>
      <w:r w:rsidRPr="006857CD">
        <w:rPr>
          <w:rFonts w:ascii="Arial" w:hAnsi="Arial" w:cs="Arial"/>
          <w:bCs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CREDENCIAMENTO QUE ENTRE SI CELEBRAM</w:t>
      </w:r>
      <w:r w:rsidRPr="006857CD">
        <w:rPr>
          <w:rFonts w:ascii="Arial" w:hAnsi="Arial" w:cs="Arial"/>
          <w:bCs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O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ASSOCIAÇÃO  HOSPITALAR BENEFICENTE DE PINHALZINHO</w:t>
      </w:r>
      <w:r w:rsidRPr="006B7B09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PARA</w:t>
      </w:r>
      <w:r w:rsidRPr="006857CD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PRESTAÇÃO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EXAMES ESPECIALIZADOS E PROCEDIMENTOS CIRÚRGICOS </w:t>
      </w:r>
    </w:p>
    <w:p w:rsidR="00784CAC" w:rsidRPr="006B7B09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84CAC" w:rsidRPr="0049729D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6857CD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noProof/>
          <w:sz w:val="22"/>
          <w:szCs w:val="22"/>
        </w:rPr>
        <w:t>Estado de Santa Catarina</w:t>
      </w:r>
      <w:r w:rsidRPr="006857CD">
        <w:rPr>
          <w:rFonts w:ascii="Arial" w:hAnsi="Arial" w:cs="Arial"/>
          <w:sz w:val="22"/>
          <w:szCs w:val="22"/>
        </w:rPr>
        <w:t xml:space="preserve">, com endereço na(o) </w:t>
      </w:r>
      <w:r w:rsidRPr="006857CD">
        <w:rPr>
          <w:rFonts w:ascii="Arial" w:hAnsi="Arial" w:cs="Arial"/>
          <w:noProof/>
          <w:sz w:val="22"/>
          <w:szCs w:val="22"/>
        </w:rPr>
        <w:t>Rua Sete de Setembro</w:t>
      </w:r>
      <w:r w:rsidRPr="006857CD">
        <w:rPr>
          <w:rFonts w:ascii="Arial" w:hAnsi="Arial" w:cs="Arial"/>
          <w:sz w:val="22"/>
          <w:szCs w:val="22"/>
        </w:rPr>
        <w:t xml:space="preserve">, inscrita no CGC/MF sob o nº </w:t>
      </w:r>
      <w:r w:rsidRPr="006857CD">
        <w:rPr>
          <w:rFonts w:ascii="Arial" w:hAnsi="Arial" w:cs="Arial"/>
          <w:noProof/>
          <w:sz w:val="22"/>
          <w:szCs w:val="22"/>
        </w:rPr>
        <w:t>95.990.180/0001-02</w:t>
      </w:r>
      <w:r w:rsidRPr="006857CD">
        <w:rPr>
          <w:rFonts w:ascii="Arial" w:hAnsi="Arial" w:cs="Arial"/>
          <w:sz w:val="22"/>
          <w:szCs w:val="22"/>
        </w:rPr>
        <w:t xml:space="preserve">, neste ato representada por seu </w:t>
      </w:r>
      <w:r w:rsidRPr="006857CD">
        <w:rPr>
          <w:rFonts w:ascii="Arial" w:hAnsi="Arial" w:cs="Arial"/>
          <w:noProof/>
          <w:sz w:val="22"/>
          <w:szCs w:val="22"/>
        </w:rPr>
        <w:t>PREFEITO</w:t>
      </w:r>
      <w:r w:rsidRPr="006857CD">
        <w:rPr>
          <w:rFonts w:ascii="Arial" w:hAnsi="Arial" w:cs="Arial"/>
          <w:sz w:val="22"/>
          <w:szCs w:val="22"/>
        </w:rPr>
        <w:t xml:space="preserve">, Senhor </w:t>
      </w:r>
      <w:r w:rsidRPr="006857CD">
        <w:rPr>
          <w:rFonts w:ascii="Arial" w:hAnsi="Arial" w:cs="Arial"/>
          <w:noProof/>
          <w:sz w:val="22"/>
          <w:szCs w:val="22"/>
        </w:rPr>
        <w:t xml:space="preserve">RICARDO ROLIM DE MOURA inscrito no CPF nº526.680.889-68 </w:t>
      </w:r>
      <w:r w:rsidRPr="006857CD">
        <w:rPr>
          <w:rFonts w:ascii="Arial" w:hAnsi="Arial" w:cs="Arial"/>
          <w:sz w:val="22"/>
          <w:szCs w:val="22"/>
        </w:rPr>
        <w:t xml:space="preserve">doravante denominada simplesmente de </w:t>
      </w:r>
      <w:r w:rsidRPr="006857CD">
        <w:rPr>
          <w:rFonts w:ascii="Arial" w:hAnsi="Arial" w:cs="Arial"/>
          <w:b/>
          <w:sz w:val="22"/>
          <w:szCs w:val="22"/>
        </w:rPr>
        <w:t xml:space="preserve">CONTRATANTE </w:t>
      </w:r>
      <w:r w:rsidRPr="006B7B09">
        <w:rPr>
          <w:rFonts w:ascii="Arial" w:hAnsi="Arial" w:cs="Arial"/>
          <w:sz w:val="22"/>
          <w:szCs w:val="22"/>
        </w:rPr>
        <w:t xml:space="preserve">e a Empresa </w:t>
      </w:r>
      <w:r>
        <w:rPr>
          <w:rFonts w:ascii="Arial" w:hAnsi="Arial" w:cs="Arial"/>
          <w:sz w:val="22"/>
          <w:szCs w:val="22"/>
        </w:rPr>
        <w:t>ASSOCIAÇÃO  HOSPITALAR BENEFICENTE DE PINHALZINHO</w:t>
      </w:r>
      <w:r w:rsidRPr="00E30408">
        <w:rPr>
          <w:rFonts w:ascii="Arial" w:hAnsi="Arial" w:cs="Arial"/>
          <w:sz w:val="22"/>
          <w:szCs w:val="22"/>
        </w:rPr>
        <w:t>, com sede na(o)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Avenida Belo Horizonte </w:t>
      </w:r>
      <w:r w:rsidRPr="00E30408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2200</w:t>
      </w:r>
      <w:r w:rsidRPr="00E30408">
        <w:rPr>
          <w:rFonts w:ascii="Arial" w:hAnsi="Arial" w:cs="Arial"/>
          <w:noProof/>
          <w:sz w:val="22"/>
          <w:szCs w:val="22"/>
        </w:rPr>
        <w:t xml:space="preserve">, bairro </w:t>
      </w:r>
      <w:r>
        <w:rPr>
          <w:rFonts w:ascii="Arial" w:hAnsi="Arial" w:cs="Arial"/>
          <w:noProof/>
          <w:sz w:val="22"/>
          <w:szCs w:val="22"/>
        </w:rPr>
        <w:t xml:space="preserve">Centro </w:t>
      </w:r>
      <w:r w:rsidRPr="00E30408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PINHALZINHO</w:t>
      </w:r>
      <w:r w:rsidRPr="00E3040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</w:t>
      </w:r>
      <w:r w:rsidRPr="00E30408">
        <w:rPr>
          <w:rFonts w:ascii="Arial" w:hAnsi="Arial" w:cs="Arial"/>
          <w:sz w:val="22"/>
          <w:szCs w:val="22"/>
        </w:rPr>
        <w:t xml:space="preserve">, inscrita no CGC/MF sob o nº. 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83.297.739/0001-34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 w:rsidRPr="00E30408">
        <w:rPr>
          <w:rFonts w:ascii="Arial" w:hAnsi="Arial" w:cs="Arial"/>
          <w:sz w:val="22"/>
          <w:szCs w:val="22"/>
        </w:rPr>
        <w:t>neste ato representada por seu(</w:t>
      </w:r>
      <w:proofErr w:type="spellStart"/>
      <w:r w:rsidRPr="00E30408">
        <w:rPr>
          <w:rFonts w:ascii="Arial" w:hAnsi="Arial" w:cs="Arial"/>
          <w:sz w:val="22"/>
          <w:szCs w:val="22"/>
        </w:rPr>
        <w:t>ua</w:t>
      </w:r>
      <w:proofErr w:type="spellEnd"/>
      <w:r w:rsidRPr="00E30408">
        <w:rPr>
          <w:rFonts w:ascii="Arial" w:hAnsi="Arial" w:cs="Arial"/>
          <w:sz w:val="22"/>
          <w:szCs w:val="22"/>
        </w:rPr>
        <w:t xml:space="preserve">) representante legal Senhor(a)  </w:t>
      </w:r>
      <w:r>
        <w:rPr>
          <w:rFonts w:ascii="Arial" w:hAnsi="Arial" w:cs="Arial"/>
          <w:sz w:val="22"/>
          <w:szCs w:val="22"/>
        </w:rPr>
        <w:t>SILVIO MOCELIN</w:t>
      </w:r>
      <w:r w:rsidRPr="00E30408">
        <w:rPr>
          <w:rFonts w:ascii="Arial" w:hAnsi="Arial" w:cs="Arial"/>
          <w:sz w:val="22"/>
          <w:szCs w:val="22"/>
        </w:rPr>
        <w:t xml:space="preserve"> inscrito no CPF nº</w:t>
      </w:r>
      <w:r>
        <w:rPr>
          <w:rFonts w:ascii="Arial" w:hAnsi="Arial" w:cs="Arial"/>
          <w:sz w:val="22"/>
          <w:szCs w:val="22"/>
        </w:rPr>
        <w:t>065.226.619-34 RG 562.584</w:t>
      </w:r>
      <w:r w:rsidRPr="00E30408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doravante denominado simplesmente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, e perante as testemunhas abaixo firmadas, pactuam o presente termo, cuja celebração foi autorizada de acordo com </w:t>
      </w:r>
      <w:r w:rsidRPr="00007DA4">
        <w:rPr>
          <w:rFonts w:ascii="Arial" w:hAnsi="Arial" w:cs="Arial"/>
          <w:sz w:val="22"/>
          <w:szCs w:val="22"/>
        </w:rPr>
        <w:t xml:space="preserve">o Processo de Licitação Nº.  </w:t>
      </w:r>
      <w:r>
        <w:rPr>
          <w:rFonts w:ascii="Arial" w:hAnsi="Arial" w:cs="Arial"/>
          <w:sz w:val="22"/>
          <w:szCs w:val="22"/>
        </w:rPr>
        <w:t>80</w:t>
      </w:r>
      <w:r w:rsidRPr="00007DA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007DA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INEXIGIBILIDADE</w:t>
      </w:r>
      <w:r w:rsidRPr="00007DA4">
        <w:rPr>
          <w:rFonts w:ascii="Arial" w:hAnsi="Arial" w:cs="Arial"/>
          <w:sz w:val="22"/>
          <w:szCs w:val="22"/>
        </w:rPr>
        <w:t xml:space="preserve"> </w:t>
      </w:r>
      <w:r w:rsidRPr="00007DA4">
        <w:rPr>
          <w:rFonts w:ascii="Arial" w:hAnsi="Arial" w:cs="Arial"/>
          <w:noProof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15</w:t>
      </w:r>
      <w:r w:rsidRPr="00007DA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007DA4">
        <w:rPr>
          <w:rFonts w:ascii="Arial" w:hAnsi="Arial" w:cs="Arial"/>
          <w:sz w:val="22"/>
          <w:szCs w:val="22"/>
        </w:rPr>
        <w:t>, homologado em</w:t>
      </w:r>
      <w:r w:rsidRPr="00007DA4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25/10/17</w:t>
      </w:r>
      <w:r w:rsidRPr="00007DA4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sz w:val="22"/>
          <w:szCs w:val="22"/>
        </w:rPr>
        <w:t xml:space="preserve">Edital de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Credenciamento </w:t>
      </w:r>
      <w:r w:rsidRPr="006857CD">
        <w:rPr>
          <w:rFonts w:ascii="Arial" w:hAnsi="Arial" w:cs="Arial"/>
          <w:sz w:val="22"/>
          <w:szCs w:val="22"/>
        </w:rPr>
        <w:t>Nº003/2017</w:t>
      </w:r>
      <w:r w:rsidRPr="006857CD">
        <w:rPr>
          <w:rFonts w:ascii="Arial" w:hAnsi="Arial" w:cs="Arial"/>
          <w:b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 e que se regerá pela Lei nº 8.666/93, e alterações posteriores, atendidas as cláusulas e condições a seguir enunciadas:</w:t>
      </w:r>
    </w:p>
    <w:p w:rsidR="00784CAC" w:rsidRPr="0049729D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PRIMEIRA - DO OBJETO</w:t>
      </w:r>
    </w:p>
    <w:p w:rsidR="00784CAC" w:rsidRDefault="00784CAC" w:rsidP="00784CAC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1.1. O presente termo tem como objeto a </w:t>
      </w:r>
      <w:r w:rsidRPr="006857CD">
        <w:rPr>
          <w:rFonts w:ascii="Arial" w:hAnsi="Arial" w:cs="Arial"/>
          <w:b/>
          <w:bCs/>
          <w:sz w:val="22"/>
          <w:szCs w:val="22"/>
        </w:rPr>
        <w:t>CREDENCIAMENTO</w:t>
      </w:r>
      <w:r w:rsidRPr="006857CD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DE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PESSOAS FÍSICAS OU JURÍDICAS PARA</w:t>
      </w:r>
      <w:r w:rsidRPr="006857CD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PRESTAÇÃO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EXAMES ESPECIALIZADOS E PROCEDIMENTOS CIRÚRGICOS</w:t>
      </w:r>
      <w:r w:rsidRPr="006857CD">
        <w:rPr>
          <w:rFonts w:ascii="Arial" w:hAnsi="Arial" w:cs="Arial"/>
          <w:sz w:val="22"/>
          <w:szCs w:val="22"/>
        </w:rPr>
        <w:t>,  para suprir as necessidades do Fundo Municipal de Saúde .</w:t>
      </w:r>
    </w:p>
    <w:p w:rsidR="00784CAC" w:rsidRDefault="00784CAC" w:rsidP="00784CAC">
      <w:pPr>
        <w:spacing w:after="120" w:line="240" w:lineRule="auto"/>
        <w:jc w:val="both"/>
        <w:rPr>
          <w:rFonts w:ascii="Arial" w:hAnsi="Arial" w:cs="Arial"/>
          <w:b/>
          <w:color w:val="000009"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SEGUNDA – DO SISTEMA DE RODÍZIO</w:t>
      </w:r>
    </w:p>
    <w:p w:rsidR="00784CAC" w:rsidRDefault="00784CAC" w:rsidP="00784CAC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784CAC" w:rsidRDefault="00784CAC" w:rsidP="00784CAC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784CAC" w:rsidRPr="006857CD" w:rsidRDefault="00784CAC" w:rsidP="00784CAC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2.3 Havendo mais de um credenciado na mesma data  será realizado sorteio entre eles para estabelecer a ordem dentro do sistema de rodízio.</w:t>
      </w:r>
    </w:p>
    <w:p w:rsidR="00784CAC" w:rsidRPr="006857CD" w:rsidRDefault="00784CAC" w:rsidP="00784CAC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2.4 Os novos credenciados passarão a integrar o sistema de rodízio como últimos da lista de espera, ainda que os demais credenciados já tenham prestado serviço alguma vez.</w:t>
      </w:r>
    </w:p>
    <w:p w:rsidR="00784CAC" w:rsidRPr="006857CD" w:rsidRDefault="00784CAC" w:rsidP="00784CAC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 xml:space="preserve">2.5 Poderá o Município de Águas Frias, por meio do Fundo Municipal de Saúde, justificadamente,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lastRenderedPageBreak/>
        <w:t>alterar o número de procedimentos  para alternância de credenciado no sistema de rodízio, mediante comunicação prévia aos credenciados;</w:t>
      </w:r>
    </w:p>
    <w:p w:rsidR="00784CAC" w:rsidRPr="006857CD" w:rsidRDefault="00784CAC" w:rsidP="00784CAC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784CAC" w:rsidRPr="006857CD" w:rsidRDefault="00784CAC" w:rsidP="00784CAC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2.7 O Credenciado poderá negar a convocação feita pelo sistema de rodízio, desde que já prestado o serviço por ele o número  mínimo de 20 (vinte) procedimentos ou exames imediatamente anteriores à convocação.</w:t>
      </w:r>
    </w:p>
    <w:p w:rsidR="00784CAC" w:rsidRPr="006857CD" w:rsidRDefault="00784CAC" w:rsidP="00784CAC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2.8 Na hipótese do item 7.7, não haverá penalidade ao credenciado, porém passará a ser o último da lista, devendo-se seguir o sistema de rodízio com o próximo credenciado.</w:t>
      </w:r>
    </w:p>
    <w:p w:rsidR="00784CAC" w:rsidRPr="006857CD" w:rsidRDefault="00784CAC" w:rsidP="00784CA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TERCEIRA - DA PRESTAÇÃO DOS SERVIÇOS E RESPONSABILIDADES DA CREDENCIADA</w:t>
      </w: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A organização da fila é de responsabilidade do  gestor do Fundo Municipal de Saúde.</w:t>
      </w: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documento de referência e </w:t>
      </w:r>
      <w:proofErr w:type="spellStart"/>
      <w:r w:rsidRPr="006857CD">
        <w:rPr>
          <w:rFonts w:ascii="Arial" w:hAnsi="Arial" w:cs="Arial"/>
          <w:sz w:val="22"/>
          <w:szCs w:val="22"/>
        </w:rPr>
        <w:t>contra-referência</w:t>
      </w:r>
      <w:proofErr w:type="spellEnd"/>
      <w:r w:rsidRPr="006857CD">
        <w:rPr>
          <w:rFonts w:ascii="Arial" w:hAnsi="Arial" w:cs="Arial"/>
          <w:sz w:val="22"/>
          <w:szCs w:val="22"/>
        </w:rPr>
        <w:t xml:space="preserve">, da consulta pré-cirúrgica ao profissional credenciado, que fará a avaliação da solicitação; </w:t>
      </w: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>estende-se aos casos de danos causados por defeitos relativos à prestação de serviços, nos estritos termos do art. 14 da lei nº 8.078/90 (código de defesa do Consumidor);</w:t>
      </w: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g) O paciente será encaminhado ao Credenciado pelo Fundo  Municipal de Saúde de Águas Frias para a realização da cirurgia eletiva ou exame, com a devida autorização. </w:t>
      </w: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h) O preço ajustado entre as partes será de acordo com a mesma e aceito pelo credenciado no momento da apresentação de sua proposta, estando inclusos taxas de administração, gastos </w:t>
      </w:r>
      <w:r w:rsidRPr="006857CD">
        <w:rPr>
          <w:rFonts w:ascii="Arial" w:hAnsi="Arial" w:cs="Arial"/>
          <w:sz w:val="22"/>
          <w:szCs w:val="22"/>
        </w:rPr>
        <w:lastRenderedPageBreak/>
        <w:t>com materiais,  honorários profissionais, anestesia e outros dispêndios necessários para a realização dos serviços. Não é permitido ao credenciado qualquer tipo de cobrança diretamente do Fundo  Municipal de Saúde de Águas Frias ou ao usuário além do IAH SISREG  para os serviços hospitalares.</w:t>
      </w: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 comunicação entre o Fundo Municipal de Saúde de Águas Frias e a  Credenciada será sempre de forma escrita quando necessária.</w:t>
      </w:r>
    </w:p>
    <w:p w:rsidR="00784CAC" w:rsidRPr="006857CD" w:rsidRDefault="00784CAC" w:rsidP="00784CAC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j)Apresentar,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784CAC" w:rsidRPr="006857CD" w:rsidRDefault="00784CAC" w:rsidP="00784CAC">
      <w:pPr>
        <w:pStyle w:val="Default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k) Obedecer as normas de biossegurança expedidas pela </w:t>
      </w:r>
      <w:proofErr w:type="spellStart"/>
      <w:r w:rsidRPr="006857CD">
        <w:rPr>
          <w:rFonts w:ascii="Arial" w:hAnsi="Arial" w:cs="Arial"/>
          <w:sz w:val="22"/>
          <w:szCs w:val="22"/>
        </w:rPr>
        <w:t>Anvisa</w:t>
      </w:r>
      <w:proofErr w:type="spellEnd"/>
      <w:r w:rsidRPr="006857CD">
        <w:rPr>
          <w:rFonts w:ascii="Arial" w:hAnsi="Arial" w:cs="Arial"/>
          <w:sz w:val="22"/>
          <w:szCs w:val="22"/>
        </w:rPr>
        <w:t>;</w:t>
      </w: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784CAC" w:rsidRPr="006857CD" w:rsidRDefault="00784CAC" w:rsidP="00784CAC">
      <w:pPr>
        <w:pStyle w:val="PargrafodaLista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784CAC" w:rsidRPr="006857CD" w:rsidRDefault="00784CAC" w:rsidP="00784CAC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O Credenciado não poderá cobrar do paciente ou de seu responsável qualquer complementação aos valores pagos pelo Município de Águas Frias  pelos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Frias;</w:t>
      </w: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g) Responsabilizar-se  pelos danos causados diretamente à Administração ou a Terceiros  decorrentes de sua culpa ou dolo na execução dos serviços;</w:t>
      </w:r>
    </w:p>
    <w:p w:rsidR="00784CAC" w:rsidRPr="006857CD" w:rsidRDefault="00784CAC" w:rsidP="00784CA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Cumprir todas as normas, principalmente as de Saúde Pública, que incidam ou venham a incidir sobre os produtos ou serviços;</w:t>
      </w:r>
    </w:p>
    <w:p w:rsidR="00784CAC" w:rsidRPr="006857CD" w:rsidRDefault="00784CAC" w:rsidP="00784CAC">
      <w:pPr>
        <w:pStyle w:val="SemEspaamento"/>
        <w:ind w:left="104"/>
        <w:jc w:val="both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QUARTA – DO PREÇO DO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CONTRATO</w:t>
      </w:r>
    </w:p>
    <w:p w:rsidR="00784CAC" w:rsidRPr="006857CD" w:rsidRDefault="00784CAC" w:rsidP="00784CAC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4.1. 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preço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global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estimado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é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R$</w:t>
      </w:r>
      <w:r>
        <w:rPr>
          <w:rFonts w:ascii="Arial" w:hAnsi="Arial" w:cs="Arial"/>
          <w:color w:val="000009"/>
          <w:spacing w:val="25"/>
          <w:sz w:val="22"/>
          <w:szCs w:val="22"/>
        </w:rPr>
        <w:t xml:space="preserve">9.400,00 </w:t>
      </w:r>
      <w:r>
        <w:rPr>
          <w:rFonts w:ascii="Arial" w:hAnsi="Arial" w:cs="Arial"/>
          <w:color w:val="000009"/>
          <w:sz w:val="22"/>
          <w:szCs w:val="22"/>
        </w:rPr>
        <w:t xml:space="preserve">(nove mil e quatrocentos </w:t>
      </w:r>
      <w:r w:rsidRPr="006857CD">
        <w:rPr>
          <w:rFonts w:ascii="Arial" w:hAnsi="Arial" w:cs="Arial"/>
          <w:color w:val="000009"/>
          <w:sz w:val="22"/>
          <w:szCs w:val="22"/>
        </w:rPr>
        <w:t>reais).</w:t>
      </w:r>
    </w:p>
    <w:p w:rsidR="00784CAC" w:rsidRPr="006857CD" w:rsidRDefault="00784CAC" w:rsidP="00784CAC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4.2. Os preços unitários dos serviços contratados </w:t>
      </w:r>
      <w:r w:rsidRPr="006857CD">
        <w:rPr>
          <w:rFonts w:ascii="Arial" w:hAnsi="Arial" w:cs="Arial"/>
          <w:color w:val="000009"/>
          <w:sz w:val="22"/>
          <w:szCs w:val="22"/>
        </w:rPr>
        <w:t>são os constantes da tabela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abaixo:</w:t>
      </w:r>
    </w:p>
    <w:p w:rsidR="00784CAC" w:rsidRPr="006857CD" w:rsidRDefault="00784CAC" w:rsidP="00784CAC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 xml:space="preserve">Procedimentos Cirúrgicos </w:t>
      </w:r>
    </w:p>
    <w:tbl>
      <w:tblPr>
        <w:tblStyle w:val="Tabelacomgrade"/>
        <w:tblW w:w="0" w:type="auto"/>
        <w:tblLook w:val="04A0"/>
      </w:tblPr>
      <w:tblGrid>
        <w:gridCol w:w="675"/>
        <w:gridCol w:w="1060"/>
        <w:gridCol w:w="5386"/>
        <w:gridCol w:w="2485"/>
      </w:tblGrid>
      <w:tr w:rsidR="00784CAC" w:rsidRPr="006857CD" w:rsidTr="00F141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AC" w:rsidRPr="006857CD" w:rsidRDefault="00784CAC" w:rsidP="00F1415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Item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AC" w:rsidRPr="006857CD" w:rsidRDefault="00784CAC" w:rsidP="00F1415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6857CD">
              <w:rPr>
                <w:rFonts w:ascii="Arial" w:hAnsi="Arial" w:cs="Arial"/>
                <w:sz w:val="22"/>
                <w:szCs w:val="22"/>
              </w:rPr>
              <w:t>Unid</w:t>
            </w:r>
            <w:proofErr w:type="spellEnd"/>
            <w:r w:rsidRPr="006857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AC" w:rsidRPr="006857CD" w:rsidRDefault="00784CAC" w:rsidP="00F1415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Descrição do Objeto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AC" w:rsidRPr="006857CD" w:rsidRDefault="00784CAC" w:rsidP="00F1415E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>Valor Máximo unitário</w:t>
            </w:r>
          </w:p>
        </w:tc>
      </w:tr>
      <w:tr w:rsidR="00784CAC" w:rsidRPr="006857CD" w:rsidTr="00F141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C" w:rsidRDefault="00784CAC" w:rsidP="00F14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C" w:rsidRDefault="00784CAC" w:rsidP="00F14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Serviços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C" w:rsidRDefault="00784CAC" w:rsidP="00F14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Cirurgia de </w:t>
            </w:r>
            <w:proofErr w:type="spellStart"/>
            <w:r>
              <w:rPr>
                <w:rFonts w:ascii="Arial" w:hAnsi="Arial" w:cs="Arial"/>
              </w:rPr>
              <w:t>Adenoidectomia</w:t>
            </w:r>
            <w:proofErr w:type="spellEnd"/>
            <w:r>
              <w:rPr>
                <w:rFonts w:ascii="Arial" w:hAnsi="Arial" w:cs="Arial"/>
              </w:rPr>
              <w:t xml:space="preserve"> + </w:t>
            </w:r>
            <w:proofErr w:type="spellStart"/>
            <w:r>
              <w:rPr>
                <w:rFonts w:ascii="Arial" w:hAnsi="Arial" w:cs="Arial"/>
              </w:rPr>
              <w:t>Caut</w:t>
            </w:r>
            <w:proofErr w:type="spellEnd"/>
            <w:r>
              <w:rPr>
                <w:rFonts w:ascii="Arial" w:hAnsi="Arial" w:cs="Arial"/>
              </w:rPr>
              <w:t xml:space="preserve"> Cornetos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C" w:rsidRDefault="00784CAC" w:rsidP="00F14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784CAC" w:rsidRPr="006857CD" w:rsidTr="00F141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C" w:rsidRDefault="00784CAC" w:rsidP="00F14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C" w:rsidRDefault="00784CAC" w:rsidP="00F14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C" w:rsidRDefault="00784CAC" w:rsidP="00F14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Cirurgia de  </w:t>
            </w:r>
            <w:proofErr w:type="spellStart"/>
            <w:r>
              <w:rPr>
                <w:rFonts w:ascii="Arial" w:hAnsi="Arial" w:cs="Arial"/>
              </w:rPr>
              <w:t>Adnoamigdalectomia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C" w:rsidRDefault="00784CAC" w:rsidP="00F14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784CAC" w:rsidRPr="006857CD" w:rsidTr="00F141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C" w:rsidRDefault="00784CAC" w:rsidP="00F1415E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C" w:rsidRDefault="00784CAC" w:rsidP="00F1415E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C" w:rsidRDefault="00784CAC" w:rsidP="00F1415E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Cirurgia de </w:t>
            </w:r>
            <w:proofErr w:type="spellStart"/>
            <w:r>
              <w:rPr>
                <w:rFonts w:ascii="Arial" w:hAnsi="Arial" w:cs="Arial"/>
              </w:rPr>
              <w:t>Hernia</w:t>
            </w:r>
            <w:proofErr w:type="spellEnd"/>
            <w:r>
              <w:rPr>
                <w:rFonts w:ascii="Arial" w:hAnsi="Arial" w:cs="Arial"/>
              </w:rPr>
              <w:t xml:space="preserve"> em geral (inguinal, epigástrica, umbilical, </w:t>
            </w:r>
            <w:proofErr w:type="spellStart"/>
            <w:r>
              <w:rPr>
                <w:rFonts w:ascii="Arial" w:hAnsi="Arial" w:cs="Arial"/>
              </w:rPr>
              <w:t>incisional</w:t>
            </w:r>
            <w:proofErr w:type="spellEnd"/>
            <w:r>
              <w:rPr>
                <w:rFonts w:ascii="Arial" w:hAnsi="Arial" w:cs="Arial"/>
              </w:rPr>
              <w:t xml:space="preserve">, abdominal)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C" w:rsidRDefault="00784CAC" w:rsidP="00F1415E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784CAC" w:rsidRPr="006857CD" w:rsidTr="00F141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C" w:rsidRDefault="00784CAC" w:rsidP="00F1415E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C" w:rsidRDefault="00784CAC" w:rsidP="00F1415E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C" w:rsidRDefault="00784CAC" w:rsidP="00F1415E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Cirurgia de </w:t>
            </w:r>
            <w:proofErr w:type="spellStart"/>
            <w:r>
              <w:rPr>
                <w:rFonts w:ascii="Arial" w:hAnsi="Arial" w:cs="Arial"/>
              </w:rPr>
              <w:t>colecistectomia</w:t>
            </w:r>
            <w:proofErr w:type="spellEnd"/>
            <w:r>
              <w:rPr>
                <w:rFonts w:ascii="Arial" w:hAnsi="Arial" w:cs="Arial"/>
              </w:rPr>
              <w:t xml:space="preserve"> videolaparoscopia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C" w:rsidRDefault="00784CAC" w:rsidP="00F1415E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784CAC" w:rsidRPr="006857CD" w:rsidTr="00F141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C" w:rsidRDefault="00784CAC" w:rsidP="00F1415E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C" w:rsidRDefault="00784CAC" w:rsidP="00F1415E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C" w:rsidRDefault="00784CAC" w:rsidP="00F1415E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Cirurgia de Fimose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C" w:rsidRDefault="00784CAC" w:rsidP="00F1415E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  <w:tr w:rsidR="00784CAC" w:rsidRPr="006857CD" w:rsidTr="00F141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C" w:rsidRDefault="00784CAC" w:rsidP="00F14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C" w:rsidRDefault="00784CAC" w:rsidP="00F14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C" w:rsidRDefault="00784CAC" w:rsidP="00F14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Pequenas Cirurgias  em geral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C" w:rsidRDefault="00784CAC" w:rsidP="00F14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784CAC" w:rsidRPr="006857CD" w:rsidRDefault="00784CAC" w:rsidP="00784CAC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4.3. Os serviços serão pagos por procedimento, de acordo com os</w:t>
      </w:r>
      <w:r w:rsidRPr="006857CD">
        <w:rPr>
          <w:rFonts w:ascii="Arial" w:hAnsi="Arial" w:cs="Arial"/>
          <w:spacing w:val="5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valores especificados no item 4.2., entendido este preço como justo e suficiente para a</w:t>
      </w:r>
      <w:r w:rsidRPr="006857CD">
        <w:rPr>
          <w:rFonts w:ascii="Arial" w:hAnsi="Arial" w:cs="Arial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 do presente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objeto.</w:t>
      </w:r>
    </w:p>
    <w:p w:rsidR="00784CAC" w:rsidRPr="006857CD" w:rsidRDefault="00784CAC" w:rsidP="00784CAC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4.4 Na ocorrência de prorrogação do prazo de vigência contratual deste Termo, será concedido  reajuste dos valores com base no </w:t>
      </w:r>
      <w:r w:rsidRPr="006857CD">
        <w:rPr>
          <w:rFonts w:ascii="Arial" w:hAnsi="Arial" w:cs="Arial"/>
          <w:b/>
          <w:sz w:val="22"/>
          <w:szCs w:val="22"/>
          <w:u w:val="single"/>
        </w:rPr>
        <w:t xml:space="preserve">Índice  de IGPM </w:t>
      </w:r>
      <w:r w:rsidRPr="006857CD">
        <w:rPr>
          <w:rFonts w:ascii="Arial" w:hAnsi="Arial" w:cs="Arial"/>
          <w:sz w:val="22"/>
          <w:szCs w:val="22"/>
        </w:rPr>
        <w:t>calculado e publicado pela Fundação Getúlio Vargas.</w:t>
      </w:r>
    </w:p>
    <w:p w:rsidR="00784CAC" w:rsidRPr="006857CD" w:rsidRDefault="00784CAC" w:rsidP="00784CAC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4.5. O primeiro reajuste somente ocorrerá depois de decorridos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12 (doze) meses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da data de assinatura do contrato, e assim sucessivamente com os demais possíveis reajustes.</w:t>
      </w:r>
    </w:p>
    <w:p w:rsidR="00784CAC" w:rsidRPr="006857CD" w:rsidRDefault="00784CAC" w:rsidP="00784CAC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4.6. O pagamento pelos serviços prestados será efetuado pelo MUNICÍPIO DE ÁGUAS FRIAS,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moeda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corrente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nacional,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devendo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ocorrer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após </w:t>
      </w:r>
      <w:r w:rsidRPr="006857CD">
        <w:rPr>
          <w:rFonts w:ascii="Arial" w:hAnsi="Arial" w:cs="Arial"/>
          <w:spacing w:val="33"/>
          <w:sz w:val="22"/>
          <w:szCs w:val="22"/>
        </w:rPr>
        <w:t>a realização do procedimento</w:t>
      </w:r>
      <w:r w:rsidRPr="006857CD">
        <w:rPr>
          <w:rFonts w:ascii="Arial" w:hAnsi="Arial" w:cs="Arial"/>
          <w:sz w:val="22"/>
          <w:szCs w:val="22"/>
        </w:rPr>
        <w:t>, mediante a apresentação da respectiva Nota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Fiscal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devidamente atestada pelo Secretário Municipal de Saúde Sr. Gilmar Gonçalves da Silva e desde que mantida situação </w:t>
      </w:r>
      <w:proofErr w:type="spellStart"/>
      <w:r w:rsidRPr="006857CD">
        <w:rPr>
          <w:rFonts w:ascii="Arial" w:hAnsi="Arial" w:cs="Arial"/>
          <w:sz w:val="22"/>
          <w:szCs w:val="22"/>
        </w:rPr>
        <w:t>habilitatória</w:t>
      </w:r>
      <w:proofErr w:type="spellEnd"/>
      <w:r w:rsidRPr="006857CD">
        <w:rPr>
          <w:rFonts w:ascii="Arial" w:hAnsi="Arial" w:cs="Arial"/>
          <w:spacing w:val="-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regular.</w:t>
      </w:r>
    </w:p>
    <w:p w:rsidR="00784CAC" w:rsidRPr="006857CD" w:rsidRDefault="00784CAC" w:rsidP="00784CA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4.7.</w:t>
      </w:r>
      <w:r w:rsidRPr="006857CD">
        <w:rPr>
          <w:rFonts w:ascii="Arial" w:hAnsi="Arial" w:cs="Arial"/>
          <w:bCs/>
          <w:sz w:val="22"/>
          <w:szCs w:val="22"/>
        </w:rPr>
        <w:t xml:space="preserve">  </w:t>
      </w:r>
      <w:r w:rsidRPr="006857CD">
        <w:rPr>
          <w:rFonts w:ascii="Arial" w:hAnsi="Arial" w:cs="Arial"/>
          <w:b/>
          <w:sz w:val="22"/>
          <w:szCs w:val="22"/>
        </w:rPr>
        <w:t xml:space="preserve">A nota fiscal eletrônica deverá ser emitida em nome do   Fundo Municipal de Saúde de Águas Frias  CNPJ 11.300.021/0001-49  Rua Maria </w:t>
      </w:r>
      <w:proofErr w:type="spellStart"/>
      <w:r w:rsidRPr="006857CD">
        <w:rPr>
          <w:rFonts w:ascii="Arial" w:hAnsi="Arial" w:cs="Arial"/>
          <w:b/>
          <w:sz w:val="22"/>
          <w:szCs w:val="22"/>
        </w:rPr>
        <w:t>Gotardo</w:t>
      </w:r>
      <w:proofErr w:type="spellEnd"/>
      <w:r w:rsidRPr="006857C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857CD">
        <w:rPr>
          <w:rFonts w:ascii="Arial" w:hAnsi="Arial" w:cs="Arial"/>
          <w:b/>
          <w:sz w:val="22"/>
          <w:szCs w:val="22"/>
        </w:rPr>
        <w:t>Galon</w:t>
      </w:r>
      <w:proofErr w:type="spellEnd"/>
      <w:r w:rsidRPr="006857CD">
        <w:rPr>
          <w:rFonts w:ascii="Arial" w:hAnsi="Arial" w:cs="Arial"/>
          <w:b/>
          <w:sz w:val="22"/>
          <w:szCs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784CAC" w:rsidRPr="006857CD" w:rsidRDefault="00784CAC" w:rsidP="00784CAC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lastRenderedPageBreak/>
        <w:t>CLÁUSULA QUINTA – DA</w:t>
      </w:r>
      <w:r w:rsidRPr="006857CD">
        <w:rPr>
          <w:rFonts w:ascii="Arial" w:hAnsi="Arial" w:cs="Arial"/>
          <w:b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DESPESA</w:t>
      </w:r>
    </w:p>
    <w:p w:rsidR="00784CAC" w:rsidRPr="006857CD" w:rsidRDefault="00784CAC" w:rsidP="00784CA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5.1. </w:t>
      </w:r>
      <w:r w:rsidRPr="006857CD">
        <w:rPr>
          <w:rFonts w:ascii="Arial" w:hAnsi="Arial" w:cs="Arial"/>
          <w:sz w:val="22"/>
          <w:szCs w:val="22"/>
        </w:rPr>
        <w:t>As despesas com a execução do presente contrato correrão à conta da dotação orçamentária do exercício de 2017.</w:t>
      </w:r>
    </w:p>
    <w:p w:rsidR="00784CAC" w:rsidRPr="006857CD" w:rsidRDefault="00784CAC" w:rsidP="00784CAC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5.2. Para os próximos anos, a execução contratual ficará adstrita à existência de dotações orçamentárias respectivas nos exercícios futuros.</w:t>
      </w:r>
    </w:p>
    <w:p w:rsidR="00784CAC" w:rsidRPr="006857CD" w:rsidRDefault="00784CAC" w:rsidP="00784C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SEXTA – DA VIGÊNCIA E DA</w:t>
      </w:r>
      <w:r w:rsidRPr="006857CD">
        <w:rPr>
          <w:rFonts w:ascii="Arial" w:hAnsi="Arial" w:cs="Arial"/>
          <w:b/>
          <w:color w:val="000009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EFICÁCIA</w:t>
      </w:r>
    </w:p>
    <w:p w:rsidR="00784CAC" w:rsidRPr="006857CD" w:rsidRDefault="00784CAC" w:rsidP="00784CAC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6.1. O prazo de vigência do Termo de Credenciamento será de 12 (doze) meses, a contar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data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assinatura,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podendo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prorrogado,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anuência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 iguais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sucessivos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períodos,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limite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sessenta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meses,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mediante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Termo</w:t>
      </w:r>
      <w:r w:rsidRPr="006857CD">
        <w:rPr>
          <w:rFonts w:ascii="Arial" w:hAnsi="Arial" w:cs="Arial"/>
          <w:spacing w:val="4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consensual.</w:t>
      </w:r>
    </w:p>
    <w:p w:rsidR="00784CAC" w:rsidRPr="006857CD" w:rsidRDefault="00784CAC" w:rsidP="00784CAC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SÉTIMA –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CONTRATANTE</w:t>
      </w:r>
    </w:p>
    <w:p w:rsidR="00784CAC" w:rsidRPr="006857CD" w:rsidRDefault="00784CAC" w:rsidP="00784CAC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 Cabe a CONTRATANTE:</w:t>
      </w:r>
    </w:p>
    <w:p w:rsidR="00784CAC" w:rsidRPr="006857CD" w:rsidRDefault="00784CAC" w:rsidP="00784CA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7.1.1. Acompanhar e fiscalizar a execução dos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serviços;</w:t>
      </w:r>
    </w:p>
    <w:p w:rsidR="00784CAC" w:rsidRPr="006857CD" w:rsidRDefault="00784CAC" w:rsidP="00784CAC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7.1.2. Proporcionar todas as facilidades para que a CONTRATADA possa cumprir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obrigação de prestação dos serviços dentro das normas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784CAC" w:rsidRPr="006857CD" w:rsidRDefault="00784CAC" w:rsidP="00784CA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7.1.3. Efetuar o pagamento à CONTRATADA, nos termos deste contrato;</w:t>
      </w:r>
    </w:p>
    <w:p w:rsidR="00784CAC" w:rsidRPr="006857CD" w:rsidRDefault="00784CAC" w:rsidP="00784CA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7.1.4. Aplicar à CONTRATADA as sanções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cabíveis;</w:t>
      </w:r>
    </w:p>
    <w:p w:rsidR="00784CAC" w:rsidRPr="006857CD" w:rsidRDefault="00784CAC" w:rsidP="00784CA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7.1.5. Documentar as ocorrências havidas na execução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784CAC" w:rsidRPr="006857CD" w:rsidRDefault="00784CAC" w:rsidP="00784CA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7.1.6. Fiscalizar o cumprimento das obrigações contratuais pela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CONTRATADA;</w:t>
      </w:r>
    </w:p>
    <w:p w:rsidR="00784CAC" w:rsidRPr="006857CD" w:rsidRDefault="00784CAC" w:rsidP="00784CAC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7.1.7. Prestar informações e esclarecimentos atinentes ao objeto deste contrato que venham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 solicitados pela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CONTRATADA.</w:t>
      </w:r>
    </w:p>
    <w:p w:rsidR="00784CAC" w:rsidRPr="006857CD" w:rsidRDefault="00784CAC" w:rsidP="00784CAC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7.1.8. Publicar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extratos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seus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aditivos,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houver,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 mural público, até o quinto dia útil do mês seguinte ao da assinatura.</w:t>
      </w:r>
    </w:p>
    <w:p w:rsidR="00784CAC" w:rsidRPr="006857CD" w:rsidRDefault="00784CAC" w:rsidP="00784CAC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OITAVA -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CONTRATADA</w:t>
      </w:r>
    </w:p>
    <w:p w:rsidR="00784CAC" w:rsidRPr="006857CD" w:rsidRDefault="00784CAC" w:rsidP="00784CAC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 Cabe à CONTRATADA o cumprimento das seguintes</w:t>
      </w:r>
      <w:r w:rsidRPr="006857CD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obrigações:</w:t>
      </w:r>
    </w:p>
    <w:p w:rsidR="00784CAC" w:rsidRPr="006857CD" w:rsidRDefault="00784CAC" w:rsidP="00784CAC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8.1.1. Executar os serviços contratados obedecendo o procedimento descrito na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 TERCEIRA, deste contrato;</w:t>
      </w:r>
      <w:r w:rsidRPr="006857CD">
        <w:rPr>
          <w:rFonts w:ascii="Arial" w:hAnsi="Arial" w:cs="Arial"/>
          <w:color w:val="000009"/>
          <w:sz w:val="22"/>
          <w:szCs w:val="22"/>
        </w:rPr>
        <w:t>;</w:t>
      </w:r>
    </w:p>
    <w:p w:rsidR="00784CAC" w:rsidRPr="006857CD" w:rsidRDefault="00784CAC" w:rsidP="00784CAC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8.1.2. Responder pelos danos causados diretamente à Administração ou aos bens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CONTRATANTE, ou ainda a terceiros, durante a execução deste contrato, não excluindo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reduzindo essa responsabilidade a fiscalização ou o acompanhamento</w:t>
      </w:r>
      <w:r w:rsidRPr="006857CD">
        <w:rPr>
          <w:rFonts w:ascii="Arial" w:hAnsi="Arial" w:cs="Arial"/>
          <w:color w:val="000009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pelo CONTRATANTE;</w:t>
      </w:r>
    </w:p>
    <w:p w:rsidR="00784CAC" w:rsidRPr="006857CD" w:rsidRDefault="00784CAC" w:rsidP="00784CAC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8.1.3. Comunicar à Administração da CONTRATANTE qualquer anormalidade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constatada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e </w:t>
      </w:r>
      <w:r w:rsidRPr="006857CD">
        <w:rPr>
          <w:rFonts w:ascii="Arial" w:hAnsi="Arial" w:cs="Arial"/>
          <w:color w:val="000009"/>
          <w:sz w:val="22"/>
          <w:szCs w:val="22"/>
        </w:rPr>
        <w:lastRenderedPageBreak/>
        <w:t>prestar os esclarecimentos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solicitados;</w:t>
      </w:r>
    </w:p>
    <w:p w:rsidR="00784CAC" w:rsidRPr="006857CD" w:rsidRDefault="00784CAC" w:rsidP="00784CAC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8.1.4. Manter, durante toda a execução deste contrato, em compatibilidade com as</w:t>
      </w:r>
      <w:r w:rsidRPr="006857CD">
        <w:rPr>
          <w:rFonts w:ascii="Arial" w:hAnsi="Arial" w:cs="Arial"/>
          <w:color w:val="000009"/>
          <w:spacing w:val="-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 por ela assumidas, todas as condições de habilitação e qualificação exigidas na</w:t>
      </w:r>
      <w:r w:rsidRPr="006857CD">
        <w:rPr>
          <w:rFonts w:ascii="Arial" w:hAnsi="Arial" w:cs="Arial"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licitação;</w:t>
      </w:r>
    </w:p>
    <w:p w:rsidR="00784CAC" w:rsidRPr="006857CD" w:rsidRDefault="00784CAC" w:rsidP="00784CAC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8.1.5. Arcar com as despesas decorrentes de qualquer infração cometida por</w:t>
      </w:r>
      <w:r w:rsidRPr="006857CD">
        <w:rPr>
          <w:rFonts w:ascii="Arial" w:hAnsi="Arial" w:cs="Arial"/>
          <w:color w:val="000009"/>
          <w:spacing w:val="5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seus empregados quando da execução do objeto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contratado;</w:t>
      </w:r>
    </w:p>
    <w:p w:rsidR="00784CAC" w:rsidRPr="006857CD" w:rsidRDefault="00784CAC" w:rsidP="00784CAC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8.1.6. Executar, às suas expensas, os serviços objeto deste Contrato, mediante solicitação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fixados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Terceira,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recebimento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Ordem de Execução de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Serviço;</w:t>
      </w:r>
    </w:p>
    <w:p w:rsidR="00784CAC" w:rsidRPr="006857CD" w:rsidRDefault="00784CAC" w:rsidP="00784CAC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8.1.7. Comunicar à CONTRATANTE, no prazo máximo de 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24 </w:t>
      </w:r>
      <w:r w:rsidRPr="006857CD">
        <w:rPr>
          <w:rFonts w:ascii="Arial" w:hAnsi="Arial" w:cs="Arial"/>
          <w:color w:val="000009"/>
          <w:sz w:val="22"/>
          <w:szCs w:val="22"/>
        </w:rPr>
        <w:t>(vinte e quatro)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horas,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término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motivos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impossibilitaram</w:t>
      </w:r>
      <w:r w:rsidRPr="006857CD">
        <w:rPr>
          <w:rFonts w:ascii="Arial" w:hAnsi="Arial" w:cs="Arial"/>
          <w:spacing w:val="1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 cumprimento dos prazos previstos neste contrato;</w:t>
      </w:r>
    </w:p>
    <w:p w:rsidR="00784CAC" w:rsidRPr="006857CD" w:rsidRDefault="00784CAC" w:rsidP="00784CAC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8.1.8. Manter preposto, aceito pela Administração do CONTRATANTE, durante o</w:t>
      </w:r>
      <w:r w:rsidRPr="006857CD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período de vigência deste contrato, para representá-la sempre que for</w:t>
      </w:r>
      <w:r w:rsidRPr="006857CD">
        <w:rPr>
          <w:rFonts w:ascii="Arial" w:hAnsi="Arial" w:cs="Arial"/>
          <w:color w:val="000000" w:themeColor="text1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necessário.</w:t>
      </w:r>
    </w:p>
    <w:p w:rsidR="00784CAC" w:rsidRPr="006857CD" w:rsidRDefault="00784CAC" w:rsidP="00784CAC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 À CONTRATADA cabe assumir a responsabilidade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por:</w:t>
      </w:r>
    </w:p>
    <w:p w:rsidR="00784CAC" w:rsidRPr="006857CD" w:rsidRDefault="00784CAC" w:rsidP="00784CAC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8.2.1. Responder, em relação aos seus funcionários, que não manterão nenhum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vínculo empregatício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a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CONTRATANTE,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despesas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correlatas,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tais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salários,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seguros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acidentes,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tributos,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inclusive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 previdenciários e obrigações sociais previstos na legislação social e trabalhista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vigor,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indenizações,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  <w:szCs w:val="22"/>
        </w:rPr>
        <w:t>vales-refeição</w:t>
      </w:r>
      <w:proofErr w:type="spellEnd"/>
      <w:r w:rsidRPr="006857CD">
        <w:rPr>
          <w:rFonts w:ascii="Arial" w:hAnsi="Arial" w:cs="Arial"/>
          <w:color w:val="000009"/>
          <w:sz w:val="22"/>
          <w:szCs w:val="22"/>
        </w:rPr>
        <w:t>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proofErr w:type="spellStart"/>
      <w:r w:rsidRPr="006857CD">
        <w:rPr>
          <w:rFonts w:ascii="Arial" w:hAnsi="Arial" w:cs="Arial"/>
          <w:color w:val="000009"/>
          <w:sz w:val="22"/>
          <w:szCs w:val="22"/>
        </w:rPr>
        <w:t>vales-transporte</w:t>
      </w:r>
      <w:proofErr w:type="spellEnd"/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porventura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venham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 criadas e exigidas pelo Poder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Público;</w:t>
      </w:r>
    </w:p>
    <w:p w:rsidR="00784CAC" w:rsidRPr="006857CD" w:rsidRDefault="00784CAC" w:rsidP="00784CAC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8.2.2. Todos os encargos de possível demanda trabalhista, civil ou penal, relacionada</w:t>
      </w:r>
      <w:r w:rsidRPr="006857CD">
        <w:rPr>
          <w:rFonts w:ascii="Arial" w:hAnsi="Arial" w:cs="Arial"/>
          <w:color w:val="000009"/>
          <w:spacing w:val="-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à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 deste contrato, originariamente ou vinculada por prevenção, conexão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continência;</w:t>
      </w:r>
    </w:p>
    <w:p w:rsidR="00784CAC" w:rsidRPr="006857CD" w:rsidRDefault="00784CAC" w:rsidP="00784CAC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8.2.3. Encargos fiscais e comerciais resultantes desta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contratação.</w:t>
      </w:r>
    </w:p>
    <w:p w:rsidR="00784CAC" w:rsidRPr="006857CD" w:rsidRDefault="00784CAC" w:rsidP="00784CAC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8.3. A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inadimplência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CONTRATADA,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referência</w:t>
      </w:r>
      <w:r w:rsidRPr="006857CD">
        <w:rPr>
          <w:rFonts w:ascii="Arial" w:hAnsi="Arial" w:cs="Arial"/>
          <w:color w:val="000009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aos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estabelecidos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 item anterior, não transfere a responsabilidade por seu pagamento à Administração</w:t>
      </w:r>
      <w:r w:rsidRPr="006857CD">
        <w:rPr>
          <w:rFonts w:ascii="Arial" w:hAnsi="Arial" w:cs="Arial"/>
          <w:color w:val="000009"/>
          <w:spacing w:val="5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 CONTRATANTE, nem pode onerar o objeto deste contrato, razão pela qual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renuncia expressamente a qualquer vínculo de solidariedade, ativa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passiva, com a</w:t>
      </w:r>
      <w:r w:rsidRPr="006857CD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CONTRATANTE.</w:t>
      </w:r>
    </w:p>
    <w:p w:rsidR="00784CAC" w:rsidRPr="006857CD" w:rsidRDefault="00784CAC" w:rsidP="00784CAC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 São expressamente vedadas à CONTRATADA:</w:t>
      </w:r>
    </w:p>
    <w:p w:rsidR="00784CAC" w:rsidRPr="006857CD" w:rsidRDefault="00784CAC" w:rsidP="00784CAC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8.4.1. A contratação de servidor pertencente ao quadro de pessoal do</w:t>
      </w:r>
      <w:r w:rsidRPr="006857CD">
        <w:rPr>
          <w:rFonts w:ascii="Arial" w:hAnsi="Arial" w:cs="Arial"/>
          <w:color w:val="000009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durante a vigência deste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contrato;</w:t>
      </w:r>
    </w:p>
    <w:p w:rsidR="00784CAC" w:rsidRPr="006857CD" w:rsidRDefault="00784CAC" w:rsidP="00784CAC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8.4.2. A veiculação de publicidade acerca deste contrato, salvo se houver prévia</w:t>
      </w:r>
      <w:r w:rsidRPr="006857CD">
        <w:rPr>
          <w:rFonts w:ascii="Arial" w:hAnsi="Arial" w:cs="Arial"/>
          <w:color w:val="000009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autorização da Administração da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CONTRATANTE;</w:t>
      </w:r>
    </w:p>
    <w:p w:rsidR="00784CAC" w:rsidRPr="006857CD" w:rsidRDefault="00784CAC" w:rsidP="00784CAC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8.5. </w:t>
      </w:r>
      <w:r w:rsidRPr="006857CD">
        <w:rPr>
          <w:rFonts w:ascii="Arial" w:hAnsi="Arial" w:cs="Arial"/>
          <w:sz w:val="22"/>
          <w:szCs w:val="22"/>
        </w:rPr>
        <w:t>Manter sempre atualizado o prontuário médico dos pacientes e arquivo médico;</w:t>
      </w:r>
    </w:p>
    <w:p w:rsidR="00784CAC" w:rsidRPr="006857CD" w:rsidRDefault="00784CAC" w:rsidP="00784CAC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8.6.  Não utilizar, nem permitir que terceiros utilizem o paciente para fins de experimentação;</w:t>
      </w:r>
    </w:p>
    <w:p w:rsidR="00784CAC" w:rsidRPr="006857CD" w:rsidRDefault="00784CAC" w:rsidP="00784CAC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8.7. Atender os pacientes com dignidade e respeito, de modo universal e igualitário, sem diferenciação no atendimento, mantendo sempre a qualidade na prestação dos serviços;</w:t>
      </w:r>
    </w:p>
    <w:p w:rsidR="00784CAC" w:rsidRPr="006857CD" w:rsidRDefault="00784CAC" w:rsidP="00784CAC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 xml:space="preserve">8.8. Apresentar justificativa do médico ao paciente ou a seu representante e ao Fundo Municipal de Saúde, por escrito, as razões técnicas alegadas quando da decisão de não realização de qualquer ato profissional previsto neste contrato. </w:t>
      </w:r>
    </w:p>
    <w:p w:rsidR="00784CAC" w:rsidRPr="006857CD" w:rsidRDefault="00784CAC" w:rsidP="00784CA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NONA – DO ACOMPANHAMENTO E DA</w:t>
      </w:r>
      <w:r w:rsidRPr="006857CD">
        <w:rPr>
          <w:rFonts w:ascii="Arial" w:hAnsi="Arial" w:cs="Arial"/>
          <w:b/>
          <w:color w:val="000009"/>
          <w:spacing w:val="-2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FISCALIZAÇÃO</w:t>
      </w:r>
    </w:p>
    <w:p w:rsidR="00784CAC" w:rsidRPr="006857CD" w:rsidRDefault="00784CAC" w:rsidP="00784CAC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9.1. Durante a vigência deste contrato, a execução do objeto será acompanhada e</w:t>
      </w:r>
      <w:r w:rsidRPr="006857CD">
        <w:rPr>
          <w:rFonts w:ascii="Arial" w:hAnsi="Arial" w:cs="Arial"/>
          <w:color w:val="000009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fiscalizada pelo Secretário Municipal de Saúde Sr. GILMAR GONÇALVES DA SILVA. </w:t>
      </w:r>
    </w:p>
    <w:p w:rsidR="00784CAC" w:rsidRPr="006857CD" w:rsidRDefault="00784CAC" w:rsidP="00784CAC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9.2. </w:t>
      </w:r>
      <w:r w:rsidRPr="006857CD">
        <w:rPr>
          <w:rFonts w:ascii="Arial" w:hAnsi="Arial" w:cs="Arial"/>
          <w:sz w:val="22"/>
          <w:szCs w:val="22"/>
        </w:rPr>
        <w:t>O Servidor responsável do Fundo Municipal de Saúde terá,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outras,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seguintes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atribuições: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expedir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ordens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entrega; proceder ao acompanhamento técnico do fornecimento; fiscalizar a execução</w:t>
      </w:r>
      <w:r w:rsidRPr="006857CD">
        <w:rPr>
          <w:rFonts w:ascii="Arial" w:hAnsi="Arial" w:cs="Arial"/>
          <w:color w:val="000009"/>
          <w:spacing w:val="1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 quanto a qualidade desejada; comunicar a CONTRATADA sobre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descumprimento do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indicar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procedimentos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necessários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cumprimento;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solicitar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Administração a aplicação de penalidades por descumprimento de cláusula</w:t>
      </w:r>
      <w:r w:rsidRPr="006857CD">
        <w:rPr>
          <w:rFonts w:ascii="Arial" w:hAnsi="Arial" w:cs="Arial"/>
          <w:color w:val="000009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fornecer atestados de capacidade técnica quando solicitado, desde que atendidas</w:t>
      </w:r>
      <w:r w:rsidRPr="006857CD">
        <w:rPr>
          <w:rFonts w:ascii="Arial" w:hAnsi="Arial" w:cs="Arial"/>
          <w:color w:val="000009"/>
          <w:spacing w:val="5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 obrigações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contratuais;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atestar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notas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fiscais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fornecimento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efeito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pagamentos;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recusar os bens que estiverem fora das especificação e quantidades constantes deste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 e solicitar sua substituição; solicitar à CONTRATADA e seu preposto todas as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providências necessárias ao bom fornecimento do material contratado.</w:t>
      </w:r>
    </w:p>
    <w:p w:rsidR="00784CAC" w:rsidRPr="006857CD" w:rsidRDefault="00784CAC" w:rsidP="00784CA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 – DAS SANÇÕES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ADMINISTRATIVAS</w:t>
      </w:r>
    </w:p>
    <w:p w:rsidR="00784CAC" w:rsidRPr="006857CD" w:rsidRDefault="00784CAC" w:rsidP="00784CAC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10.1. A inobservância pelo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 xml:space="preserve"> de cláusulas ou obrigações constantes</w:t>
      </w:r>
      <w:r w:rsidRPr="006857CD">
        <w:rPr>
          <w:rFonts w:ascii="Arial" w:hAnsi="Arial" w:cs="Arial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contrato, ou de dever originado de norma legal ou regulamentar pertinente, autorizará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ao </w:t>
      </w:r>
      <w:r w:rsidRPr="006857CD">
        <w:rPr>
          <w:rFonts w:ascii="Arial" w:hAnsi="Arial" w:cs="Arial"/>
          <w:b/>
          <w:sz w:val="22"/>
          <w:szCs w:val="22"/>
        </w:rPr>
        <w:t>Fundo Municipal de Saúde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garantida a prévia defesa, a aplicar, em cada caso as seguintes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penalidades contratuais:</w:t>
      </w:r>
    </w:p>
    <w:p w:rsidR="00784CAC" w:rsidRPr="006857CD" w:rsidRDefault="00784CAC" w:rsidP="00784CA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10.1.1. advertência;</w:t>
      </w:r>
    </w:p>
    <w:p w:rsidR="00784CAC" w:rsidRPr="006857CD" w:rsidRDefault="00784CAC" w:rsidP="00784CA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10.1.2. multa;</w:t>
      </w:r>
    </w:p>
    <w:p w:rsidR="00784CAC" w:rsidRPr="006857CD" w:rsidRDefault="00784CAC" w:rsidP="00784CAC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10.1.3. suspensão temporária de participação em licitação e impedimento de contratar com</w:t>
      </w:r>
      <w:r w:rsidRPr="006857CD">
        <w:rPr>
          <w:rFonts w:ascii="Arial" w:hAnsi="Arial" w:cs="Arial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784CAC" w:rsidRPr="006857CD" w:rsidRDefault="00784CAC" w:rsidP="00784CA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10.1.4. declaração de inidoneidade para licitar ou contratar com a Administração</w:t>
      </w:r>
      <w:r w:rsidRPr="006857CD">
        <w:rPr>
          <w:rFonts w:ascii="Arial" w:hAnsi="Arial" w:cs="Arial"/>
          <w:spacing w:val="-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Pública.</w:t>
      </w:r>
    </w:p>
    <w:p w:rsidR="00784CAC" w:rsidRPr="006857CD" w:rsidRDefault="00784CAC" w:rsidP="00784CAC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10.2. As sanções mencionadas nos subitens anteriores não impedem que a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rescinda unilateralmente o contrato administrativo, nas hipóteses previstas na Lei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nº 8.666/93.</w:t>
      </w:r>
    </w:p>
    <w:p w:rsidR="00784CAC" w:rsidRPr="006857CD" w:rsidRDefault="00784CAC" w:rsidP="00784CAC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10.3. A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advertência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consiste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repreensão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escrito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imposta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não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cumprimento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das normas dos contratos</w:t>
      </w:r>
      <w:r w:rsidRPr="006857CD">
        <w:rPr>
          <w:rFonts w:ascii="Arial" w:hAnsi="Arial" w:cs="Arial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celebrados.</w:t>
      </w:r>
    </w:p>
    <w:p w:rsidR="00784CAC" w:rsidRPr="006857CD" w:rsidRDefault="00784CAC" w:rsidP="00784CAC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 A multa aplicável será de:</w:t>
      </w:r>
    </w:p>
    <w:p w:rsidR="00784CAC" w:rsidRPr="006857CD" w:rsidRDefault="00784CAC" w:rsidP="00784CAC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10.4.1. 0,3 % (três décimos por cento) por dia, até o trigésimo dia de atraso, sobre o valor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serviço não realizado;</w:t>
      </w:r>
    </w:p>
    <w:p w:rsidR="00784CAC" w:rsidRPr="006857CD" w:rsidRDefault="00784CAC" w:rsidP="00784CAC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10.4.2. 5% (cinco por cento) por descumprimento do prazo de execução, calculados sobre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total do contrato, sem prejuízo da aplicação da multa prevista no subitem</w:t>
      </w:r>
      <w:r w:rsidRPr="006857CD">
        <w:rPr>
          <w:rFonts w:ascii="Arial" w:hAnsi="Arial" w:cs="Arial"/>
          <w:spacing w:val="-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10.4.1;</w:t>
      </w:r>
    </w:p>
    <w:p w:rsidR="00784CAC" w:rsidRPr="006857CD" w:rsidRDefault="00784CAC" w:rsidP="00784CA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10.4.3. 10% (dez por cento):</w:t>
      </w:r>
    </w:p>
    <w:p w:rsidR="00784CAC" w:rsidRPr="006857CD" w:rsidRDefault="00784CAC" w:rsidP="00784CAC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recusa injustificada em assinar o contrato no prazo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estabelecido;</w:t>
      </w:r>
    </w:p>
    <w:p w:rsidR="00784CAC" w:rsidRPr="006857CD" w:rsidRDefault="00784CAC" w:rsidP="00784CAC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pela rescisão da avença, calculados sobre o valor total do contrato;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e/ou</w:t>
      </w:r>
    </w:p>
    <w:p w:rsidR="00784CAC" w:rsidRPr="006857CD" w:rsidRDefault="00784CAC" w:rsidP="00784CAC">
      <w:pPr>
        <w:widowControl w:val="0"/>
        <w:numPr>
          <w:ilvl w:val="0"/>
          <w:numId w:val="4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recusa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prestar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parcialmente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serviço,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calculados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sobre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correspondente à parte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inadimplente.</w:t>
      </w:r>
    </w:p>
    <w:p w:rsidR="00784CAC" w:rsidRPr="006857CD" w:rsidRDefault="00784CAC" w:rsidP="00784CAC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10.5. Se a multa aplicada for superior ao valor da garantia prestada, além da perda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desta, responderá a contratada pela sua diferença, devidamente atualizada pelo IPCA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equivalente, a qual será descontada dos pagamentos eventualmente a ela devidos ou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cobrada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judicialmente.</w:t>
      </w:r>
    </w:p>
    <w:p w:rsidR="00784CAC" w:rsidRPr="006857CD" w:rsidRDefault="00784CAC" w:rsidP="00784CAC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10.6. O atraso, para efeito de cálculo de multa, será contado em dias corridos, a partir 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 ao do vencimento do prazo da prestação do serviço, se dia de expediente normal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w w:val="99"/>
          <w:sz w:val="22"/>
          <w:szCs w:val="22"/>
        </w:rPr>
        <w:t>Fundo</w:t>
      </w:r>
      <w:r w:rsidRPr="006857CD">
        <w:rPr>
          <w:rFonts w:ascii="Arial" w:hAnsi="Arial" w:cs="Arial"/>
          <w:sz w:val="22"/>
          <w:szCs w:val="22"/>
        </w:rPr>
        <w:t>, ou do primeiro dia útil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seguinte.</w:t>
      </w:r>
    </w:p>
    <w:p w:rsidR="00784CAC" w:rsidRPr="006857CD" w:rsidRDefault="00784CAC" w:rsidP="00784CAC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10.7. A multa poderá ser aplicada juntamente com outras sanções segundo a natureza e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gravidade da falta cometida, desde que observado o princípio da</w:t>
      </w:r>
      <w:r w:rsidRPr="006857CD">
        <w:rPr>
          <w:rFonts w:ascii="Arial" w:hAnsi="Arial" w:cs="Arial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proporcionalidade.</w:t>
      </w:r>
    </w:p>
    <w:p w:rsidR="00784CAC" w:rsidRPr="006857CD" w:rsidRDefault="00784CAC" w:rsidP="00784CAC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10.8. Decorridos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atraso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injustificado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 deverá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rescindido,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exceto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justificado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manter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avença, hipótese em que será aplicada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multa.</w:t>
      </w:r>
    </w:p>
    <w:p w:rsidR="00784CAC" w:rsidRPr="006857CD" w:rsidRDefault="00784CAC" w:rsidP="00784CAC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 A suspensão e o impedimento são sanções administrativas que temporariamente</w:t>
      </w:r>
      <w:r w:rsidRPr="006857CD">
        <w:rPr>
          <w:rFonts w:ascii="Arial" w:hAnsi="Arial" w:cs="Arial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obstam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 participação em licitação e a contratação com o Município de Pinhalzinho e O Fundo Municipal de Saúde,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sendo aplicadas nos seguintes prazos 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hipóteses:</w:t>
      </w:r>
    </w:p>
    <w:p w:rsidR="00784CAC" w:rsidRPr="006857CD" w:rsidRDefault="00784CAC" w:rsidP="00784CA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10.9.1. por 6 (seis) meses, nos casos de:</w:t>
      </w:r>
    </w:p>
    <w:p w:rsidR="00784CAC" w:rsidRPr="006857CD" w:rsidRDefault="00784CAC" w:rsidP="00784CAC">
      <w:pPr>
        <w:widowControl w:val="0"/>
        <w:numPr>
          <w:ilvl w:val="0"/>
          <w:numId w:val="5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aplicação de duas penas de advertência, no prazo de 12 meses, sem que o fornecedor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tenha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adotado as medidas corretivas no prazo determinado pela Administração;</w:t>
      </w:r>
    </w:p>
    <w:p w:rsidR="00784CAC" w:rsidRPr="006857CD" w:rsidRDefault="00784CAC" w:rsidP="00784CAC">
      <w:pPr>
        <w:widowControl w:val="0"/>
        <w:numPr>
          <w:ilvl w:val="0"/>
          <w:numId w:val="5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alteração da quantidade ou qualidade da mercadoria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fornecida.</w:t>
      </w:r>
    </w:p>
    <w:p w:rsidR="00784CAC" w:rsidRPr="006857CD" w:rsidRDefault="00784CAC" w:rsidP="00784CA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10.9.2. por 12 (doze) meses, nos casos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de:</w:t>
      </w:r>
    </w:p>
    <w:p w:rsidR="00784CAC" w:rsidRPr="006857CD" w:rsidRDefault="00784CAC" w:rsidP="00784CAC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a) retardamento imotivado da execução do serviço</w:t>
      </w:r>
    </w:p>
    <w:p w:rsidR="00784CAC" w:rsidRPr="006857CD" w:rsidRDefault="00784CAC" w:rsidP="00784CA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10.9.3. por 24 (vinte e quatro) meses, nos casos de:</w:t>
      </w:r>
    </w:p>
    <w:p w:rsidR="00784CAC" w:rsidRPr="006857CD" w:rsidRDefault="00784CAC" w:rsidP="00784CAC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entregar como verdadeira, mercadoria falsificada, adulterada, deteriorada ou</w:t>
      </w:r>
      <w:r w:rsidRPr="006857CD">
        <w:rPr>
          <w:rFonts w:ascii="Arial" w:hAnsi="Arial" w:cs="Arial"/>
          <w:spacing w:val="-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danificada;</w:t>
      </w:r>
    </w:p>
    <w:p w:rsidR="00784CAC" w:rsidRPr="006857CD" w:rsidRDefault="00784CAC" w:rsidP="00784CAC">
      <w:pPr>
        <w:widowControl w:val="0"/>
        <w:numPr>
          <w:ilvl w:val="0"/>
          <w:numId w:val="6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paralisação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fornecimento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bens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sem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fundamentação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prévia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comunicação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784CAC" w:rsidRPr="006857CD" w:rsidRDefault="00784CAC" w:rsidP="00784CAC">
      <w:pPr>
        <w:widowControl w:val="0"/>
        <w:numPr>
          <w:ilvl w:val="0"/>
          <w:numId w:val="6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praticar ato ilícito visando a frustrar os objetivos de licitação no âmbito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Município de Águas Frias</w:t>
      </w:r>
      <w:r w:rsidRPr="006857CD">
        <w:rPr>
          <w:rFonts w:ascii="Arial" w:hAnsi="Arial" w:cs="Arial"/>
          <w:sz w:val="22"/>
          <w:szCs w:val="22"/>
        </w:rPr>
        <w:t>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</w:p>
    <w:p w:rsidR="00784CAC" w:rsidRPr="006857CD" w:rsidRDefault="00784CAC" w:rsidP="00784CAC">
      <w:pPr>
        <w:widowControl w:val="0"/>
        <w:numPr>
          <w:ilvl w:val="0"/>
          <w:numId w:val="6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sofrer condenação definitiva por praticar, por meio doloso, fraude fiscal no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recolhimento de qualquer tributo.</w:t>
      </w:r>
    </w:p>
    <w:p w:rsidR="00784CAC" w:rsidRPr="006857CD" w:rsidRDefault="00784CAC" w:rsidP="00784CAC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 Será declarado inidôneo, ficando impedido de licitar e contratar com 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Pública, por tempo indeterminado, o fornecedor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que:</w:t>
      </w:r>
    </w:p>
    <w:p w:rsidR="00784CAC" w:rsidRPr="006857CD" w:rsidRDefault="00784CAC" w:rsidP="00784CAC">
      <w:pPr>
        <w:widowControl w:val="0"/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não regularizar a inadimplência contratual nos prazos estipulados no item 10.8.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edital; ou</w:t>
      </w:r>
    </w:p>
    <w:p w:rsidR="00784CAC" w:rsidRPr="006857CD" w:rsidRDefault="00784CAC" w:rsidP="00784CAC">
      <w:pPr>
        <w:widowControl w:val="0"/>
        <w:numPr>
          <w:ilvl w:val="0"/>
          <w:numId w:val="7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– demonstrar não possuir idoneidade para contratar com a Administração Pública,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virtude de ato ilícito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praticado.</w:t>
      </w:r>
    </w:p>
    <w:p w:rsidR="00784CAC" w:rsidRPr="006857CD" w:rsidRDefault="00784CAC" w:rsidP="00784CAC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10.10.1.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permanecerá em vigor enquanto perdurarem os motivos determinantes da punição ou até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seja promovida a reabilitação perante a própria autoridade que aplicou a sanção, a qual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será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concedida sempre que a contratada ressarcir os prejuízos resultantes da sua conduta 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depois de decorrido o prazo das sanções de suspensão e impedimento</w:t>
      </w:r>
      <w:r w:rsidRPr="006857CD">
        <w:rPr>
          <w:rFonts w:ascii="Arial" w:hAnsi="Arial" w:cs="Arial"/>
          <w:spacing w:val="-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aplicadas.</w:t>
      </w:r>
    </w:p>
    <w:p w:rsidR="00784CAC" w:rsidRPr="006857CD" w:rsidRDefault="00784CAC" w:rsidP="00784CAC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10.10.2.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produz efeitos em relação tanto à Administração Direta, Autárquica e </w:t>
      </w:r>
      <w:proofErr w:type="spellStart"/>
      <w:r w:rsidRPr="006857CD">
        <w:rPr>
          <w:rFonts w:ascii="Arial" w:hAnsi="Arial" w:cs="Arial"/>
          <w:sz w:val="22"/>
          <w:szCs w:val="22"/>
        </w:rPr>
        <w:t>Fundacional</w:t>
      </w:r>
      <w:proofErr w:type="spellEnd"/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às Empresas Públicas e Sociedades de Economia Mista e demais entidades controladas direta</w:t>
      </w:r>
      <w:r w:rsidRPr="006857CD">
        <w:rPr>
          <w:rFonts w:ascii="Arial" w:hAnsi="Arial" w:cs="Arial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indiretamente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Santa Catarina,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quanto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União,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demais Estados, Municípios e Distrito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Federal.</w:t>
      </w:r>
    </w:p>
    <w:p w:rsidR="00784CAC" w:rsidRPr="006857CD" w:rsidRDefault="00784CAC" w:rsidP="00784CAC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10.11. Em qualquer hipótese é assegurado ao CREDENCIADO amplo direito de defesa,</w:t>
      </w:r>
      <w:r w:rsidRPr="006857CD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nos termos das normas gerais da Lei Federal de Licitações e Contratos</w:t>
      </w:r>
      <w:r w:rsidRPr="006857CD">
        <w:rPr>
          <w:rFonts w:ascii="Arial" w:hAnsi="Arial" w:cs="Arial"/>
          <w:b/>
          <w:spacing w:val="-26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administrativos.</w:t>
      </w:r>
    </w:p>
    <w:p w:rsidR="00784CAC" w:rsidRPr="006857CD" w:rsidRDefault="00784CAC" w:rsidP="00784CAC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10.1.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pode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alterado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casos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previstos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art.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65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Lei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n.º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8.666/93, desde que haja interesse da CONTRATANTE, com a apresentação das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devidas justificativas.</w:t>
      </w:r>
    </w:p>
    <w:p w:rsidR="00784CAC" w:rsidRPr="006857CD" w:rsidRDefault="00784CAC" w:rsidP="00784CA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PRIMEIRA – DA</w:t>
      </w:r>
      <w:r w:rsidRPr="006857CD">
        <w:rPr>
          <w:rFonts w:ascii="Arial" w:hAnsi="Arial" w:cs="Arial"/>
          <w:b/>
          <w:color w:val="000009"/>
          <w:spacing w:val="-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RESCISÃO</w:t>
      </w:r>
    </w:p>
    <w:p w:rsidR="00784CAC" w:rsidRPr="006857CD" w:rsidRDefault="00784CAC" w:rsidP="00784CAC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11.1. 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inexecução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total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parcial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Termo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Credenciamento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enseja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sua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rescisão, conforme disposto nos artigos 77 a 80 da Lei n.º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8.666/93.</w:t>
      </w:r>
    </w:p>
    <w:p w:rsidR="00784CAC" w:rsidRPr="006857CD" w:rsidRDefault="00784CAC" w:rsidP="00784CAC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 A rescisão deste contrato pode ser:</w:t>
      </w:r>
    </w:p>
    <w:p w:rsidR="00784CAC" w:rsidRPr="006857CD" w:rsidRDefault="00784CAC" w:rsidP="00784CAC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11.2.1. Determinada por ato unilateral e escrito da CONTRATANTE, nos casos</w:t>
      </w:r>
      <w:r w:rsidRPr="006857CD">
        <w:rPr>
          <w:rFonts w:ascii="Arial" w:hAnsi="Arial" w:cs="Arial"/>
          <w:color w:val="000009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enumerados nos incisos I a XII e XVII do artigo 78 da Lei mencionada, notificando-se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com a antecedência mínima de 30 (trinta) dias, exceto quanto ao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inciso XVII;</w:t>
      </w:r>
    </w:p>
    <w:p w:rsidR="00784CAC" w:rsidRPr="006857CD" w:rsidRDefault="00784CAC" w:rsidP="00784CAC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11.2.2. A pedido da CONTRATADA, desde que requerido com antecedência mínima de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30 (trinta)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dias;</w:t>
      </w:r>
    </w:p>
    <w:p w:rsidR="00784CAC" w:rsidRPr="006857CD" w:rsidRDefault="00784CAC" w:rsidP="00784CAC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11.2.3. Judicial, nos termos da legislação vigente sobre 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matéria.</w:t>
      </w:r>
    </w:p>
    <w:p w:rsidR="00784CAC" w:rsidRPr="006857CD" w:rsidRDefault="00784CAC" w:rsidP="00784CAC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11.3. Os casos de rescisão contratual devem ser formalmente motivados nos autos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processo, assegurado o contraditório e a ampla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defesa.</w:t>
      </w:r>
    </w:p>
    <w:p w:rsidR="00784CAC" w:rsidRPr="006857CD" w:rsidRDefault="00784CAC" w:rsidP="00784CAC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11.4. A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reconhece</w:t>
      </w:r>
      <w:r w:rsidRPr="006857CD">
        <w:rPr>
          <w:rFonts w:ascii="Arial" w:hAnsi="Arial" w:cs="Arial"/>
          <w:color w:val="000009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direitos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CONTRANTE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eventual rescisão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contratual.</w:t>
      </w:r>
    </w:p>
    <w:p w:rsidR="00784CAC" w:rsidRPr="006857CD" w:rsidRDefault="00784CAC" w:rsidP="00784CA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SEGUNDA - DOS CASOS OMISSOS</w:t>
      </w:r>
    </w:p>
    <w:p w:rsidR="00784CAC" w:rsidRPr="006857CD" w:rsidRDefault="00784CAC" w:rsidP="00784CA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784CAC" w:rsidRPr="006857CD" w:rsidRDefault="00784CAC" w:rsidP="00784CA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TERCEIRA – FUNDAMENTAÇÃO LEGAL</w:t>
      </w:r>
    </w:p>
    <w:p w:rsidR="00784CAC" w:rsidRPr="006857CD" w:rsidRDefault="00784CAC" w:rsidP="00784CA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13.1. O presente Contrato é firmado através do Edit</w:t>
      </w:r>
      <w:r>
        <w:rPr>
          <w:rFonts w:ascii="Arial" w:hAnsi="Arial" w:cs="Arial"/>
          <w:sz w:val="22"/>
          <w:szCs w:val="22"/>
        </w:rPr>
        <w:t>al de Credenciamento Público 003/2017</w:t>
      </w:r>
      <w:r w:rsidRPr="006857CD">
        <w:rPr>
          <w:rFonts w:ascii="Arial" w:hAnsi="Arial" w:cs="Arial"/>
          <w:sz w:val="22"/>
          <w:szCs w:val="22"/>
        </w:rPr>
        <w:t>.</w:t>
      </w:r>
    </w:p>
    <w:p w:rsidR="00784CAC" w:rsidRPr="006857CD" w:rsidRDefault="00784CAC" w:rsidP="00784CA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lastRenderedPageBreak/>
        <w:t>13.2. Este Contrato poderá ser alterado, nos casos previstos pelo artigo 65, da Lei nº 8.666/93, sempre através de Termo Aditivo.</w:t>
      </w:r>
    </w:p>
    <w:p w:rsidR="00784CAC" w:rsidRPr="006857CD" w:rsidRDefault="00784CAC" w:rsidP="00784CAC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QUARTA – DAS DISPOSIÇÕES</w:t>
      </w:r>
      <w:r w:rsidRPr="006857CD">
        <w:rPr>
          <w:rFonts w:ascii="Arial" w:hAnsi="Arial" w:cs="Arial"/>
          <w:b/>
          <w:color w:val="000009"/>
          <w:spacing w:val="-23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GERAIS</w:t>
      </w:r>
    </w:p>
    <w:p w:rsidR="00784CAC" w:rsidRPr="006857CD" w:rsidRDefault="00784CAC" w:rsidP="00784CAC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14.1. Qualquer omissão ou tolerância de uma das partes, no exigir o estrito cumprimento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dos termos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condições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exercer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prerrogativa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dele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decorrente,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não constituirá renovação ou renúncia e nem afetará o direito das partes de exercê-lo a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 tempo.</w:t>
      </w:r>
    </w:p>
    <w:p w:rsidR="00784CAC" w:rsidRPr="006857CD" w:rsidRDefault="00784CAC" w:rsidP="00784CA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QUINTA - DO FORO</w:t>
      </w:r>
    </w:p>
    <w:p w:rsidR="00784CAC" w:rsidRPr="006857CD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15.1. Fica eleito o foro da comarca de Coronel Freitas - SC, para dirimir eventuais dúvidas e/ou conflitos originados pelo  presente contrato , com renúncia a quaisquer outros por mais privilegiados que possam traduzir.</w:t>
      </w:r>
    </w:p>
    <w:p w:rsidR="00784CAC" w:rsidRPr="006857CD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84CAC" w:rsidRPr="006857CD" w:rsidRDefault="00784CAC" w:rsidP="00784CA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 por estar, assim, justo e avençado, depois de lido e achado conforme, foi o presente instrumento lavrado em 02 (duas) vias de igual teor e forma e assinado pelas partes..</w:t>
      </w:r>
    </w:p>
    <w:p w:rsidR="00784CAC" w:rsidRPr="0049729D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49729D">
        <w:rPr>
          <w:rFonts w:ascii="Arial" w:hAnsi="Arial" w:cs="Arial"/>
          <w:sz w:val="22"/>
          <w:szCs w:val="22"/>
        </w:rPr>
        <w:t xml:space="preserve"> </w:t>
      </w:r>
    </w:p>
    <w:p w:rsidR="00784CAC" w:rsidRPr="00007DA4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07DA4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25 de outubro de 2017</w:t>
      </w:r>
      <w:r w:rsidRPr="00007DA4">
        <w:rPr>
          <w:rFonts w:ascii="Arial" w:hAnsi="Arial" w:cs="Arial"/>
          <w:sz w:val="22"/>
          <w:szCs w:val="22"/>
        </w:rPr>
        <w:t>.</w:t>
      </w:r>
    </w:p>
    <w:p w:rsidR="00784CAC" w:rsidRPr="00007DA4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07DA4">
        <w:rPr>
          <w:rFonts w:ascii="Arial" w:hAnsi="Arial" w:cs="Arial"/>
          <w:sz w:val="22"/>
          <w:szCs w:val="22"/>
        </w:rPr>
        <w:t xml:space="preserve"> </w:t>
      </w:r>
    </w:p>
    <w:p w:rsidR="00784CAC" w:rsidRPr="00007DA4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07DA4">
        <w:rPr>
          <w:rFonts w:ascii="Arial" w:hAnsi="Arial" w:cs="Arial"/>
          <w:sz w:val="22"/>
          <w:szCs w:val="22"/>
        </w:rPr>
        <w:t xml:space="preserve"> </w:t>
      </w:r>
    </w:p>
    <w:p w:rsidR="00784CAC" w:rsidRPr="00007DA4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84CAC" w:rsidRPr="00007DA4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07DA4">
        <w:rPr>
          <w:rFonts w:ascii="Arial" w:hAnsi="Arial" w:cs="Arial"/>
          <w:sz w:val="22"/>
          <w:szCs w:val="22"/>
        </w:rPr>
        <w:t>___________________________________</w:t>
      </w:r>
    </w:p>
    <w:p w:rsidR="00784CAC" w:rsidRPr="00007DA4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 w:rsidRPr="00784CAC"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784CAC" w:rsidRPr="00007DA4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07DA4">
        <w:rPr>
          <w:rFonts w:ascii="Arial" w:hAnsi="Arial" w:cs="Arial"/>
          <w:noProof/>
          <w:sz w:val="22"/>
          <w:szCs w:val="22"/>
        </w:rPr>
        <w:t>PREFEITO MUNICIPAL</w:t>
      </w:r>
    </w:p>
    <w:p w:rsidR="00784CAC" w:rsidRPr="00007DA4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84CAC" w:rsidRPr="00007DA4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84CAC" w:rsidRPr="00007DA4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07DA4">
        <w:rPr>
          <w:rFonts w:ascii="Arial" w:hAnsi="Arial" w:cs="Arial"/>
          <w:sz w:val="22"/>
          <w:szCs w:val="22"/>
        </w:rPr>
        <w:t>____________________________________</w:t>
      </w:r>
    </w:p>
    <w:p w:rsidR="00784CAC" w:rsidRPr="00007DA4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84CAC">
        <w:rPr>
          <w:rFonts w:ascii="Arial" w:hAnsi="Arial" w:cs="Arial"/>
          <w:b/>
          <w:sz w:val="22"/>
          <w:szCs w:val="22"/>
        </w:rPr>
        <w:t>SILVIO MOCELIN</w:t>
      </w:r>
    </w:p>
    <w:p w:rsidR="00784CAC" w:rsidRPr="00007DA4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07DA4">
        <w:rPr>
          <w:rFonts w:ascii="Arial" w:hAnsi="Arial" w:cs="Arial"/>
          <w:sz w:val="22"/>
          <w:szCs w:val="22"/>
        </w:rPr>
        <w:t>REPRESENTANTE LEGAL</w:t>
      </w:r>
    </w:p>
    <w:p w:rsidR="00784CAC" w:rsidRPr="00007DA4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784CAC" w:rsidRPr="00007DA4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784CAC" w:rsidRPr="00007DA4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784CAC" w:rsidRPr="00007DA4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784CAC" w:rsidRPr="00007DA4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007DA4">
        <w:rPr>
          <w:rFonts w:ascii="Arial" w:hAnsi="Arial" w:cs="Arial"/>
          <w:sz w:val="22"/>
          <w:szCs w:val="22"/>
        </w:rPr>
        <w:t>Testemunhas:</w:t>
      </w:r>
    </w:p>
    <w:p w:rsidR="00784CAC" w:rsidRPr="00007DA4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007DA4">
        <w:rPr>
          <w:rFonts w:ascii="Arial" w:hAnsi="Arial" w:cs="Arial"/>
          <w:sz w:val="22"/>
          <w:szCs w:val="22"/>
        </w:rPr>
        <w:t>1)____________________________</w:t>
      </w:r>
      <w:r w:rsidRPr="00007DA4">
        <w:rPr>
          <w:rFonts w:ascii="Arial" w:hAnsi="Arial" w:cs="Arial"/>
          <w:sz w:val="22"/>
          <w:szCs w:val="22"/>
        </w:rPr>
        <w:tab/>
      </w:r>
      <w:r w:rsidRPr="00007DA4">
        <w:rPr>
          <w:rFonts w:ascii="Arial" w:hAnsi="Arial" w:cs="Arial"/>
          <w:sz w:val="22"/>
          <w:szCs w:val="22"/>
        </w:rPr>
        <w:tab/>
        <w:t>2)_____________________________</w:t>
      </w:r>
    </w:p>
    <w:p w:rsidR="00784CAC" w:rsidRPr="00007DA4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84CAC" w:rsidRPr="00007DA4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84CAC" w:rsidRPr="00007DA4" w:rsidRDefault="00784CAC" w:rsidP="00784C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2"/>
          <w:szCs w:val="22"/>
        </w:rPr>
      </w:pPr>
    </w:p>
    <w:p w:rsidR="00784CAC" w:rsidRPr="00007DA4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84CAC" w:rsidRPr="00007DA4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784CAC" w:rsidRPr="00007DA4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007DA4">
        <w:rPr>
          <w:rFonts w:ascii="Arial" w:hAnsi="Arial" w:cs="Arial"/>
          <w:sz w:val="22"/>
          <w:szCs w:val="22"/>
        </w:rPr>
        <w:t>JHONAS PEZZINI</w:t>
      </w:r>
    </w:p>
    <w:p w:rsidR="007C489C" w:rsidRDefault="00784CAC" w:rsidP="00784C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007DA4">
        <w:rPr>
          <w:rFonts w:ascii="Arial" w:hAnsi="Arial" w:cs="Arial"/>
          <w:sz w:val="22"/>
          <w:szCs w:val="22"/>
        </w:rPr>
        <w:t>OAB/SC 33678</w:t>
      </w:r>
    </w:p>
    <w:sectPr w:rsidR="007C489C" w:rsidSect="002C661B">
      <w:headerReference w:type="default" r:id="rId5"/>
      <w:footerReference w:type="default" r:id="rId6"/>
      <w:pgSz w:w="12240" w:h="15840"/>
      <w:pgMar w:top="1440" w:right="9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35" w:rsidRPr="00042E8E" w:rsidRDefault="00784CAC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EC6735" w:rsidRDefault="00784CAC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EC6735" w:rsidRDefault="00784CAC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EC6735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EC6735" w:rsidRPr="00805436" w:rsidRDefault="00784CAC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pt;height:86.95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EC6735" w:rsidRPr="00805436" w:rsidRDefault="00784CAC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EC6735" w:rsidRPr="00805436" w:rsidRDefault="00784CAC" w:rsidP="00421569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  <w:p w:rsidR="00EC6735" w:rsidRPr="00805436" w:rsidRDefault="00784CAC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</w:t>
          </w:r>
          <w:r>
            <w:rPr>
              <w:rFonts w:ascii="Tahoma" w:hAnsi="Tahoma" w:cs="Tahoma"/>
              <w:bCs/>
            </w:rPr>
            <w:t>de 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EC6735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735" w:rsidRDefault="00784CA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735" w:rsidRPr="00805436" w:rsidRDefault="00784CAC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J: 95.990.180/0001-02</w:t>
          </w:r>
        </w:p>
      </w:tc>
    </w:tr>
    <w:tr w:rsidR="00EC6735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735" w:rsidRDefault="00784CA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735" w:rsidRDefault="00784CA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EC6735" w:rsidRPr="00805436" w:rsidRDefault="00784CA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EC6735" w:rsidRDefault="00784CA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EC6735" w:rsidRPr="00805436" w:rsidRDefault="00784CA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C6735" w:rsidRPr="00930FFB" w:rsidRDefault="00784CAC" w:rsidP="00B829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</w:lvl>
    <w:lvl w:ilvl="2" w:tplc="73089666">
      <w:start w:val="1"/>
      <w:numFmt w:val="bullet"/>
      <w:lvlText w:val="•"/>
      <w:lvlJc w:val="left"/>
      <w:pPr>
        <w:ind w:left="1924" w:hanging="288"/>
      </w:pPr>
    </w:lvl>
    <w:lvl w:ilvl="3" w:tplc="526EC304">
      <w:start w:val="1"/>
      <w:numFmt w:val="bullet"/>
      <w:lvlText w:val="•"/>
      <w:lvlJc w:val="left"/>
      <w:pPr>
        <w:ind w:left="2836" w:hanging="288"/>
      </w:pPr>
    </w:lvl>
    <w:lvl w:ilvl="4" w:tplc="F566DE1A">
      <w:start w:val="1"/>
      <w:numFmt w:val="bullet"/>
      <w:lvlText w:val="•"/>
      <w:lvlJc w:val="left"/>
      <w:pPr>
        <w:ind w:left="3748" w:hanging="288"/>
      </w:pPr>
    </w:lvl>
    <w:lvl w:ilvl="5" w:tplc="4828B24A">
      <w:start w:val="1"/>
      <w:numFmt w:val="bullet"/>
      <w:lvlText w:val="•"/>
      <w:lvlJc w:val="left"/>
      <w:pPr>
        <w:ind w:left="4660" w:hanging="288"/>
      </w:pPr>
    </w:lvl>
    <w:lvl w:ilvl="6" w:tplc="59B6FDA6">
      <w:start w:val="1"/>
      <w:numFmt w:val="bullet"/>
      <w:lvlText w:val="•"/>
      <w:lvlJc w:val="left"/>
      <w:pPr>
        <w:ind w:left="5572" w:hanging="288"/>
      </w:pPr>
    </w:lvl>
    <w:lvl w:ilvl="7" w:tplc="8C3699B8">
      <w:start w:val="1"/>
      <w:numFmt w:val="bullet"/>
      <w:lvlText w:val="•"/>
      <w:lvlJc w:val="left"/>
      <w:pPr>
        <w:ind w:left="6484" w:hanging="288"/>
      </w:pPr>
    </w:lvl>
    <w:lvl w:ilvl="8" w:tplc="9F84FC0A">
      <w:start w:val="1"/>
      <w:numFmt w:val="bullet"/>
      <w:lvlText w:val="•"/>
      <w:lvlJc w:val="left"/>
      <w:pPr>
        <w:ind w:left="7396" w:hanging="288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84CAC"/>
    <w:rsid w:val="00784CAC"/>
    <w:rsid w:val="007C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84CA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84C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84CA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784CA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84CAC"/>
  </w:style>
  <w:style w:type="paragraph" w:styleId="SemEspaamento">
    <w:name w:val="No Spacing"/>
    <w:uiPriority w:val="1"/>
    <w:qFormat/>
    <w:rsid w:val="00784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784CAC"/>
    <w:pPr>
      <w:spacing w:after="0" w:line="240" w:lineRule="auto"/>
      <w:ind w:left="708"/>
    </w:pPr>
  </w:style>
  <w:style w:type="paragraph" w:customStyle="1" w:styleId="Default">
    <w:name w:val="Default"/>
    <w:rsid w:val="00784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84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3657</Words>
  <Characters>19750</Characters>
  <Application>Microsoft Office Word</Application>
  <DocSecurity>0</DocSecurity>
  <Lines>164</Lines>
  <Paragraphs>46</Paragraphs>
  <ScaleCrop>false</ScaleCrop>
  <Company/>
  <LinksUpToDate>false</LinksUpToDate>
  <CharactersWithSpaces>23361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2017-10-25T16:39:00Z</cp:lastPrinted>
  <dcterms:created xsi:type="dcterms:W3CDTF">2017-10-25T16:27:00Z</dcterms:created>
  <dcterms:modified xsi:type="dcterms:W3CDTF">2017-10-25T16:41:00Z</dcterms:modified>
</cp:coreProperties>
</file>