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Nº121/2018</w:t>
      </w: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311779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311779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311779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22</w:t>
      </w:r>
      <w:r w:rsidRPr="00311779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2017</w:t>
      </w:r>
      <w:r w:rsidRPr="00311779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20/04/17</w:t>
      </w: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311779">
        <w:rPr>
          <w:rFonts w:eastAsia="Times New Roman"/>
          <w:sz w:val="24"/>
          <w:szCs w:val="20"/>
          <w:lang w:eastAsia="pt-BR"/>
        </w:rPr>
        <w:tab/>
      </w: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311779">
        <w:rPr>
          <w:rFonts w:eastAsia="Times New Roman"/>
          <w:sz w:val="24"/>
          <w:szCs w:val="20"/>
          <w:lang w:eastAsia="pt-BR"/>
        </w:rPr>
        <w:t xml:space="preserve"> PARTES: </w:t>
      </w:r>
      <w:r w:rsidRPr="00311779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311779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311779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311779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311779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311779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311779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311779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311779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311779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234A59">
        <w:rPr>
          <w:rFonts w:ascii="Arial" w:eastAsia="Times New Roman" w:hAnsi="Arial" w:cs="Arial"/>
          <w:sz w:val="18"/>
          <w:szCs w:val="18"/>
          <w:lang w:eastAsia="pt-BR"/>
        </w:rPr>
        <w:t>Senhor RICARDO ROLIM DE MOURA</w:t>
      </w:r>
      <w:r w:rsidRPr="00311779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311779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311779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234A59">
        <w:rPr>
          <w:rFonts w:ascii="Arial" w:eastAsia="Times New Roman" w:hAnsi="Arial" w:cs="Arial"/>
          <w:b/>
          <w:sz w:val="18"/>
          <w:szCs w:val="18"/>
          <w:lang w:eastAsia="pt-BR"/>
        </w:rPr>
        <w:t>MAYKELEN LANZARIN PEGORINI</w:t>
      </w:r>
      <w:r w:rsidRPr="00311779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311779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234A59">
        <w:rPr>
          <w:rFonts w:ascii="Arial" w:eastAsia="Times New Roman" w:hAnsi="Arial" w:cs="Arial"/>
          <w:noProof/>
          <w:sz w:val="18"/>
          <w:szCs w:val="18"/>
          <w:lang w:eastAsia="pt-BR"/>
        </w:rPr>
        <w:t>RUA IPIRANGA</w:t>
      </w:r>
      <w:r w:rsidRPr="00311779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234A59">
        <w:rPr>
          <w:rFonts w:ascii="Arial" w:eastAsia="Times New Roman" w:hAnsi="Arial" w:cs="Arial"/>
          <w:sz w:val="18"/>
          <w:szCs w:val="18"/>
          <w:lang w:eastAsia="pt-BR"/>
        </w:rPr>
        <w:t>CENTRO</w:t>
      </w:r>
      <w:r w:rsidRPr="00311779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234A59">
        <w:rPr>
          <w:rFonts w:ascii="Arial" w:eastAsia="Times New Roman" w:hAnsi="Arial" w:cs="Arial"/>
          <w:sz w:val="18"/>
          <w:szCs w:val="18"/>
          <w:lang w:eastAsia="pt-BR"/>
        </w:rPr>
        <w:t>ÁGUAS FRIAS</w:t>
      </w:r>
      <w:r w:rsidRPr="00311779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311779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234A59">
        <w:rPr>
          <w:rFonts w:ascii="Arial" w:eastAsia="Times New Roman" w:hAnsi="Arial" w:cs="Arial"/>
          <w:noProof/>
          <w:sz w:val="18"/>
          <w:szCs w:val="18"/>
          <w:lang w:eastAsia="pt-BR"/>
        </w:rPr>
        <w:t>13.175.011/0001-54</w:t>
      </w:r>
      <w:r w:rsidRPr="00311779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311779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311779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 w:rsidRPr="00234A59">
        <w:rPr>
          <w:rFonts w:ascii="Arial" w:eastAsia="Times New Roman" w:hAnsi="Arial" w:cs="Arial"/>
          <w:sz w:val="18"/>
          <w:szCs w:val="18"/>
          <w:lang w:eastAsia="pt-BR"/>
        </w:rPr>
        <w:t>MAYKELEN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LANZARINI PEGORINI VICENTE</w:t>
      </w:r>
      <w:r w:rsidRPr="00311779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311779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311779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29</w:t>
      </w:r>
      <w:r w:rsidRPr="00311779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2.017</w:t>
      </w:r>
      <w:r w:rsidRPr="00311779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Convite</w:t>
      </w:r>
      <w:r w:rsidRPr="00311779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</w:t>
      </w:r>
      <w:r w:rsidRPr="00311779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2.017</w:t>
      </w:r>
      <w:r w:rsidRPr="00311779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311779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20/04/2017</w:t>
      </w:r>
      <w:r w:rsidRPr="00311779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234A5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11779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prorrogado a vigência do  Contrato Administrativo nº22/2017 por  um período de 12 (doze) meses. Tendo início da vigência em 01/01/2019  e  término em 31/12/2019.     </w:t>
      </w:r>
    </w:p>
    <w:p w:rsidR="00234A5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34A5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Cláusula Segunda: Permanecendo em vigor as demais cláusulas  e condições  constantes no Contrato Administrativo nº22/2.017 , não alteradas pelo presente instrumento.  </w:t>
      </w:r>
    </w:p>
    <w:p w:rsidR="00234A5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E, por estarem juntos e acordados, firmam o presente em três vias de igual teor e forma , sem emendas ou rasuras, juntamente com duas testemunhas, para que produza  seus jurídicos e legais efeitos </w:t>
      </w:r>
      <w:r w:rsidRPr="00311779">
        <w:rPr>
          <w:rFonts w:ascii="Arial" w:eastAsia="Times New Roman" w:hAnsi="Arial" w:cs="Arial"/>
          <w:sz w:val="18"/>
          <w:szCs w:val="18"/>
          <w:lang w:eastAsia="pt-BR"/>
        </w:rPr>
        <w:t xml:space="preserve">. </w:t>
      </w: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11779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14  de dezembro de 2018</w:t>
      </w: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11779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11779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11779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11779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MAYKELEN LANZARINI PEGORINI VICENTE</w:t>
      </w: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11779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11779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11779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311779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311779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311779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311779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34A59" w:rsidRPr="00311779" w:rsidRDefault="00234A59" w:rsidP="00234A5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311779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11779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Nº121/2018</w:t>
      </w: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311779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311779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311779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22</w:t>
      </w:r>
      <w:r w:rsidRPr="00311779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2.017</w:t>
      </w:r>
      <w:r w:rsidRPr="00311779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20/04/2017</w:t>
      </w: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311779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11779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11779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14/12/2018</w:t>
      </w: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11779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311779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234A59" w:rsidRPr="00311779" w:rsidRDefault="00234A59" w:rsidP="00234A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34A59" w:rsidRPr="00311779" w:rsidRDefault="00234A59" w:rsidP="00234A59"/>
    <w:p w:rsidR="00A3797E" w:rsidRDefault="00A3797E"/>
    <w:sectPr w:rsidR="00A3797E">
      <w:headerReference w:type="default" r:id="rId7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4F" w:rsidRDefault="00660A4F" w:rsidP="00234A59">
      <w:pPr>
        <w:spacing w:after="0" w:line="240" w:lineRule="auto"/>
      </w:pPr>
      <w:r>
        <w:separator/>
      </w:r>
    </w:p>
  </w:endnote>
  <w:endnote w:type="continuationSeparator" w:id="0">
    <w:p w:rsidR="00660A4F" w:rsidRDefault="00660A4F" w:rsidP="0023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4F" w:rsidRDefault="00660A4F" w:rsidP="00234A59">
      <w:pPr>
        <w:spacing w:after="0" w:line="240" w:lineRule="auto"/>
      </w:pPr>
      <w:r>
        <w:separator/>
      </w:r>
    </w:p>
  </w:footnote>
  <w:footnote w:type="continuationSeparator" w:id="0">
    <w:p w:rsidR="00660A4F" w:rsidRDefault="00660A4F" w:rsidP="0023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660A4F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71E25D8" wp14:editId="2A9E8917">
                <wp:extent cx="1219200" cy="1193800"/>
                <wp:effectExtent l="0" t="0" r="0" b="635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660A4F" w:rsidP="00234A59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660A4F" w:rsidP="00234A59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660A4F" w:rsidP="00234A59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660A4F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660A4F" w:rsidP="00234A59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660A4F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660A4F" w:rsidP="00234A59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660A4F" w:rsidP="00234A59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660A4F" w:rsidP="00234A59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660A4F" w:rsidP="00234A59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660A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59"/>
    <w:rsid w:val="00234A59"/>
    <w:rsid w:val="00660A4F"/>
    <w:rsid w:val="00A3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34A5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34A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A5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234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4A59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234A59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34A5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34A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A5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234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4A59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234A59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2018-12-14T18:26:00Z</cp:lastPrinted>
  <dcterms:created xsi:type="dcterms:W3CDTF">2018-12-14T18:25:00Z</dcterms:created>
  <dcterms:modified xsi:type="dcterms:W3CDTF">2018-12-14T18:28:00Z</dcterms:modified>
</cp:coreProperties>
</file>