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  <w:t>CONTRATO DE ADITIVO Nº130/2018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  <w:t xml:space="preserve"> QUINTO TERMO ADITIVO DE CONTRATO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CONTRATO Nº 37/2015 DATA: 22/12/15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ab/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PARTES: </w:t>
      </w:r>
      <w:r w:rsidRPr="005607FF">
        <w:rPr>
          <w:rFonts w:ascii="Arial" w:eastAsia="Times New Roman" w:hAnsi="Arial" w:cs="Arial"/>
          <w:b/>
          <w:noProof/>
          <w:sz w:val="19"/>
          <w:szCs w:val="19"/>
          <w:lang w:eastAsia="pt-BR"/>
        </w:rPr>
        <w:t>MUNICÍPIOO DE ÁGUAS FRIAS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Estado de Santa Catarina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com endereço 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na(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o)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Rua Sete de Setembro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inscrita no CGC/MF sob o nº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95.990.180/0001-02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neste ato representada por seu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PREFEITO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Senhor 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RICARDO ROLIM DE MOURA 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doravante denominada simplesmente de </w:t>
      </w: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CONTRATANTE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e a Empresa </w:t>
      </w: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DUETO  TECNOLOGIA LTDA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, com sede na(o)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 Avenida Pernambuco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, Navegantes, PORTO ALEGRE inscrita no CNPJ/MF sob o nº. 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 04.311.157/0001-99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neste ato representada por seu (</w:t>
      </w:r>
      <w:proofErr w:type="spell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ua</w:t>
      </w:r>
      <w:proofErr w:type="spell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) representante legal 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Senhor(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a)  </w:t>
      </w:r>
      <w:r w:rsidR="005607FF">
        <w:rPr>
          <w:rFonts w:ascii="Arial" w:eastAsia="Times New Roman" w:hAnsi="Arial" w:cs="Arial"/>
          <w:sz w:val="19"/>
          <w:szCs w:val="19"/>
          <w:lang w:eastAsia="pt-BR"/>
        </w:rPr>
        <w:t>RAFAEL MARIO SEBBEN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doravante denominada simplesmente de </w:t>
      </w: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CONTRATADA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, em decorrência do Processo de Licitação Nº68/2.015, na modalidade  Tomada de Preços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Nº7/2.015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, homologado  em</w:t>
      </w: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 22/12/2015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:rsidR="005258C8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Cláusula Primeira: 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Fica prorrogado a vigência do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 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>C</w:t>
      </w:r>
      <w:r w:rsidR="005A1904">
        <w:rPr>
          <w:rFonts w:ascii="Arial" w:eastAsia="Times New Roman" w:hAnsi="Arial" w:cs="Arial"/>
          <w:sz w:val="19"/>
          <w:szCs w:val="19"/>
          <w:lang w:eastAsia="pt-BR"/>
        </w:rPr>
        <w:t>ontrato Administrativo nº37/2015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por  um período de 12 (doze) meses. Tendo início da vigência em 01/01/2019 e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 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término em 31/12/2019. </w:t>
      </w: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258C8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Cláusula Segunda: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Fica reduzido o valor do contrato em R$2.651,08 (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dois mil, seiscentos e cinquenta e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um reais e oi</w:t>
      </w:r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to centavos).  </w:t>
      </w:r>
      <w:proofErr w:type="gramStart"/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>valor</w:t>
      </w:r>
      <w:proofErr w:type="gramEnd"/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do contrat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o de 2018 passara de $97.797,00 (noventa e sete mil, setecentos e noventa e sete reais) para R$95.145,92 (noventa e cinco mil, cento e quarenta e cinco reais e noventa e dois centavos).  </w:t>
      </w: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258C8" w:rsidRPr="005607FF" w:rsidRDefault="005258C8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Cláu</w:t>
      </w:r>
      <w:r w:rsidR="00DF6E2C"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sula Terceira:</w:t>
      </w:r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Fica </w:t>
      </w:r>
      <w:r w:rsidR="00290465">
        <w:rPr>
          <w:rFonts w:ascii="Arial" w:eastAsia="Times New Roman" w:hAnsi="Arial" w:cs="Arial"/>
          <w:sz w:val="19"/>
          <w:szCs w:val="19"/>
          <w:lang w:eastAsia="pt-BR"/>
        </w:rPr>
        <w:t>excluído</w:t>
      </w:r>
      <w:proofErr w:type="gramStart"/>
      <w:r w:rsidR="00290465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proofErr w:type="gramEnd"/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para 2019 a locação 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do Módulo CM - Compra e Materiais</w:t>
      </w:r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(Almoxarifado)</w:t>
      </w:r>
      <w:r w:rsidR="00290465">
        <w:rPr>
          <w:rFonts w:ascii="Arial" w:eastAsia="Times New Roman" w:hAnsi="Arial" w:cs="Arial"/>
          <w:sz w:val="19"/>
          <w:szCs w:val="19"/>
          <w:lang w:eastAsia="pt-BR"/>
        </w:rPr>
        <w:t xml:space="preserve">  que era no valor de R$482,13 (quatrocentos e oitenta e dois reais e treze centavos) pela locação no ano de 2018</w:t>
      </w:r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.  </w:t>
      </w: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Cláusula Quarta: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Fica reajustado o</w:t>
      </w:r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valor contratual em 6%</w:t>
      </w:r>
      <w:proofErr w:type="gramStart"/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,</w:t>
      </w:r>
      <w:proofErr w:type="gramEnd"/>
      <w:r w:rsidR="005258C8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de comu</w:t>
      </w:r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>m acordo, par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a o exercício de 2019 conforme segue:  </w:t>
      </w: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258C8" w:rsidRPr="005607FF" w:rsidRDefault="005258C8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tbl>
      <w:tblPr>
        <w:tblW w:w="1091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851"/>
        <w:gridCol w:w="1417"/>
        <w:gridCol w:w="1701"/>
      </w:tblGrid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525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Locação</w:t>
            </w:r>
            <w:proofErr w:type="spellEnd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Qtde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525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Un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5607FF">
              <w:rPr>
                <w:rFonts w:ascii="Arial" w:hAnsi="Arial" w:cs="Arial"/>
                <w:sz w:val="19"/>
                <w:szCs w:val="19"/>
              </w:rPr>
              <w:t>Valor mensal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5607FF">
              <w:rPr>
                <w:rFonts w:ascii="Arial" w:hAnsi="Arial" w:cs="Arial"/>
                <w:sz w:val="19"/>
                <w:szCs w:val="19"/>
              </w:rPr>
              <w:t>Valor Total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 ADMINISTRAÇÃO DE FROTAS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442,87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5.314,44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 DE SISTEMA AR - ADMINISTRAÇÃO DE RECEITAS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658,68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7.904,16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>LOCAÇÃO ARCR COBRANÇA REGISTRADA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7E2051">
            <w:pPr>
              <w:pStyle w:val="SemEspaamento"/>
              <w:jc w:val="both"/>
            </w:pPr>
            <w:r>
              <w:t>413,40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4.960,80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 CP - CONTABILIDADE PÚBLICA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658,68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7.904,16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lastRenderedPageBreak/>
              <w:t>LOCAÇÃO DE SISTEMA  GESTÃO PESSOAL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658,68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7.904,16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GP - EFETIVIDADE - ATOS LEGAIS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07FF">
              <w:rPr>
                <w:rFonts w:ascii="Arial" w:hAnsi="Arial" w:cs="Arial"/>
                <w:sz w:val="19"/>
                <w:szCs w:val="19"/>
              </w:rPr>
              <w:t xml:space="preserve">LOCAÇÃO GP - CONCURSO PÚBLICO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>LOCAÇÃO GP - ATENDIMENTO AO E-SOCIAL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514,10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6.169,20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>LOCAÇÃO  DE SISTEMA IA - INFORMAÇÕES AUTOMATIZADAS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 LICITAÇÕES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511,06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6.132,72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>LOCAÇÃO DE SISTEMAS INFORMATIZADOS (SOFTWARE)</w:t>
            </w: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PL-LDO- </w:t>
            </w:r>
            <w:proofErr w:type="spellStart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Lei</w:t>
            </w:r>
            <w:proofErr w:type="spellEnd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de </w:t>
            </w:r>
            <w:proofErr w:type="spellStart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Diretrizes</w:t>
            </w:r>
            <w:proofErr w:type="spellEnd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Orçamentárias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PL-LOA - LEI ORÇAMENTÁRIA ANUAL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>LOCAÇÃO  DO SISTEMA PL-PPA-PLANO PLURIANUAL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5.315,16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PATRIMÔNIO PÚBLICO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511,06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6.132,72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>LOCAÇÃO DE SISTEMA RF - RESPONSABILIDADE FISCAL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 w:rsidP="000246A8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 xml:space="preserve">LOCAÇÃO DE SISTEMA ST - TESOURARIA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024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442,92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 w:rsidP="000246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5.315,04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  <w:lang w:val="es-ES_tradnl"/>
              </w:rPr>
              <w:t>LOCAÇÃO  DE SISTEMA TB - TRANSPARÊNCIA BRASIL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sz w:val="19"/>
                <w:szCs w:val="19"/>
                <w:lang w:val="es-ES_tradnl"/>
              </w:rPr>
              <w:t>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658,68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color w:val="000000"/>
                <w:sz w:val="19"/>
                <w:szCs w:val="19"/>
              </w:rPr>
              <w:t xml:space="preserve">  7.904,16 </w:t>
            </w:r>
          </w:p>
        </w:tc>
      </w:tr>
      <w:tr w:rsidR="005A1904" w:rsidRPr="005607FF" w:rsidTr="005A190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904" w:rsidRPr="005607FF" w:rsidRDefault="005A1904">
            <w:pPr>
              <w:jc w:val="both"/>
              <w:rPr>
                <w:rFonts w:ascii="Arial" w:hAnsi="Arial" w:cs="Arial"/>
                <w:b/>
                <w:color w:val="000000"/>
                <w:sz w:val="19"/>
                <w:szCs w:val="19"/>
                <w:lang w:val="es-ES_tradnl"/>
              </w:rPr>
            </w:pPr>
            <w:r w:rsidRPr="005607FF">
              <w:rPr>
                <w:rFonts w:ascii="Arial" w:hAnsi="Arial" w:cs="Arial"/>
                <w:b/>
                <w:color w:val="000000"/>
                <w:sz w:val="19"/>
                <w:szCs w:val="19"/>
                <w:lang w:val="es-ES_tradnl"/>
              </w:rPr>
              <w:t xml:space="preserve">Total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04" w:rsidRPr="005607FF" w:rsidRDefault="005A1904" w:rsidP="00DF7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 Mensal 8.127,66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904" w:rsidRPr="005607FF" w:rsidRDefault="005A190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607F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    Anual 97.531,92 </w:t>
            </w:r>
          </w:p>
        </w:tc>
      </w:tr>
    </w:tbl>
    <w:p w:rsidR="005258C8" w:rsidRPr="005607FF" w:rsidRDefault="005258C8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607FF" w:rsidRPr="005607FF" w:rsidRDefault="007D4DE5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Cláusula Quinta</w:t>
      </w:r>
      <w:r w:rsidR="00DF6E2C"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:</w:t>
      </w:r>
      <w:r w:rsidR="005607FF"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>O valor mensal será de R$8.127,66 (</w:t>
      </w:r>
      <w:proofErr w:type="gramStart"/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>oito mil, centos</w:t>
      </w:r>
      <w:proofErr w:type="gramEnd"/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e vinte e sete reais e sessenta e seis centavos). Totalizando um valor R$97.531,92 (</w:t>
      </w:r>
      <w:proofErr w:type="gramStart"/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>noventa e sete mil, quinhentos e trinta e</w:t>
      </w:r>
      <w:proofErr w:type="gramEnd"/>
      <w:r w:rsidR="005607FF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um reais e noventa e dois centavos).</w:t>
      </w:r>
    </w:p>
    <w:p w:rsidR="005607FF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Cláusula Sexta:</w:t>
      </w:r>
      <w:r w:rsidR="00DF6E2C"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 xml:space="preserve"> </w:t>
      </w:r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>Permanecendo em vigor as demais cláusulas</w:t>
      </w:r>
      <w:proofErr w:type="gramStart"/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 </w:t>
      </w:r>
      <w:proofErr w:type="gramEnd"/>
      <w:r w:rsidR="00DF6E2C" w:rsidRPr="005607FF">
        <w:rPr>
          <w:rFonts w:ascii="Arial" w:eastAsia="Times New Roman" w:hAnsi="Arial" w:cs="Arial"/>
          <w:sz w:val="19"/>
          <w:szCs w:val="19"/>
          <w:lang w:eastAsia="pt-BR"/>
        </w:rPr>
        <w:t>e condições  constantes no Contrato Administrativo nº37/2.015 , não alteradas pelo presente instrumento.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lastRenderedPageBreak/>
        <w:t xml:space="preserve">E, por estarem juntos e acordados, firmam o presente em três vias de igual teor e 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forma ,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sem emendas ou rasuras, juntamente com duas testemunhas, para que produza  seus jurídicos e legais efeitos.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ÁGUAS FRIAS, </w:t>
      </w:r>
      <w:r w:rsidR="005607FF"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>21 de dezembro de 2018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___________________________________</w:t>
      </w:r>
    </w:p>
    <w:p w:rsidR="00DF6E2C" w:rsidRPr="005607FF" w:rsidRDefault="007D4DE5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noProof/>
          <w:sz w:val="19"/>
          <w:szCs w:val="19"/>
          <w:lang w:eastAsia="pt-BR"/>
        </w:rPr>
        <w:t xml:space="preserve">RICARDO ROLIM DE MOURA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noProof/>
          <w:sz w:val="19"/>
          <w:szCs w:val="19"/>
          <w:lang w:eastAsia="pt-BR"/>
        </w:rPr>
        <w:t xml:space="preserve">PREFEITO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____________________________________</w:t>
      </w:r>
    </w:p>
    <w:p w:rsidR="00DF6E2C" w:rsidRPr="005607FF" w:rsidRDefault="005607FF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RAFAEL MÁRIO SEBBEN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REPRESENTANTE LEGAL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Testemunhas: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1</w:t>
      </w:r>
      <w:proofErr w:type="gramEnd"/>
      <w:r w:rsidRPr="005607FF">
        <w:rPr>
          <w:rFonts w:ascii="Arial" w:eastAsia="Times New Roman" w:hAnsi="Arial" w:cs="Arial"/>
          <w:sz w:val="19"/>
          <w:szCs w:val="19"/>
          <w:lang w:eastAsia="pt-BR"/>
        </w:rPr>
        <w:t>)____________________________</w:t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ab/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ab/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ab/>
      </w:r>
      <w:r w:rsidRPr="005607FF">
        <w:rPr>
          <w:rFonts w:ascii="Arial" w:eastAsia="Times New Roman" w:hAnsi="Arial" w:cs="Arial"/>
          <w:sz w:val="19"/>
          <w:szCs w:val="19"/>
          <w:lang w:eastAsia="pt-BR"/>
        </w:rPr>
        <w:tab/>
        <w:t>2)________________________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JHONAS PEZZINI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OAB/SC 33678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5A1904" w:rsidRDefault="005A1904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C02717" w:rsidRPr="005607FF" w:rsidRDefault="00C02717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  <w:t>CONTRATO DE ADITIVO Nº130/2018</w:t>
      </w:r>
    </w:p>
    <w:p w:rsidR="00C02717" w:rsidRPr="005607FF" w:rsidRDefault="00C02717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C02717" w:rsidRPr="005607FF" w:rsidRDefault="00C02717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</w:p>
    <w:p w:rsidR="00C02717" w:rsidRPr="005607FF" w:rsidRDefault="00C02717" w:rsidP="00C0271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  <w:t xml:space="preserve"> QUINTO TERMO ADITIVO DE CONTRATO </w:t>
      </w:r>
    </w:p>
    <w:p w:rsidR="005A1904" w:rsidRDefault="005A1904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bookmarkStart w:id="0" w:name="_GoBack"/>
      <w:bookmarkEnd w:id="0"/>
    </w:p>
    <w:p w:rsidR="005A1904" w:rsidRDefault="005A1904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A1904" w:rsidRDefault="005A1904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5A1904" w:rsidRPr="005607FF" w:rsidRDefault="005A1904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CONTRATO Nº 37/2.015 DATA: 22/12/2015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b/>
          <w:sz w:val="19"/>
          <w:szCs w:val="19"/>
          <w:lang w:eastAsia="pt-BR"/>
        </w:rPr>
        <w:t>PARECER JURÍDICO: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Águas Frias - SC, em </w:t>
      </w:r>
      <w:proofErr w:type="gramStart"/>
      <w:r w:rsidRPr="005607FF">
        <w:rPr>
          <w:rFonts w:ascii="Arial" w:eastAsia="Times New Roman" w:hAnsi="Arial" w:cs="Arial"/>
          <w:sz w:val="19"/>
          <w:szCs w:val="19"/>
          <w:lang w:eastAsia="pt-BR"/>
        </w:rPr>
        <w:t>21/12/2018</w:t>
      </w:r>
      <w:proofErr w:type="gramEnd"/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 xml:space="preserve">JHONAS PEZZINI 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5607FF">
        <w:rPr>
          <w:rFonts w:ascii="Arial" w:eastAsia="Times New Roman" w:hAnsi="Arial" w:cs="Arial"/>
          <w:sz w:val="19"/>
          <w:szCs w:val="19"/>
          <w:lang w:eastAsia="pt-BR"/>
        </w:rPr>
        <w:t>Assessor Jurídico - OAB/SC 33678</w:t>
      </w: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DF6E2C" w:rsidRPr="005607FF" w:rsidRDefault="00DF6E2C" w:rsidP="00DF6E2C">
      <w:pPr>
        <w:rPr>
          <w:rFonts w:ascii="Arial" w:hAnsi="Arial" w:cs="Arial"/>
          <w:sz w:val="19"/>
          <w:szCs w:val="19"/>
        </w:rPr>
      </w:pPr>
    </w:p>
    <w:p w:rsidR="0028293F" w:rsidRPr="005607FF" w:rsidRDefault="0028293F">
      <w:pPr>
        <w:rPr>
          <w:rFonts w:ascii="Arial" w:hAnsi="Arial" w:cs="Arial"/>
          <w:sz w:val="19"/>
          <w:szCs w:val="19"/>
        </w:rPr>
      </w:pPr>
    </w:p>
    <w:sectPr w:rsidR="0028293F" w:rsidRPr="005607FF" w:rsidSect="005607FF">
      <w:headerReference w:type="default" r:id="rId8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24" w:rsidRDefault="00A50624">
      <w:pPr>
        <w:spacing w:after="0" w:line="240" w:lineRule="auto"/>
      </w:pPr>
      <w:r>
        <w:separator/>
      </w:r>
    </w:p>
  </w:endnote>
  <w:endnote w:type="continuationSeparator" w:id="0">
    <w:p w:rsidR="00A50624" w:rsidRDefault="00A5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24" w:rsidRDefault="00A50624">
      <w:pPr>
        <w:spacing w:after="0" w:line="240" w:lineRule="auto"/>
      </w:pPr>
      <w:r>
        <w:separator/>
      </w:r>
    </w:p>
  </w:footnote>
  <w:footnote w:type="continuationSeparator" w:id="0">
    <w:p w:rsidR="00A50624" w:rsidRDefault="00A5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0271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5CA1CAC" wp14:editId="25BAD29F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0271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Estado de Santa </w:t>
          </w:r>
          <w:proofErr w:type="gramStart"/>
          <w:r>
            <w:rPr>
              <w:rFonts w:ascii="Tahoma" w:hAnsi="Tahoma" w:cs="Tahoma"/>
              <w:bCs/>
            </w:rPr>
            <w:t>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BA26BB" w:rsidRDefault="00C02717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BA26BB" w:rsidRDefault="00C0271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5062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02717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5062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0271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BA26BB" w:rsidRDefault="00C0271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</w:t>
          </w: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BA26BB" w:rsidRDefault="00C0271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A50624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A50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C"/>
    <w:rsid w:val="0028293F"/>
    <w:rsid w:val="00290465"/>
    <w:rsid w:val="004106EB"/>
    <w:rsid w:val="005258C8"/>
    <w:rsid w:val="005607FF"/>
    <w:rsid w:val="005A1904"/>
    <w:rsid w:val="007D4DE5"/>
    <w:rsid w:val="007E2051"/>
    <w:rsid w:val="00A50624"/>
    <w:rsid w:val="00AB3991"/>
    <w:rsid w:val="00B913BF"/>
    <w:rsid w:val="00C02717"/>
    <w:rsid w:val="00D81875"/>
    <w:rsid w:val="00DF6E2C"/>
    <w:rsid w:val="00F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E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6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205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E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6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205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2BC4-9E9D-4AAA-8FA8-7143667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2018-12-21T18:13:00Z</cp:lastPrinted>
  <dcterms:created xsi:type="dcterms:W3CDTF">2018-12-21T18:02:00Z</dcterms:created>
  <dcterms:modified xsi:type="dcterms:W3CDTF">2018-12-21T18:31:00Z</dcterms:modified>
</cp:coreProperties>
</file>