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t xml:space="preserve">CONTRATO ADMINISTRATIVO Nº. </w:t>
      </w:r>
      <w:r w:rsidRPr="00321187">
        <w:rPr>
          <w:rFonts w:ascii="Arial" w:eastAsia="Times New Roman" w:hAnsi="Arial" w:cs="Arial"/>
          <w:b/>
          <w:sz w:val="22"/>
          <w:lang w:eastAsia="pt-BR"/>
        </w:rPr>
        <w:t>126</w:t>
      </w:r>
      <w:r w:rsidRPr="00D91532">
        <w:rPr>
          <w:rFonts w:ascii="Arial" w:eastAsia="Times New Roman" w:hAnsi="Arial" w:cs="Arial"/>
          <w:b/>
          <w:noProof/>
          <w:sz w:val="22"/>
          <w:lang w:eastAsia="pt-BR"/>
        </w:rPr>
        <w:t>/</w:t>
      </w:r>
      <w:r w:rsidRPr="00321187">
        <w:rPr>
          <w:rFonts w:ascii="Arial" w:eastAsia="Times New Roman" w:hAnsi="Arial" w:cs="Arial"/>
          <w:b/>
          <w:noProof/>
          <w:sz w:val="22"/>
          <w:lang w:eastAsia="pt-BR"/>
        </w:rPr>
        <w:t>2019</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Contrato que entre si celebram a(o) </w:t>
      </w:r>
      <w:r w:rsidRPr="00D91532">
        <w:rPr>
          <w:rFonts w:ascii="Arial" w:eastAsia="Times New Roman" w:hAnsi="Arial" w:cs="Arial"/>
          <w:b/>
          <w:noProof/>
          <w:sz w:val="22"/>
          <w:lang w:eastAsia="pt-BR"/>
        </w:rPr>
        <w:t>MUNICÍPIO DE ÁGUAS FRIAS</w:t>
      </w:r>
      <w:r w:rsidRPr="00D91532">
        <w:rPr>
          <w:rFonts w:ascii="Arial" w:eastAsia="Times New Roman" w:hAnsi="Arial" w:cs="Arial"/>
          <w:sz w:val="22"/>
          <w:lang w:eastAsia="pt-BR"/>
        </w:rPr>
        <w:t xml:space="preserve">, </w:t>
      </w:r>
      <w:r w:rsidRPr="00D91532">
        <w:rPr>
          <w:rFonts w:ascii="Arial" w:eastAsia="Times New Roman" w:hAnsi="Arial" w:cs="Arial"/>
          <w:noProof/>
          <w:sz w:val="22"/>
          <w:lang w:eastAsia="pt-BR"/>
        </w:rPr>
        <w:t>Estado de Santa Catarina</w:t>
      </w:r>
      <w:r w:rsidRPr="00D91532">
        <w:rPr>
          <w:rFonts w:ascii="Arial" w:eastAsia="Times New Roman" w:hAnsi="Arial" w:cs="Arial"/>
          <w:sz w:val="22"/>
          <w:lang w:eastAsia="pt-BR"/>
        </w:rPr>
        <w:t xml:space="preserve">, com endereço na(o) </w:t>
      </w:r>
      <w:r w:rsidRPr="00D91532">
        <w:rPr>
          <w:rFonts w:ascii="Arial" w:eastAsia="Times New Roman" w:hAnsi="Arial" w:cs="Arial"/>
          <w:noProof/>
          <w:sz w:val="22"/>
          <w:lang w:eastAsia="pt-BR"/>
        </w:rPr>
        <w:t>Rua Sete de Setembro</w:t>
      </w:r>
      <w:r w:rsidRPr="00D91532">
        <w:rPr>
          <w:rFonts w:ascii="Arial" w:eastAsia="Times New Roman" w:hAnsi="Arial" w:cs="Arial"/>
          <w:sz w:val="22"/>
          <w:lang w:eastAsia="pt-BR"/>
        </w:rPr>
        <w:t xml:space="preserve">, inscrita no CGC/MF sob o nº </w:t>
      </w:r>
      <w:r w:rsidRPr="00D91532">
        <w:rPr>
          <w:rFonts w:ascii="Arial" w:eastAsia="Times New Roman" w:hAnsi="Arial" w:cs="Arial"/>
          <w:noProof/>
          <w:sz w:val="22"/>
          <w:lang w:eastAsia="pt-BR"/>
        </w:rPr>
        <w:t>95.990.180/0001-02</w:t>
      </w:r>
      <w:r w:rsidRPr="00D91532">
        <w:rPr>
          <w:rFonts w:ascii="Arial" w:eastAsia="Times New Roman" w:hAnsi="Arial" w:cs="Arial"/>
          <w:sz w:val="22"/>
          <w:lang w:eastAsia="pt-BR"/>
        </w:rPr>
        <w:t xml:space="preserve">, neste ato representada por seu </w:t>
      </w:r>
      <w:r w:rsidRPr="00D91532">
        <w:rPr>
          <w:rFonts w:ascii="Arial" w:eastAsia="Times New Roman" w:hAnsi="Arial" w:cs="Arial"/>
          <w:noProof/>
          <w:sz w:val="22"/>
          <w:lang w:eastAsia="pt-BR"/>
        </w:rPr>
        <w:t>PREFEITO</w:t>
      </w:r>
      <w:r w:rsidRPr="00D91532">
        <w:rPr>
          <w:rFonts w:ascii="Arial" w:eastAsia="Times New Roman" w:hAnsi="Arial" w:cs="Arial"/>
          <w:sz w:val="22"/>
          <w:lang w:eastAsia="pt-BR"/>
        </w:rPr>
        <w:t xml:space="preserve">, Senhor </w:t>
      </w:r>
      <w:r w:rsidRPr="00321187">
        <w:rPr>
          <w:rFonts w:ascii="Arial" w:eastAsia="Times New Roman" w:hAnsi="Arial" w:cs="Arial"/>
          <w:noProof/>
          <w:sz w:val="22"/>
          <w:lang w:eastAsia="pt-BR"/>
        </w:rPr>
        <w:t xml:space="preserve">RICARDO ROLIM DE MOURA </w:t>
      </w:r>
      <w:r w:rsidRPr="00D91532">
        <w:rPr>
          <w:rFonts w:ascii="Arial" w:eastAsia="Times New Roman" w:hAnsi="Arial" w:cs="Arial"/>
          <w:noProof/>
          <w:sz w:val="22"/>
          <w:lang w:eastAsia="pt-BR"/>
        </w:rPr>
        <w:t xml:space="preserve"> inscrito no CPF nº</w:t>
      </w:r>
      <w:r w:rsidRPr="00321187">
        <w:rPr>
          <w:rFonts w:ascii="Arial" w:eastAsia="Times New Roman" w:hAnsi="Arial" w:cs="Arial"/>
          <w:noProof/>
          <w:sz w:val="22"/>
          <w:lang w:eastAsia="pt-BR"/>
        </w:rPr>
        <w:t>526</w:t>
      </w:r>
      <w:r w:rsidRPr="00321187">
        <w:rPr>
          <w:rFonts w:ascii="Arial" w:eastAsia="Times New Roman" w:hAnsi="Arial" w:cs="Arial"/>
          <w:noProof/>
          <w:sz w:val="22"/>
          <w:lang w:eastAsia="pt-BR"/>
        </w:rPr>
        <w:t>.</w:t>
      </w:r>
      <w:r w:rsidRPr="00321187">
        <w:rPr>
          <w:rFonts w:ascii="Arial" w:eastAsia="Times New Roman" w:hAnsi="Arial" w:cs="Arial"/>
          <w:noProof/>
          <w:sz w:val="22"/>
          <w:lang w:eastAsia="pt-BR"/>
        </w:rPr>
        <w:t>680</w:t>
      </w:r>
      <w:r w:rsidRPr="00321187">
        <w:rPr>
          <w:rFonts w:ascii="Arial" w:eastAsia="Times New Roman" w:hAnsi="Arial" w:cs="Arial"/>
          <w:noProof/>
          <w:sz w:val="22"/>
          <w:lang w:eastAsia="pt-BR"/>
        </w:rPr>
        <w:t>.</w:t>
      </w:r>
      <w:r w:rsidRPr="00321187">
        <w:rPr>
          <w:rFonts w:ascii="Arial" w:eastAsia="Times New Roman" w:hAnsi="Arial" w:cs="Arial"/>
          <w:noProof/>
          <w:sz w:val="22"/>
          <w:lang w:eastAsia="pt-BR"/>
        </w:rPr>
        <w:t>889</w:t>
      </w:r>
      <w:r w:rsidRPr="00321187">
        <w:rPr>
          <w:rFonts w:ascii="Arial" w:eastAsia="Times New Roman" w:hAnsi="Arial" w:cs="Arial"/>
          <w:noProof/>
          <w:sz w:val="22"/>
          <w:lang w:eastAsia="pt-BR"/>
        </w:rPr>
        <w:t>-</w:t>
      </w:r>
      <w:r w:rsidRPr="00321187">
        <w:rPr>
          <w:rFonts w:ascii="Arial" w:eastAsia="Times New Roman" w:hAnsi="Arial" w:cs="Arial"/>
          <w:noProof/>
          <w:sz w:val="22"/>
          <w:lang w:eastAsia="pt-BR"/>
        </w:rPr>
        <w:t>68</w:t>
      </w:r>
      <w:r w:rsidRPr="00D91532">
        <w:rPr>
          <w:rFonts w:ascii="Arial" w:eastAsia="Times New Roman" w:hAnsi="Arial" w:cs="Arial"/>
          <w:noProof/>
          <w:sz w:val="22"/>
          <w:lang w:eastAsia="pt-BR"/>
        </w:rPr>
        <w:t xml:space="preserve"> </w:t>
      </w:r>
      <w:r w:rsidRPr="00D91532">
        <w:rPr>
          <w:rFonts w:ascii="Arial" w:eastAsia="Times New Roman" w:hAnsi="Arial" w:cs="Arial"/>
          <w:sz w:val="22"/>
          <w:lang w:eastAsia="pt-BR"/>
        </w:rPr>
        <w:t xml:space="preserve">doravante denominada simplesmente de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e a Empresa </w:t>
      </w:r>
      <w:r w:rsidRPr="00321187">
        <w:rPr>
          <w:rFonts w:ascii="Arial" w:eastAsia="Times New Roman" w:hAnsi="Arial" w:cs="Arial"/>
          <w:sz w:val="22"/>
          <w:lang w:eastAsia="pt-BR"/>
        </w:rPr>
        <w:t xml:space="preserve">PRECISA GESTÃO EM TECNOLOGIA E SERVIÇOS LTDA </w:t>
      </w:r>
      <w:r w:rsidRPr="00D91532">
        <w:rPr>
          <w:rFonts w:ascii="Arial" w:eastAsia="Times New Roman" w:hAnsi="Arial" w:cs="Arial"/>
          <w:sz w:val="22"/>
          <w:lang w:eastAsia="pt-BR"/>
        </w:rPr>
        <w:t>, com sede na(o)</w:t>
      </w:r>
      <w:r w:rsidRPr="00D91532">
        <w:rPr>
          <w:rFonts w:ascii="Arial" w:eastAsia="Times New Roman" w:hAnsi="Arial" w:cs="Arial"/>
          <w:noProof/>
          <w:sz w:val="22"/>
          <w:lang w:eastAsia="pt-BR"/>
        </w:rPr>
        <w:t xml:space="preserve"> </w:t>
      </w:r>
      <w:r w:rsidRPr="00321187">
        <w:rPr>
          <w:rFonts w:ascii="Arial" w:eastAsia="Times New Roman" w:hAnsi="Arial" w:cs="Arial"/>
          <w:noProof/>
          <w:sz w:val="22"/>
          <w:lang w:eastAsia="pt-BR"/>
        </w:rPr>
        <w:t>Rua Minas Gerais</w:t>
      </w:r>
      <w:r w:rsidRPr="00D91532">
        <w:rPr>
          <w:rFonts w:ascii="Arial" w:eastAsia="Times New Roman" w:hAnsi="Arial" w:cs="Arial"/>
          <w:noProof/>
          <w:sz w:val="22"/>
          <w:lang w:eastAsia="pt-BR"/>
        </w:rPr>
        <w:t xml:space="preserve">, </w:t>
      </w:r>
      <w:r w:rsidRPr="00321187">
        <w:rPr>
          <w:rFonts w:ascii="Arial" w:eastAsia="Times New Roman" w:hAnsi="Arial" w:cs="Arial"/>
          <w:noProof/>
          <w:sz w:val="22"/>
          <w:lang w:eastAsia="pt-BR"/>
        </w:rPr>
        <w:t>533-E</w:t>
      </w:r>
      <w:r w:rsidRPr="00D91532">
        <w:rPr>
          <w:rFonts w:ascii="Arial" w:eastAsia="Times New Roman" w:hAnsi="Arial" w:cs="Arial"/>
          <w:noProof/>
          <w:sz w:val="22"/>
          <w:lang w:eastAsia="pt-BR"/>
        </w:rPr>
        <w:t xml:space="preserve">, bairro </w:t>
      </w:r>
      <w:r w:rsidRPr="00321187">
        <w:rPr>
          <w:rFonts w:ascii="Arial" w:eastAsia="Times New Roman" w:hAnsi="Arial" w:cs="Arial"/>
          <w:noProof/>
          <w:sz w:val="22"/>
          <w:lang w:eastAsia="pt-BR"/>
        </w:rPr>
        <w:t>Presidente Médici</w:t>
      </w:r>
      <w:r w:rsidRPr="00D91532">
        <w:rPr>
          <w:rFonts w:ascii="Arial" w:eastAsia="Times New Roman" w:hAnsi="Arial" w:cs="Arial"/>
          <w:sz w:val="22"/>
          <w:lang w:eastAsia="pt-BR"/>
        </w:rPr>
        <w:t xml:space="preserve">, na cidade de </w:t>
      </w:r>
      <w:r w:rsidRPr="00321187">
        <w:rPr>
          <w:rFonts w:ascii="Arial" w:eastAsia="Times New Roman" w:hAnsi="Arial" w:cs="Arial"/>
          <w:sz w:val="22"/>
          <w:lang w:eastAsia="pt-BR"/>
        </w:rPr>
        <w:t>CHAPECÓ</w:t>
      </w:r>
      <w:r w:rsidRPr="00D91532">
        <w:rPr>
          <w:rFonts w:ascii="Arial" w:eastAsia="Times New Roman" w:hAnsi="Arial" w:cs="Arial"/>
          <w:sz w:val="22"/>
          <w:lang w:eastAsia="pt-BR"/>
        </w:rPr>
        <w:t>-</w:t>
      </w:r>
      <w:r w:rsidRPr="00321187">
        <w:rPr>
          <w:rFonts w:ascii="Arial" w:eastAsia="Times New Roman" w:hAnsi="Arial" w:cs="Arial"/>
          <w:sz w:val="22"/>
          <w:lang w:eastAsia="pt-BR"/>
        </w:rPr>
        <w:t>SC</w:t>
      </w:r>
      <w:r w:rsidRPr="00D91532">
        <w:rPr>
          <w:rFonts w:ascii="Arial" w:eastAsia="Times New Roman" w:hAnsi="Arial" w:cs="Arial"/>
          <w:sz w:val="22"/>
          <w:lang w:eastAsia="pt-BR"/>
        </w:rPr>
        <w:t xml:space="preserve">, inscrita no CGC/MF sob o nº. </w:t>
      </w:r>
      <w:r w:rsidRPr="00D91532">
        <w:rPr>
          <w:rFonts w:ascii="Arial" w:eastAsia="Times New Roman" w:hAnsi="Arial" w:cs="Arial"/>
          <w:noProof/>
          <w:sz w:val="22"/>
          <w:lang w:eastAsia="pt-BR"/>
        </w:rPr>
        <w:t xml:space="preserve"> </w:t>
      </w:r>
      <w:r w:rsidRPr="00321187">
        <w:rPr>
          <w:rFonts w:ascii="Arial" w:eastAsia="Times New Roman" w:hAnsi="Arial" w:cs="Arial"/>
          <w:noProof/>
          <w:sz w:val="22"/>
          <w:lang w:eastAsia="pt-BR"/>
        </w:rPr>
        <w:t>10.954.970/0001-80</w:t>
      </w:r>
      <w:r w:rsidRPr="00D91532">
        <w:rPr>
          <w:rFonts w:ascii="Arial" w:eastAsia="Times New Roman" w:hAnsi="Arial" w:cs="Arial"/>
          <w:noProof/>
          <w:sz w:val="22"/>
          <w:lang w:eastAsia="pt-BR"/>
        </w:rPr>
        <w:t xml:space="preserve"> </w:t>
      </w:r>
      <w:r w:rsidRPr="00D91532">
        <w:rPr>
          <w:rFonts w:ascii="Arial" w:eastAsia="Times New Roman" w:hAnsi="Arial" w:cs="Arial"/>
          <w:sz w:val="22"/>
          <w:lang w:eastAsia="pt-BR"/>
        </w:rPr>
        <w:t>neste ato representada por seu(</w:t>
      </w:r>
      <w:proofErr w:type="spellStart"/>
      <w:r w:rsidRPr="00D91532">
        <w:rPr>
          <w:rFonts w:ascii="Arial" w:eastAsia="Times New Roman" w:hAnsi="Arial" w:cs="Arial"/>
          <w:sz w:val="22"/>
          <w:lang w:eastAsia="pt-BR"/>
        </w:rPr>
        <w:t>ua</w:t>
      </w:r>
      <w:proofErr w:type="spellEnd"/>
      <w:r w:rsidRPr="00D91532">
        <w:rPr>
          <w:rFonts w:ascii="Arial" w:eastAsia="Times New Roman" w:hAnsi="Arial" w:cs="Arial"/>
          <w:sz w:val="22"/>
          <w:lang w:eastAsia="pt-BR"/>
        </w:rPr>
        <w:t xml:space="preserve">) representante legal Senhor(a)  </w:t>
      </w:r>
      <w:r w:rsidRPr="00321187">
        <w:rPr>
          <w:rFonts w:ascii="Arial" w:eastAsia="Times New Roman" w:hAnsi="Arial" w:cs="Arial"/>
          <w:sz w:val="22"/>
          <w:lang w:eastAsia="pt-BR"/>
        </w:rPr>
        <w:t>PAULO ANDRE TESTA</w:t>
      </w:r>
      <w:r w:rsidRPr="00D91532">
        <w:rPr>
          <w:rFonts w:ascii="Arial" w:eastAsia="Times New Roman" w:hAnsi="Arial" w:cs="Arial"/>
          <w:sz w:val="22"/>
          <w:lang w:eastAsia="pt-BR"/>
        </w:rPr>
        <w:t xml:space="preserve"> inscrito no CPF nº</w:t>
      </w:r>
      <w:r w:rsidRPr="00321187">
        <w:rPr>
          <w:rFonts w:ascii="Arial" w:eastAsia="Times New Roman" w:hAnsi="Arial" w:cs="Arial"/>
          <w:sz w:val="22"/>
          <w:lang w:eastAsia="pt-BR"/>
        </w:rPr>
        <w:t>870.781.989-72</w:t>
      </w:r>
      <w:r w:rsidRPr="00D91532">
        <w:rPr>
          <w:rFonts w:ascii="Arial" w:eastAsia="Times New Roman" w:hAnsi="Arial" w:cs="Arial"/>
          <w:sz w:val="22"/>
          <w:lang w:eastAsia="pt-BR"/>
        </w:rPr>
        <w:t xml:space="preserve">, doravante denominada simplesmente de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em decorrência do Processo de Licitação Nº.  </w:t>
      </w:r>
      <w:r w:rsidRPr="00321187">
        <w:rPr>
          <w:rFonts w:ascii="Arial" w:eastAsia="Times New Roman" w:hAnsi="Arial" w:cs="Arial"/>
          <w:sz w:val="22"/>
          <w:lang w:eastAsia="pt-BR"/>
        </w:rPr>
        <w:t>90</w:t>
      </w:r>
      <w:r w:rsidRPr="00D91532">
        <w:rPr>
          <w:rFonts w:ascii="Arial" w:eastAsia="Times New Roman" w:hAnsi="Arial" w:cs="Arial"/>
          <w:noProof/>
          <w:sz w:val="22"/>
          <w:lang w:eastAsia="pt-BR"/>
        </w:rPr>
        <w:t>/</w:t>
      </w:r>
      <w:r w:rsidRPr="00321187">
        <w:rPr>
          <w:rFonts w:ascii="Arial" w:eastAsia="Times New Roman" w:hAnsi="Arial" w:cs="Arial"/>
          <w:noProof/>
          <w:sz w:val="22"/>
          <w:lang w:eastAsia="pt-BR"/>
        </w:rPr>
        <w:t>2019</w:t>
      </w:r>
      <w:r w:rsidRPr="00D91532">
        <w:rPr>
          <w:rFonts w:ascii="Arial" w:eastAsia="Times New Roman" w:hAnsi="Arial" w:cs="Arial"/>
          <w:sz w:val="22"/>
          <w:lang w:eastAsia="pt-BR"/>
        </w:rPr>
        <w:t xml:space="preserve">, </w:t>
      </w:r>
      <w:r w:rsidRPr="00321187">
        <w:rPr>
          <w:rFonts w:ascii="Arial" w:eastAsia="Times New Roman" w:hAnsi="Arial" w:cs="Arial"/>
          <w:sz w:val="22"/>
          <w:lang w:eastAsia="pt-BR"/>
        </w:rPr>
        <w:t>Pregão</w:t>
      </w:r>
      <w:r w:rsidRPr="00D91532">
        <w:rPr>
          <w:rFonts w:ascii="Arial" w:eastAsia="Times New Roman" w:hAnsi="Arial" w:cs="Arial"/>
          <w:sz w:val="22"/>
          <w:lang w:eastAsia="pt-BR"/>
        </w:rPr>
        <w:t xml:space="preserve"> Nº.</w:t>
      </w:r>
      <w:r w:rsidRPr="00321187">
        <w:rPr>
          <w:rFonts w:ascii="Arial" w:eastAsia="Times New Roman" w:hAnsi="Arial" w:cs="Arial"/>
          <w:sz w:val="22"/>
          <w:lang w:eastAsia="pt-BR"/>
        </w:rPr>
        <w:t>36</w:t>
      </w:r>
      <w:r w:rsidRPr="00D91532">
        <w:rPr>
          <w:rFonts w:ascii="Arial" w:eastAsia="Times New Roman" w:hAnsi="Arial" w:cs="Arial"/>
          <w:noProof/>
          <w:sz w:val="22"/>
          <w:lang w:eastAsia="pt-BR"/>
        </w:rPr>
        <w:t>/</w:t>
      </w:r>
      <w:r w:rsidRPr="00321187">
        <w:rPr>
          <w:rFonts w:ascii="Arial" w:eastAsia="Times New Roman" w:hAnsi="Arial" w:cs="Arial"/>
          <w:noProof/>
          <w:sz w:val="22"/>
          <w:lang w:eastAsia="pt-BR"/>
        </w:rPr>
        <w:t>2019</w:t>
      </w:r>
      <w:r w:rsidRPr="00D91532">
        <w:rPr>
          <w:rFonts w:ascii="Arial" w:eastAsia="Times New Roman" w:hAnsi="Arial" w:cs="Arial"/>
          <w:sz w:val="22"/>
          <w:lang w:eastAsia="pt-BR"/>
        </w:rPr>
        <w:t>, homologado em</w:t>
      </w:r>
      <w:r w:rsidRPr="00D91532">
        <w:rPr>
          <w:rFonts w:ascii="Arial" w:eastAsia="Times New Roman" w:hAnsi="Arial" w:cs="Arial"/>
          <w:noProof/>
          <w:sz w:val="22"/>
          <w:lang w:eastAsia="pt-BR"/>
        </w:rPr>
        <w:t xml:space="preserve"> </w:t>
      </w:r>
      <w:r w:rsidRPr="00321187">
        <w:rPr>
          <w:rFonts w:ascii="Arial" w:eastAsia="Times New Roman" w:hAnsi="Arial" w:cs="Arial"/>
          <w:noProof/>
          <w:sz w:val="22"/>
          <w:lang w:eastAsia="pt-BR"/>
        </w:rPr>
        <w:t>29/11/19</w:t>
      </w:r>
      <w:r w:rsidRPr="00D91532">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t>CLÁUSULA PRIMEIRA - DO OBJETO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F1AF6" w:rsidRPr="00321187" w:rsidRDefault="004F1AF6" w:rsidP="004F1AF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1187">
        <w:rPr>
          <w:rFonts w:ascii="Arial" w:eastAsia="Times New Roman" w:hAnsi="Arial" w:cs="Arial"/>
          <w:sz w:val="22"/>
          <w:lang w:eastAsia="pt-BR"/>
        </w:rPr>
        <w:t>.1.  O objeto do presente contrato é a Prestação de Serviços com Locação de Sistema Informatizado (software) para a Gestão da Assistência Social,  para atender as necessidades da Secretaria de Assistência Social para prestação de serviços técnicos especializados com acesso simultâneo de usuários, e que atenda as especificações técnicas, os quantitativos e os serviços técnicos correlatos, implantação, treinamento dos usuários , suporte técnico e demais serviços.</w:t>
      </w:r>
    </w:p>
    <w:p w:rsidR="004F1AF6" w:rsidRPr="00321187" w:rsidRDefault="004F1AF6" w:rsidP="004F1AF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1AF6" w:rsidRPr="00321187" w:rsidRDefault="004F1AF6" w:rsidP="004F1AF6">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321187">
        <w:rPr>
          <w:rFonts w:ascii="Arial" w:eastAsia="Times New Roman" w:hAnsi="Arial" w:cs="Arial"/>
          <w:sz w:val="22"/>
          <w:lang w:eastAsia="pt-BR"/>
        </w:rPr>
        <w:t xml:space="preserve">1.2. A </w:t>
      </w:r>
      <w:r w:rsidRPr="00321187">
        <w:rPr>
          <w:rFonts w:ascii="Arial" w:eastAsia="Times New Roman" w:hAnsi="Arial" w:cs="Arial"/>
          <w:b/>
          <w:sz w:val="22"/>
          <w:lang w:eastAsia="pt-BR"/>
        </w:rPr>
        <w:t>CONTRATADA</w:t>
      </w:r>
      <w:r w:rsidRPr="00321187">
        <w:rPr>
          <w:rFonts w:ascii="Arial" w:eastAsia="Times New Roman" w:hAnsi="Arial" w:cs="Arial"/>
          <w:sz w:val="22"/>
          <w:lang w:eastAsia="pt-BR"/>
        </w:rPr>
        <w:t xml:space="preserve"> deverá ter disponível uma equipe técnica para prestar assessoria/assistência  através de telefone, e-mail, chat para resoluções de problemas, dúvidas e adequações do sistema. Este serviços será prestado sem custo a </w:t>
      </w:r>
      <w:r w:rsidRPr="00321187">
        <w:rPr>
          <w:rFonts w:ascii="Arial" w:eastAsia="Times New Roman" w:hAnsi="Arial" w:cs="Arial"/>
          <w:b/>
          <w:sz w:val="22"/>
          <w:lang w:eastAsia="pt-BR"/>
        </w:rPr>
        <w:t>CONTRATANTE.</w:t>
      </w:r>
    </w:p>
    <w:p w:rsidR="004F1AF6" w:rsidRPr="00321187" w:rsidRDefault="004F1AF6" w:rsidP="004F1AF6">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4F1AF6" w:rsidRPr="00321187" w:rsidRDefault="004F1AF6" w:rsidP="004F1AF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321187">
        <w:rPr>
          <w:rFonts w:ascii="Arial" w:eastAsia="Times New Roman" w:hAnsi="Arial" w:cs="Arial"/>
          <w:sz w:val="22"/>
          <w:lang w:eastAsia="pt-BR"/>
        </w:rPr>
        <w:t>1.3 -  Após a assinatura do contrato a CONTRATADA terá dois dias para fazer a apresentação do sistema a equipe/usuários da Secretaria de Assistência Social da CONTRATANTE.</w:t>
      </w:r>
    </w:p>
    <w:p w:rsidR="004F1AF6" w:rsidRPr="00321187" w:rsidRDefault="004F1AF6" w:rsidP="004F1AF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F1AF6" w:rsidRPr="00321187" w:rsidRDefault="004F1AF6" w:rsidP="004F1AF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1AF6" w:rsidRPr="00321187" w:rsidRDefault="004F1AF6" w:rsidP="004F1AF6">
      <w:pPr>
        <w:overflowPunct w:val="0"/>
        <w:autoSpaceDE w:val="0"/>
        <w:autoSpaceDN w:val="0"/>
        <w:adjustRightInd w:val="0"/>
        <w:spacing w:after="0" w:line="240" w:lineRule="auto"/>
        <w:ind w:firstLine="1134"/>
        <w:jc w:val="both"/>
        <w:textAlignment w:val="baseline"/>
        <w:rPr>
          <w:rFonts w:ascii="Arial" w:hAnsi="Arial" w:cs="Arial"/>
          <w:b/>
          <w:sz w:val="22"/>
        </w:rPr>
      </w:pPr>
      <w:r w:rsidRPr="00321187">
        <w:rPr>
          <w:rFonts w:ascii="Arial" w:hAnsi="Arial" w:cs="Arial"/>
          <w:b/>
          <w:sz w:val="22"/>
        </w:rPr>
        <w:t xml:space="preserve">1.4. OBRIGAÇÕES CONTRATADA: </w:t>
      </w:r>
    </w:p>
    <w:p w:rsidR="004F1AF6" w:rsidRPr="00321187" w:rsidRDefault="004F1AF6" w:rsidP="004F1AF6">
      <w:pPr>
        <w:overflowPunct w:val="0"/>
        <w:autoSpaceDE w:val="0"/>
        <w:autoSpaceDN w:val="0"/>
        <w:adjustRightInd w:val="0"/>
        <w:spacing w:after="0" w:line="240" w:lineRule="auto"/>
        <w:ind w:firstLine="1134"/>
        <w:jc w:val="both"/>
        <w:textAlignment w:val="baseline"/>
        <w:rPr>
          <w:rFonts w:ascii="Arial" w:hAnsi="Arial" w:cs="Arial"/>
          <w:sz w:val="22"/>
        </w:rPr>
      </w:pPr>
      <w:r w:rsidRPr="00321187">
        <w:rPr>
          <w:rFonts w:ascii="Arial" w:hAnsi="Arial" w:cs="Arial"/>
          <w:sz w:val="22"/>
        </w:rPr>
        <w:t xml:space="preserve"> </w:t>
      </w:r>
    </w:p>
    <w:p w:rsidR="004F1AF6" w:rsidRPr="00321187" w:rsidRDefault="004F1AF6" w:rsidP="004F1AF6">
      <w:pPr>
        <w:pStyle w:val="Default"/>
        <w:ind w:firstLine="1134"/>
        <w:jc w:val="both"/>
        <w:rPr>
          <w:bCs/>
          <w:sz w:val="22"/>
          <w:szCs w:val="22"/>
        </w:rPr>
      </w:pPr>
      <w:r w:rsidRPr="00321187">
        <w:rPr>
          <w:bCs/>
          <w:sz w:val="22"/>
          <w:szCs w:val="22"/>
        </w:rPr>
        <w:t xml:space="preserve">A </w:t>
      </w:r>
      <w:r w:rsidRPr="00321187">
        <w:rPr>
          <w:b/>
          <w:bCs/>
          <w:sz w:val="22"/>
          <w:szCs w:val="22"/>
        </w:rPr>
        <w:t>CONTRATADA</w:t>
      </w:r>
      <w:r w:rsidRPr="00321187">
        <w:rPr>
          <w:bCs/>
          <w:sz w:val="22"/>
          <w:szCs w:val="22"/>
        </w:rPr>
        <w:t xml:space="preserve">  executará os serviços, objeto desta licitação,  com a qualidade padrão requerida de mercado, no local indicado, e ainda, cumprir e fazer cumprir as exigências técnicas e fiscais previstas em contrato, e inclusive as seguintes:</w:t>
      </w:r>
    </w:p>
    <w:p w:rsidR="004F1AF6" w:rsidRPr="00321187" w:rsidRDefault="004F1AF6" w:rsidP="004F1AF6">
      <w:pPr>
        <w:pStyle w:val="Default"/>
        <w:ind w:firstLine="1134"/>
        <w:jc w:val="both"/>
        <w:rPr>
          <w:bCs/>
          <w:sz w:val="22"/>
          <w:szCs w:val="22"/>
        </w:rPr>
      </w:pPr>
      <w:r w:rsidRPr="00321187">
        <w:rPr>
          <w:b/>
          <w:bCs/>
          <w:sz w:val="22"/>
          <w:szCs w:val="22"/>
        </w:rPr>
        <w:t>a)</w:t>
      </w:r>
      <w:r w:rsidRPr="00321187">
        <w:rPr>
          <w:bCs/>
          <w:sz w:val="22"/>
          <w:szCs w:val="22"/>
        </w:rPr>
        <w:t xml:space="preserve"> Executar os serviços com a qualidade e na forma exigida em Lei e no edital, cumprindo as condições e os prazos estabelecidos;</w:t>
      </w:r>
    </w:p>
    <w:p w:rsidR="004F1AF6" w:rsidRPr="00321187" w:rsidRDefault="004F1AF6" w:rsidP="004F1AF6">
      <w:pPr>
        <w:pStyle w:val="Default"/>
        <w:ind w:firstLine="1134"/>
        <w:jc w:val="both"/>
        <w:rPr>
          <w:bCs/>
          <w:sz w:val="22"/>
          <w:szCs w:val="22"/>
        </w:rPr>
      </w:pPr>
      <w:r w:rsidRPr="00321187">
        <w:rPr>
          <w:b/>
          <w:bCs/>
          <w:sz w:val="22"/>
          <w:szCs w:val="22"/>
        </w:rPr>
        <w:lastRenderedPageBreak/>
        <w:t>b)</w:t>
      </w:r>
      <w:r w:rsidRPr="00321187">
        <w:rPr>
          <w:bCs/>
          <w:sz w:val="22"/>
          <w:szCs w:val="22"/>
        </w:rPr>
        <w:t xml:space="preserve"> Responsabilizar-se por todas as despesas decorrentes da execução do contrato, inclusive tributos, contribuições previdenciárias, encargos trabalhistas e quaisquer outras que forem devidas em relação ao fornecimento;</w:t>
      </w:r>
    </w:p>
    <w:p w:rsidR="004F1AF6" w:rsidRPr="00321187" w:rsidRDefault="004F1AF6" w:rsidP="004F1AF6">
      <w:pPr>
        <w:pStyle w:val="Default"/>
        <w:ind w:firstLine="1134"/>
        <w:jc w:val="both"/>
        <w:rPr>
          <w:bCs/>
          <w:sz w:val="22"/>
          <w:szCs w:val="22"/>
        </w:rPr>
      </w:pPr>
      <w:r w:rsidRPr="00321187">
        <w:rPr>
          <w:b/>
          <w:bCs/>
          <w:sz w:val="22"/>
          <w:szCs w:val="22"/>
        </w:rPr>
        <w:t>c)</w:t>
      </w:r>
      <w:r w:rsidRPr="00321187">
        <w:rPr>
          <w:bCs/>
          <w:sz w:val="22"/>
          <w:szCs w:val="22"/>
        </w:rPr>
        <w:t xml:space="preserve"> Prestar esclarecimentos que forem solicitados pela contratante, a respeito da execução do contrato sempre que for necessário;</w:t>
      </w:r>
    </w:p>
    <w:p w:rsidR="004F1AF6" w:rsidRPr="00321187" w:rsidRDefault="004F1AF6" w:rsidP="004F1AF6">
      <w:pPr>
        <w:pStyle w:val="Default"/>
        <w:ind w:firstLine="1134"/>
        <w:jc w:val="both"/>
        <w:rPr>
          <w:bCs/>
          <w:sz w:val="22"/>
          <w:szCs w:val="22"/>
        </w:rPr>
      </w:pPr>
      <w:r w:rsidRPr="00321187">
        <w:rPr>
          <w:b/>
          <w:bCs/>
          <w:sz w:val="22"/>
          <w:szCs w:val="22"/>
        </w:rPr>
        <w:t>d)</w:t>
      </w:r>
      <w:r w:rsidRPr="00321187">
        <w:rPr>
          <w:bCs/>
          <w:sz w:val="22"/>
          <w:szCs w:val="22"/>
        </w:rPr>
        <w:t xml:space="preserve"> Responder pelos danos causados diretamente a Administração Municipal e/ou a terceiros, decorrentes da culpa ou dolo na execução do objeto.</w:t>
      </w:r>
    </w:p>
    <w:p w:rsidR="004F1AF6" w:rsidRPr="00321187" w:rsidRDefault="004F1AF6" w:rsidP="004F1AF6">
      <w:pPr>
        <w:pStyle w:val="Default"/>
        <w:ind w:firstLine="1134"/>
        <w:jc w:val="both"/>
        <w:rPr>
          <w:bCs/>
          <w:sz w:val="22"/>
          <w:szCs w:val="22"/>
        </w:rPr>
      </w:pPr>
      <w:r w:rsidRPr="00321187">
        <w:rPr>
          <w:b/>
          <w:bCs/>
          <w:sz w:val="22"/>
          <w:szCs w:val="22"/>
        </w:rPr>
        <w:t>e)</w:t>
      </w:r>
      <w:r w:rsidRPr="00321187">
        <w:rPr>
          <w:bCs/>
          <w:sz w:val="22"/>
          <w:szCs w:val="22"/>
        </w:rPr>
        <w:t xml:space="preserve"> Reparar, corrigir, remover, substituir, desfazer ou refazer, prioritária e exclusivamente à sua custa e risco quaisquer vícios, defeitos, incorreções, erros, falhas e imperfeições nos materiais, decorrente de culpa ou dolo da empresa fornecedora e dentro das especificações do fabricante. </w:t>
      </w:r>
    </w:p>
    <w:p w:rsidR="004F1AF6" w:rsidRPr="00321187" w:rsidRDefault="004F1AF6" w:rsidP="004F1AF6">
      <w:pPr>
        <w:pStyle w:val="Default"/>
        <w:ind w:firstLine="1134"/>
        <w:jc w:val="both"/>
        <w:rPr>
          <w:sz w:val="22"/>
          <w:szCs w:val="22"/>
        </w:rPr>
      </w:pPr>
      <w:r w:rsidRPr="00321187">
        <w:rPr>
          <w:b/>
          <w:bCs/>
          <w:sz w:val="22"/>
          <w:szCs w:val="22"/>
        </w:rPr>
        <w:t>f)</w:t>
      </w:r>
      <w:r w:rsidRPr="00321187">
        <w:rPr>
          <w:bCs/>
          <w:sz w:val="22"/>
          <w:szCs w:val="22"/>
        </w:rPr>
        <w:t xml:space="preserve"> </w:t>
      </w:r>
      <w:r w:rsidRPr="00321187">
        <w:rPr>
          <w:sz w:val="22"/>
          <w:szCs w:val="22"/>
        </w:rPr>
        <w:t>O prazo para instalação/conversão/customização/treinamento/liberação do sistema para usuários</w:t>
      </w:r>
      <w:r w:rsidRPr="00321187">
        <w:rPr>
          <w:b/>
          <w:sz w:val="22"/>
          <w:szCs w:val="22"/>
        </w:rPr>
        <w:t xml:space="preserve"> </w:t>
      </w:r>
      <w:r w:rsidRPr="00321187">
        <w:rPr>
          <w:sz w:val="22"/>
          <w:szCs w:val="22"/>
        </w:rPr>
        <w:t>e utilização plena do sistema não poderá ser superior a 30 (trinta dias) dias corridos a contar da data da ordem de serviços. A prefeitura tem que trabalhar de forma ininterrupta, não colocando em risco sua gestão, muito principalmente no aspecto prestação de contas e atendimento às exigências legais.</w:t>
      </w:r>
    </w:p>
    <w:p w:rsidR="004F1AF6" w:rsidRPr="00321187" w:rsidRDefault="004F1AF6" w:rsidP="004F1AF6">
      <w:pPr>
        <w:pStyle w:val="Default"/>
        <w:ind w:firstLine="1134"/>
        <w:jc w:val="both"/>
        <w:rPr>
          <w:b/>
          <w:bCs/>
          <w:sz w:val="22"/>
          <w:szCs w:val="22"/>
        </w:rPr>
      </w:pPr>
      <w:r w:rsidRPr="00321187">
        <w:rPr>
          <w:b/>
          <w:sz w:val="22"/>
          <w:szCs w:val="22"/>
        </w:rPr>
        <w:t xml:space="preserve">g) </w:t>
      </w:r>
      <w:r w:rsidRPr="00321187">
        <w:rPr>
          <w:sz w:val="22"/>
          <w:szCs w:val="22"/>
        </w:rPr>
        <w:t xml:space="preserve">Todos os cadastros existentes no sistema atual deverão ser convertidos, com todos os seus dados e históricos, de todos os anos contidos na base de dado, de forma a viabilizar o prazo do item acima. O serviço de conversão estará a cargo da </w:t>
      </w:r>
      <w:r w:rsidRPr="00321187">
        <w:rPr>
          <w:b/>
          <w:sz w:val="22"/>
          <w:szCs w:val="22"/>
        </w:rPr>
        <w:t xml:space="preserve">CONTRATADA, </w:t>
      </w:r>
      <w:r w:rsidRPr="00321187">
        <w:rPr>
          <w:sz w:val="22"/>
          <w:szCs w:val="22"/>
        </w:rPr>
        <w:t xml:space="preserve">não caberá a prefeitura disponibilizar </w:t>
      </w:r>
      <w:proofErr w:type="spellStart"/>
      <w:r w:rsidRPr="00321187">
        <w:rPr>
          <w:sz w:val="22"/>
          <w:szCs w:val="22"/>
        </w:rPr>
        <w:t>lay-outs</w:t>
      </w:r>
      <w:proofErr w:type="spellEnd"/>
      <w:r w:rsidRPr="00321187">
        <w:rPr>
          <w:sz w:val="22"/>
          <w:szCs w:val="22"/>
        </w:rPr>
        <w:t>, as informações estão contidas no banco de dados, caberá a</w:t>
      </w:r>
      <w:r w:rsidRPr="00321187">
        <w:rPr>
          <w:b/>
          <w:sz w:val="22"/>
          <w:szCs w:val="22"/>
        </w:rPr>
        <w:t xml:space="preserve"> CONTRATADA </w:t>
      </w:r>
      <w:r w:rsidRPr="00321187">
        <w:rPr>
          <w:sz w:val="22"/>
          <w:szCs w:val="22"/>
        </w:rPr>
        <w:t xml:space="preserve">analisar e coletar as informações e disponibilizá-las na nova base de dados. O serviço de conversão estará a cargo da </w:t>
      </w:r>
      <w:r w:rsidRPr="00321187">
        <w:rPr>
          <w:b/>
          <w:sz w:val="22"/>
          <w:szCs w:val="22"/>
        </w:rPr>
        <w:t>CONTRATADA.</w:t>
      </w:r>
    </w:p>
    <w:p w:rsidR="004F1AF6" w:rsidRPr="00321187" w:rsidRDefault="004F1AF6" w:rsidP="004F1AF6">
      <w:pPr>
        <w:tabs>
          <w:tab w:val="left" w:pos="1134"/>
        </w:tabs>
        <w:ind w:left="142"/>
        <w:jc w:val="both"/>
        <w:rPr>
          <w:rFonts w:ascii="Arial" w:hAnsi="Arial" w:cs="Arial"/>
          <w:sz w:val="22"/>
        </w:rPr>
      </w:pPr>
      <w:r w:rsidRPr="00321187">
        <w:rPr>
          <w:rFonts w:ascii="Arial" w:hAnsi="Arial" w:cs="Arial"/>
          <w:b/>
          <w:bCs/>
          <w:sz w:val="22"/>
        </w:rPr>
        <w:tab/>
        <w:t xml:space="preserve">h) </w:t>
      </w:r>
      <w:r w:rsidRPr="00321187">
        <w:rPr>
          <w:rFonts w:ascii="Arial" w:hAnsi="Arial" w:cs="Arial"/>
          <w:sz w:val="22"/>
        </w:rPr>
        <w:t>No preço ofertado pela</w:t>
      </w:r>
      <w:r w:rsidRPr="00321187">
        <w:rPr>
          <w:rFonts w:ascii="Arial" w:hAnsi="Arial" w:cs="Arial"/>
          <w:b/>
          <w:sz w:val="22"/>
        </w:rPr>
        <w:t xml:space="preserve"> CONTRATADA</w:t>
      </w:r>
      <w:r w:rsidRPr="00321187">
        <w:rPr>
          <w:rFonts w:ascii="Arial" w:hAnsi="Arial" w:cs="Arial"/>
          <w:sz w:val="22"/>
        </w:rPr>
        <w:t xml:space="preserve"> deverão estar inclusos as despesas com locomoção, hospedagem, alimentação e demais dispêndios inerentes ao processo de implantação, conversão, customização e execuções do sistema de gestão.</w:t>
      </w:r>
    </w:p>
    <w:p w:rsidR="004F1AF6" w:rsidRPr="00321187" w:rsidRDefault="004F1AF6" w:rsidP="004F1AF6">
      <w:pPr>
        <w:tabs>
          <w:tab w:val="left" w:pos="1134"/>
        </w:tabs>
        <w:ind w:left="142" w:firstLine="992"/>
        <w:jc w:val="both"/>
        <w:rPr>
          <w:rFonts w:ascii="Arial" w:hAnsi="Arial" w:cs="Arial"/>
          <w:sz w:val="22"/>
        </w:rPr>
      </w:pPr>
      <w:r w:rsidRPr="00321187">
        <w:rPr>
          <w:rFonts w:ascii="Arial" w:hAnsi="Arial" w:cs="Arial"/>
          <w:b/>
          <w:sz w:val="22"/>
        </w:rPr>
        <w:t>i)</w:t>
      </w:r>
      <w:r w:rsidRPr="00321187">
        <w:rPr>
          <w:rFonts w:ascii="Arial" w:hAnsi="Arial" w:cs="Arial"/>
          <w:sz w:val="22"/>
        </w:rPr>
        <w:t xml:space="preserve"> Deverá ser fornecido treinamento que satisfaça aos usuários com relação a sua capacitação e utilização dos sistemas, a fim de que cada usuário possa operar de forma independente em sua área. Os custos referentes a estes treinamentos deverão estar inclusos na proposta financeira</w:t>
      </w:r>
    </w:p>
    <w:p w:rsidR="004F1AF6" w:rsidRPr="00321187" w:rsidRDefault="004F1AF6" w:rsidP="004F1AF6">
      <w:pPr>
        <w:pStyle w:val="Default"/>
        <w:ind w:left="142" w:firstLine="1134"/>
        <w:jc w:val="both"/>
        <w:rPr>
          <w:b/>
          <w:bCs/>
          <w:sz w:val="22"/>
          <w:szCs w:val="22"/>
        </w:rPr>
      </w:pPr>
      <w:r w:rsidRPr="00321187">
        <w:rPr>
          <w:b/>
          <w:sz w:val="22"/>
          <w:szCs w:val="22"/>
        </w:rPr>
        <w:t>j)</w:t>
      </w:r>
      <w:r w:rsidRPr="00321187">
        <w:rPr>
          <w:sz w:val="22"/>
          <w:szCs w:val="22"/>
        </w:rPr>
        <w:t xml:space="preserve"> A Contratada ao participar desta licitação estará aceitando as condições deste Instrumento sem restrições de qualquer natureza.</w:t>
      </w:r>
    </w:p>
    <w:p w:rsidR="004F1AF6" w:rsidRPr="00321187" w:rsidRDefault="004F1AF6" w:rsidP="004F1AF6">
      <w:pPr>
        <w:pStyle w:val="Default"/>
        <w:jc w:val="both"/>
        <w:rPr>
          <w:b/>
          <w:bCs/>
          <w:sz w:val="22"/>
          <w:szCs w:val="22"/>
        </w:rPr>
      </w:pPr>
    </w:p>
    <w:p w:rsidR="004F1AF6" w:rsidRPr="00321187" w:rsidRDefault="004F1AF6" w:rsidP="004F1AF6">
      <w:pPr>
        <w:pStyle w:val="Default"/>
        <w:ind w:firstLine="1134"/>
        <w:jc w:val="both"/>
        <w:rPr>
          <w:b/>
          <w:bCs/>
          <w:sz w:val="22"/>
          <w:szCs w:val="22"/>
        </w:rPr>
      </w:pPr>
      <w:r w:rsidRPr="00321187">
        <w:rPr>
          <w:b/>
          <w:bCs/>
          <w:sz w:val="22"/>
          <w:szCs w:val="22"/>
        </w:rPr>
        <w:t>1.4.  OBRIGAÇÕES DA CONTRATANTE</w:t>
      </w:r>
    </w:p>
    <w:p w:rsidR="004F1AF6" w:rsidRPr="00321187" w:rsidRDefault="004F1AF6" w:rsidP="004F1AF6">
      <w:pPr>
        <w:pStyle w:val="Default"/>
        <w:ind w:firstLine="1134"/>
        <w:jc w:val="both"/>
        <w:rPr>
          <w:b/>
          <w:bCs/>
          <w:sz w:val="22"/>
          <w:szCs w:val="22"/>
        </w:rPr>
      </w:pPr>
    </w:p>
    <w:p w:rsidR="004F1AF6" w:rsidRPr="00321187" w:rsidRDefault="004F1AF6" w:rsidP="004F1AF6">
      <w:pPr>
        <w:pStyle w:val="Default"/>
        <w:ind w:firstLine="1134"/>
        <w:jc w:val="both"/>
        <w:rPr>
          <w:bCs/>
          <w:sz w:val="22"/>
          <w:szCs w:val="22"/>
        </w:rPr>
      </w:pPr>
      <w:r w:rsidRPr="00321187">
        <w:rPr>
          <w:b/>
          <w:bCs/>
          <w:sz w:val="22"/>
          <w:szCs w:val="22"/>
        </w:rPr>
        <w:t>a)</w:t>
      </w:r>
      <w:r w:rsidRPr="00321187">
        <w:rPr>
          <w:bCs/>
          <w:sz w:val="22"/>
          <w:szCs w:val="22"/>
        </w:rPr>
        <w:t xml:space="preserve"> Responsabilizar-se pela solicitação em tempo hábil, da quantidade dos serviços a serem fornecidos;</w:t>
      </w:r>
    </w:p>
    <w:p w:rsidR="004F1AF6" w:rsidRPr="00321187" w:rsidRDefault="004F1AF6" w:rsidP="004F1AF6">
      <w:pPr>
        <w:pStyle w:val="Default"/>
        <w:ind w:firstLine="1134"/>
        <w:jc w:val="both"/>
        <w:rPr>
          <w:bCs/>
          <w:sz w:val="22"/>
          <w:szCs w:val="22"/>
        </w:rPr>
      </w:pPr>
      <w:r w:rsidRPr="00321187">
        <w:rPr>
          <w:b/>
          <w:bCs/>
          <w:sz w:val="22"/>
          <w:szCs w:val="22"/>
        </w:rPr>
        <w:t>b)</w:t>
      </w:r>
      <w:r w:rsidRPr="00321187">
        <w:rPr>
          <w:bCs/>
          <w:sz w:val="22"/>
          <w:szCs w:val="22"/>
        </w:rPr>
        <w:t xml:space="preserve"> Acompanhar e fiscalizar o fornecimento dos serviços e efetuar o pagamento nas condições e preços pactuados;</w:t>
      </w:r>
    </w:p>
    <w:p w:rsidR="004F1AF6" w:rsidRPr="00321187" w:rsidRDefault="004F1AF6" w:rsidP="004F1AF6">
      <w:pPr>
        <w:pStyle w:val="Default"/>
        <w:ind w:firstLine="1134"/>
        <w:jc w:val="both"/>
        <w:rPr>
          <w:bCs/>
          <w:sz w:val="22"/>
          <w:szCs w:val="22"/>
        </w:rPr>
      </w:pPr>
      <w:r w:rsidRPr="00321187">
        <w:rPr>
          <w:b/>
          <w:bCs/>
          <w:sz w:val="22"/>
          <w:szCs w:val="22"/>
        </w:rPr>
        <w:t>c)</w:t>
      </w:r>
      <w:r w:rsidRPr="00321187">
        <w:rPr>
          <w:bCs/>
          <w:sz w:val="22"/>
          <w:szCs w:val="22"/>
        </w:rPr>
        <w:t xml:space="preserve"> Rejeitar, no todo ou em parte os serviços fornecidos em desacordo com as exigências deste Termo de Referência;</w:t>
      </w:r>
    </w:p>
    <w:p w:rsidR="004F1AF6" w:rsidRPr="00321187" w:rsidRDefault="004F1AF6" w:rsidP="004F1AF6">
      <w:pPr>
        <w:pStyle w:val="Default"/>
        <w:ind w:firstLine="1134"/>
        <w:jc w:val="both"/>
        <w:rPr>
          <w:bCs/>
          <w:sz w:val="22"/>
          <w:szCs w:val="22"/>
        </w:rPr>
      </w:pPr>
      <w:r w:rsidRPr="00321187">
        <w:rPr>
          <w:b/>
          <w:bCs/>
          <w:sz w:val="22"/>
          <w:szCs w:val="22"/>
        </w:rPr>
        <w:lastRenderedPageBreak/>
        <w:t>d)</w:t>
      </w:r>
      <w:r w:rsidRPr="00321187">
        <w:rPr>
          <w:bCs/>
          <w:sz w:val="22"/>
          <w:szCs w:val="22"/>
        </w:rPr>
        <w:t xml:space="preserve"> Notificar por escrito à contratada, ocorrência de eventuais imperfeições no curso do fornecimento dos serviços, fixando prazo para a sua correção;</w:t>
      </w:r>
    </w:p>
    <w:p w:rsidR="004F1AF6" w:rsidRPr="00321187" w:rsidRDefault="004F1AF6" w:rsidP="004F1AF6">
      <w:pPr>
        <w:pStyle w:val="Default"/>
        <w:ind w:firstLine="1134"/>
        <w:jc w:val="both"/>
        <w:rPr>
          <w:bCs/>
          <w:sz w:val="22"/>
          <w:szCs w:val="22"/>
        </w:rPr>
      </w:pPr>
      <w:r w:rsidRPr="00321187">
        <w:rPr>
          <w:b/>
          <w:bCs/>
          <w:sz w:val="22"/>
          <w:szCs w:val="22"/>
        </w:rPr>
        <w:t>e)</w:t>
      </w:r>
      <w:r w:rsidRPr="00321187">
        <w:rPr>
          <w:bCs/>
          <w:sz w:val="22"/>
          <w:szCs w:val="22"/>
        </w:rPr>
        <w:t xml:space="preserve"> Proporcionar todas as facilidades para que a contratada possa desempenhar seus serviços;</w:t>
      </w:r>
    </w:p>
    <w:p w:rsidR="004F1AF6" w:rsidRPr="00321187" w:rsidRDefault="004F1AF6" w:rsidP="004F1AF6">
      <w:pPr>
        <w:pStyle w:val="Default"/>
        <w:ind w:firstLine="1134"/>
        <w:jc w:val="both"/>
        <w:rPr>
          <w:bCs/>
          <w:sz w:val="22"/>
          <w:szCs w:val="22"/>
        </w:rPr>
      </w:pPr>
      <w:r w:rsidRPr="00321187">
        <w:rPr>
          <w:b/>
          <w:bCs/>
          <w:sz w:val="22"/>
          <w:szCs w:val="22"/>
        </w:rPr>
        <w:t>f)</w:t>
      </w:r>
      <w:r w:rsidRPr="00321187">
        <w:rPr>
          <w:bCs/>
          <w:sz w:val="22"/>
          <w:szCs w:val="22"/>
        </w:rPr>
        <w:t xml:space="preserve"> Notificar a contratada, por escrito da aplicação de eventuais penalidades, garantido o contraditório e a ampla defesa, conforme previsto na Lei nº. 8.666/93.</w:t>
      </w:r>
    </w:p>
    <w:p w:rsidR="004F1AF6" w:rsidRPr="00321187" w:rsidRDefault="004F1AF6" w:rsidP="004F1AF6">
      <w:pPr>
        <w:pStyle w:val="Default"/>
        <w:ind w:firstLine="1134"/>
        <w:jc w:val="both"/>
        <w:rPr>
          <w:b/>
          <w:bCs/>
          <w:sz w:val="22"/>
          <w:szCs w:val="22"/>
        </w:rPr>
      </w:pPr>
    </w:p>
    <w:p w:rsidR="004F1AF6" w:rsidRPr="00321187" w:rsidRDefault="004F1AF6" w:rsidP="004F1AF6">
      <w:pPr>
        <w:pStyle w:val="Default"/>
        <w:ind w:firstLine="1134"/>
        <w:jc w:val="both"/>
        <w:rPr>
          <w:b/>
          <w:bCs/>
          <w:sz w:val="22"/>
          <w:szCs w:val="22"/>
        </w:rPr>
      </w:pPr>
    </w:p>
    <w:p w:rsidR="004F1AF6" w:rsidRPr="00321187" w:rsidRDefault="004F1AF6" w:rsidP="004F1AF6">
      <w:pPr>
        <w:pStyle w:val="Default"/>
        <w:ind w:firstLine="1134"/>
        <w:jc w:val="both"/>
        <w:rPr>
          <w:b/>
          <w:bCs/>
          <w:sz w:val="22"/>
          <w:szCs w:val="22"/>
        </w:rPr>
      </w:pPr>
      <w:r w:rsidRPr="00321187">
        <w:rPr>
          <w:b/>
          <w:bCs/>
          <w:sz w:val="22"/>
          <w:szCs w:val="22"/>
        </w:rPr>
        <w:t>1.4.  CARACTERÍSTICAS GERAIS DOS SISTEMAS (REQUISITOS TÉCNICOS):</w:t>
      </w:r>
    </w:p>
    <w:p w:rsidR="004F1AF6" w:rsidRPr="00321187" w:rsidRDefault="004F1AF6" w:rsidP="004F1AF6">
      <w:pPr>
        <w:pStyle w:val="Default"/>
        <w:ind w:firstLine="1134"/>
        <w:jc w:val="both"/>
        <w:rPr>
          <w:b/>
          <w:bCs/>
          <w:sz w:val="22"/>
          <w:szCs w:val="22"/>
        </w:rPr>
      </w:pPr>
    </w:p>
    <w:tbl>
      <w:tblPr>
        <w:tblW w:w="9371" w:type="dxa"/>
        <w:tblInd w:w="55" w:type="dxa"/>
        <w:tblCellMar>
          <w:left w:w="70" w:type="dxa"/>
          <w:right w:w="70" w:type="dxa"/>
        </w:tblCellMar>
        <w:tblLook w:val="04A0" w:firstRow="1" w:lastRow="0" w:firstColumn="1" w:lastColumn="0" w:noHBand="0" w:noVBand="1"/>
      </w:tblPr>
      <w:tblGrid>
        <w:gridCol w:w="9371"/>
      </w:tblGrid>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Ser compatível com ambiente multiusuário, permitindo a realização de tarefas concorrentes;</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 xml:space="preserve"> Utilizar em todo Sistema o ano com quatro algarismos;</w:t>
            </w:r>
          </w:p>
        </w:tc>
      </w:tr>
      <w:tr w:rsidR="004F1AF6" w:rsidRPr="00321187" w:rsidTr="00B200AF">
        <w:trPr>
          <w:trHeight w:val="600"/>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Prover o controle efetivo do uso do sistema, oferecendo total segurança contra a violação dos dados ou acessos indevidos às informações, através do uso de senhas por nível de acesso considerando sua função e grupo que ele pertença (Perfil);</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sz w:val="22"/>
              </w:rPr>
              <w:t xml:space="preserve">-  Registrar as inclusões e atualizações efetuadas pelos operadores autenticados do sistema, um registro de Log de utilização; </w:t>
            </w:r>
          </w:p>
        </w:tc>
      </w:tr>
      <w:tr w:rsidR="004F1AF6" w:rsidRPr="00321187" w:rsidTr="00B200AF">
        <w:trPr>
          <w:trHeight w:val="600"/>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Possuir atualização on-line dos dados de entrada, permitindo acesso às informações atualizadas imediatamente após o término da transação;</w:t>
            </w:r>
          </w:p>
        </w:tc>
      </w:tr>
      <w:tr w:rsidR="004F1AF6" w:rsidRPr="00321187" w:rsidTr="00B200AF">
        <w:trPr>
          <w:trHeight w:val="600"/>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Possuir ferramenta que permita ao administrador realizar o backup, a qualquer momento, do Banco de Dados, de forma segura e clara, sendo que o backup deve ser realizado fora da aplicação;</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Permitir personalizar os relatórios com a identificação e brasão da Unidade Gestora;</w:t>
            </w:r>
          </w:p>
        </w:tc>
      </w:tr>
      <w:tr w:rsidR="004F1AF6" w:rsidRPr="00321187" w:rsidTr="00B200AF">
        <w:trPr>
          <w:trHeight w:val="600"/>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Permitir a visualização dos relatórios em tela, bem como a gravação opcional dos mesmos em arquivos, em formato PDF. Deve permitir também a seleção da impressora para impressão do documento;</w:t>
            </w:r>
          </w:p>
        </w:tc>
      </w:tr>
      <w:tr w:rsidR="004F1AF6" w:rsidRPr="00321187" w:rsidTr="00B200AF">
        <w:trPr>
          <w:trHeight w:val="600"/>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 xml:space="preserve">Permitir a consulta através de campo Combo Box e </w:t>
            </w:r>
            <w:proofErr w:type="spellStart"/>
            <w:r w:rsidRPr="00321187">
              <w:rPr>
                <w:rFonts w:ascii="Arial" w:hAnsi="Arial" w:cs="Arial"/>
                <w:sz w:val="22"/>
              </w:rPr>
              <w:t>List</w:t>
            </w:r>
            <w:proofErr w:type="spellEnd"/>
            <w:r w:rsidRPr="00321187">
              <w:rPr>
                <w:rFonts w:ascii="Arial" w:hAnsi="Arial" w:cs="Arial"/>
                <w:sz w:val="22"/>
              </w:rPr>
              <w:t xml:space="preserve"> Box às tabelas do sistema. Nestes campos não será permitido à alteração, exclusão e modificação das informações já contida nessa tabela;</w:t>
            </w:r>
          </w:p>
        </w:tc>
      </w:tr>
      <w:tr w:rsidR="004F1AF6" w:rsidRPr="00321187" w:rsidTr="00B200AF">
        <w:trPr>
          <w:trHeight w:val="600"/>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Assegurar a integração de dados do sistema, garantindo que a informação seja alimentada uma única vez, independente do módulo que esteja sendo executado;</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Possuir Ajuda on-line, sensível no contexto;</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Possuir ferramentas que facilitem a exportação de dados para arquivos em formato XLS;</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 xml:space="preserve"> Possuir gerador de relatório que use consulta SQL e que seja totalmente integrado com o banco de dados e aplicação;</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Possuir teste de consistência de dados de entrada. P.ex., validade de datas, campos com preenchimento numérico, etc.;</w:t>
            </w:r>
          </w:p>
        </w:tc>
      </w:tr>
      <w:tr w:rsidR="004F1AF6" w:rsidRPr="00321187" w:rsidTr="00B200AF">
        <w:trPr>
          <w:trHeight w:val="600"/>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lastRenderedPageBreak/>
              <w:t xml:space="preserve">- </w:t>
            </w:r>
            <w:r w:rsidRPr="00321187">
              <w:rPr>
                <w:rFonts w:ascii="Arial" w:hAnsi="Arial" w:cs="Arial"/>
                <w:sz w:val="22"/>
              </w:rPr>
              <w:t>O sistema aplicativo deverá ser construído, em todos os seus módulos, com interface gráfica nativa do sistema operacional ou utilizando navegador WEB. Não serão admitidos aplicativos com interface no modo caractere;</w:t>
            </w:r>
          </w:p>
        </w:tc>
      </w:tr>
      <w:tr w:rsidR="004F1AF6" w:rsidRPr="00321187" w:rsidTr="00B200AF">
        <w:trPr>
          <w:trHeight w:val="600"/>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 xml:space="preserve"> Garantir a integridade referencial de arquivos e tabelas. Ou seja, não deve ser possível apagar um registro que possua dependência em outras tabelas;</w:t>
            </w:r>
          </w:p>
        </w:tc>
      </w:tr>
      <w:tr w:rsidR="004F1AF6" w:rsidRPr="00321187" w:rsidTr="00B200AF">
        <w:trPr>
          <w:trHeight w:val="600"/>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Os relatórios devem ter totalização a cada quebra de item e geral, para todos os valores monetários ou que necessitarem deste tipo de informação, de acordo com o objetivo do relatório;</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Utilizar a língua portuguesa para todas as comunicações do sistema aplicativo com os usuários;</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Disponibilizar Manual do Usuário contendo as informações sobre o sistema impresso ou em mídia;</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Apresentar ícones em botões e opções de menu de modo diferenciado caso eles estejam habilitados ou não habilitados;</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Apresentar o conteúdo das telas, organizado em áreas funcionais bem delimitadas;</w:t>
            </w:r>
          </w:p>
        </w:tc>
      </w:tr>
      <w:tr w:rsidR="004F1AF6" w:rsidRPr="00321187" w:rsidTr="00B200AF">
        <w:trPr>
          <w:trHeight w:val="600"/>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Exibir mensagens de advertência ou mensagens de aviso de erro informando ao usuário um determinado risco ao executar funções e solicitando sua confirmação para dar prosseguimento a tarefa;</w:t>
            </w:r>
          </w:p>
        </w:tc>
      </w:tr>
      <w:tr w:rsidR="004F1AF6" w:rsidRPr="00321187" w:rsidTr="00B200AF">
        <w:trPr>
          <w:trHeight w:val="600"/>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Permitir ao usuário acompanhar o andamento de operações mais demoradas em execução de forma visual e clara, mostrando que o sistema está em operação;</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 xml:space="preserve">Respeitar padronização de cor, tamanho e nomenclatura nos </w:t>
            </w:r>
            <w:proofErr w:type="spellStart"/>
            <w:r w:rsidRPr="00321187">
              <w:rPr>
                <w:rFonts w:ascii="Arial" w:hAnsi="Arial" w:cs="Arial"/>
                <w:sz w:val="22"/>
              </w:rPr>
              <w:t>label’s</w:t>
            </w:r>
            <w:proofErr w:type="spellEnd"/>
            <w:r w:rsidRPr="00321187">
              <w:rPr>
                <w:rFonts w:ascii="Arial" w:hAnsi="Arial" w:cs="Arial"/>
                <w:sz w:val="22"/>
              </w:rPr>
              <w:t>, botões, ícones e menus em todos os módulos do sistema;</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Não deverá existir instalação de nenhum software com características de servidor de banco de dados nas máquinas clientes;</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 xml:space="preserve"> O sistema não deverá ser executado por meio de acesso remoto de qualquer tipo;</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sz w:val="22"/>
              </w:rPr>
              <w:t>-  O sistema deverá acessar de qualquer navegador, inclusive em dispositivos móveis;</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O sistema deverá possibilitar o trabalho em janelas dentro da aplicação;</w:t>
            </w:r>
          </w:p>
        </w:tc>
      </w:tr>
      <w:tr w:rsidR="004F1AF6" w:rsidRPr="00321187" w:rsidTr="00B200AF">
        <w:trPr>
          <w:trHeight w:val="315"/>
        </w:trPr>
        <w:tc>
          <w:tcPr>
            <w:tcW w:w="9371" w:type="dxa"/>
            <w:shd w:val="clear" w:color="auto" w:fill="FFFFFF"/>
            <w:vAlign w:val="center"/>
            <w:hideMark/>
          </w:tcPr>
          <w:p w:rsidR="004F1AF6" w:rsidRPr="00321187" w:rsidRDefault="004F1AF6" w:rsidP="00B200AF">
            <w:pPr>
              <w:spacing w:after="0" w:line="240" w:lineRule="auto"/>
              <w:ind w:firstLine="1134"/>
              <w:jc w:val="both"/>
              <w:rPr>
                <w:rFonts w:ascii="Arial" w:hAnsi="Arial" w:cs="Arial"/>
                <w:sz w:val="22"/>
              </w:rPr>
            </w:pPr>
            <w:r w:rsidRPr="00321187">
              <w:rPr>
                <w:rFonts w:ascii="Arial" w:hAnsi="Arial" w:cs="Arial"/>
                <w:b/>
                <w:sz w:val="22"/>
              </w:rPr>
              <w:t xml:space="preserve">- </w:t>
            </w:r>
            <w:r w:rsidRPr="00321187">
              <w:rPr>
                <w:rFonts w:ascii="Arial" w:hAnsi="Arial" w:cs="Arial"/>
                <w:sz w:val="22"/>
              </w:rPr>
              <w:t>Possuir atualizador de versão automático. Sem que seja necessária a intervenção de suporte técnico.</w:t>
            </w:r>
          </w:p>
        </w:tc>
      </w:tr>
    </w:tbl>
    <w:p w:rsidR="004F1AF6" w:rsidRPr="00321187" w:rsidRDefault="004F1AF6" w:rsidP="00321187">
      <w:pPr>
        <w:pStyle w:val="Edital"/>
        <w:widowControl w:val="0"/>
        <w:tabs>
          <w:tab w:val="left" w:pos="0"/>
        </w:tabs>
        <w:spacing w:before="0" w:after="0"/>
        <w:rPr>
          <w:rFonts w:ascii="Arial" w:hAnsi="Arial"/>
          <w:b/>
          <w:sz w:val="22"/>
          <w:szCs w:val="22"/>
        </w:rPr>
      </w:pPr>
    </w:p>
    <w:p w:rsidR="004F1AF6" w:rsidRPr="00321187" w:rsidRDefault="004F1AF6" w:rsidP="004F1AF6">
      <w:pPr>
        <w:pStyle w:val="Edital"/>
        <w:widowControl w:val="0"/>
        <w:tabs>
          <w:tab w:val="left" w:pos="0"/>
        </w:tabs>
        <w:spacing w:before="0" w:after="0"/>
        <w:ind w:firstLine="1134"/>
        <w:rPr>
          <w:rFonts w:ascii="Arial" w:hAnsi="Arial"/>
          <w:b/>
          <w:sz w:val="22"/>
          <w:szCs w:val="22"/>
        </w:rPr>
      </w:pPr>
    </w:p>
    <w:p w:rsidR="004F1AF6" w:rsidRPr="00321187" w:rsidRDefault="004F1AF6" w:rsidP="004F1AF6">
      <w:pPr>
        <w:pStyle w:val="Edital"/>
        <w:widowControl w:val="0"/>
        <w:tabs>
          <w:tab w:val="left" w:pos="0"/>
        </w:tabs>
        <w:spacing w:before="0" w:after="0"/>
        <w:ind w:firstLine="1134"/>
        <w:rPr>
          <w:rFonts w:ascii="Arial" w:hAnsi="Arial"/>
          <w:b/>
          <w:sz w:val="22"/>
          <w:szCs w:val="22"/>
        </w:rPr>
      </w:pPr>
      <w:r w:rsidRPr="00321187">
        <w:rPr>
          <w:rFonts w:ascii="Arial" w:hAnsi="Arial"/>
          <w:b/>
          <w:sz w:val="22"/>
          <w:szCs w:val="22"/>
        </w:rPr>
        <w:t>SUPORTE TÉCNICO.</w:t>
      </w:r>
    </w:p>
    <w:p w:rsidR="004F1AF6" w:rsidRPr="00321187" w:rsidRDefault="004F1AF6" w:rsidP="004F1AF6">
      <w:pPr>
        <w:pStyle w:val="Edital"/>
        <w:widowControl w:val="0"/>
        <w:tabs>
          <w:tab w:val="left" w:pos="0"/>
        </w:tabs>
        <w:spacing w:before="0" w:after="0"/>
        <w:ind w:firstLine="1134"/>
        <w:rPr>
          <w:rFonts w:ascii="Arial" w:hAnsi="Arial"/>
          <w:b/>
          <w:sz w:val="22"/>
          <w:szCs w:val="22"/>
        </w:rPr>
      </w:pPr>
    </w:p>
    <w:p w:rsidR="004F1AF6" w:rsidRPr="00321187" w:rsidRDefault="004F1AF6" w:rsidP="004F1AF6">
      <w:pPr>
        <w:pStyle w:val="Edital"/>
        <w:widowControl w:val="0"/>
        <w:tabs>
          <w:tab w:val="left" w:pos="0"/>
        </w:tabs>
        <w:spacing w:before="0" w:after="0"/>
        <w:ind w:firstLine="1134"/>
        <w:rPr>
          <w:rFonts w:ascii="Arial" w:hAnsi="Arial"/>
          <w:sz w:val="22"/>
          <w:szCs w:val="22"/>
        </w:rPr>
      </w:pPr>
      <w:r w:rsidRPr="00321187">
        <w:rPr>
          <w:rFonts w:ascii="Arial" w:hAnsi="Arial"/>
          <w:sz w:val="22"/>
          <w:szCs w:val="22"/>
        </w:rPr>
        <w:t>O atendimento a solicitação do suporte deverá ser realizado na sede da Prefeitura, por técnico apto a prover o devido suporte ao sistema, com o objetivo de:</w:t>
      </w: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numPr>
          <w:ilvl w:val="0"/>
          <w:numId w:val="1"/>
        </w:numPr>
        <w:tabs>
          <w:tab w:val="left" w:pos="0"/>
          <w:tab w:val="left" w:pos="709"/>
        </w:tabs>
        <w:suppressAutoHyphens/>
        <w:spacing w:after="0" w:line="240" w:lineRule="auto"/>
        <w:ind w:firstLine="1134"/>
        <w:jc w:val="both"/>
        <w:rPr>
          <w:rFonts w:ascii="Arial" w:eastAsia="Lucida Sans Unicode" w:hAnsi="Arial" w:cs="Arial"/>
          <w:bCs/>
          <w:vanish/>
          <w:sz w:val="22"/>
          <w:szCs w:val="22"/>
          <w:lang w:eastAsia="ar-SA"/>
        </w:rPr>
      </w:pPr>
    </w:p>
    <w:p w:rsidR="004F1AF6" w:rsidRPr="00321187" w:rsidRDefault="004F1AF6" w:rsidP="004F1AF6">
      <w:pPr>
        <w:pStyle w:val="PargrafodaLista"/>
        <w:widowControl w:val="0"/>
        <w:tabs>
          <w:tab w:val="left" w:pos="0"/>
          <w:tab w:val="left" w:pos="709"/>
        </w:tabs>
        <w:suppressAutoHyphens/>
        <w:spacing w:after="0" w:line="240" w:lineRule="auto"/>
        <w:ind w:left="0" w:firstLine="1134"/>
        <w:jc w:val="both"/>
        <w:rPr>
          <w:rFonts w:ascii="Arial" w:hAnsi="Arial" w:cs="Arial"/>
          <w:sz w:val="22"/>
          <w:szCs w:val="22"/>
        </w:rPr>
      </w:pPr>
      <w:r w:rsidRPr="00321187">
        <w:rPr>
          <w:rFonts w:ascii="Arial" w:hAnsi="Arial" w:cs="Arial"/>
          <w:sz w:val="22"/>
          <w:szCs w:val="22"/>
        </w:rPr>
        <w:t>- Esclarecer dúvidas que possam surgir durante a operação e utilização dos sistemas;</w:t>
      </w:r>
    </w:p>
    <w:p w:rsidR="004F1AF6" w:rsidRPr="00321187" w:rsidRDefault="004F1AF6" w:rsidP="004F1AF6">
      <w:pPr>
        <w:pStyle w:val="PargrafodaLista"/>
        <w:widowControl w:val="0"/>
        <w:tabs>
          <w:tab w:val="left" w:pos="0"/>
          <w:tab w:val="left" w:pos="709"/>
        </w:tabs>
        <w:suppressAutoHyphens/>
        <w:spacing w:after="0" w:line="240" w:lineRule="auto"/>
        <w:ind w:left="0" w:firstLine="1134"/>
        <w:jc w:val="both"/>
        <w:rPr>
          <w:rFonts w:ascii="Arial" w:hAnsi="Arial" w:cs="Arial"/>
          <w:sz w:val="22"/>
          <w:szCs w:val="22"/>
        </w:rPr>
      </w:pPr>
      <w:r w:rsidRPr="00321187">
        <w:rPr>
          <w:rFonts w:ascii="Arial" w:hAnsi="Arial" w:cs="Arial"/>
          <w:sz w:val="22"/>
          <w:szCs w:val="22"/>
        </w:rPr>
        <w:t>- Auxílio na recuperação da base de dados por problemas originados em erros de operação, queda de energia ou falha de equipamentos, desde que não exista backup adequado para satisfazer as necessidades de segurança;</w:t>
      </w:r>
    </w:p>
    <w:p w:rsidR="004F1AF6" w:rsidRPr="00321187" w:rsidRDefault="004F1AF6" w:rsidP="004F1AF6">
      <w:pPr>
        <w:pStyle w:val="PargrafodaLista"/>
        <w:widowControl w:val="0"/>
        <w:tabs>
          <w:tab w:val="left" w:pos="0"/>
          <w:tab w:val="left" w:pos="709"/>
        </w:tabs>
        <w:suppressAutoHyphens/>
        <w:spacing w:after="0" w:line="240" w:lineRule="auto"/>
        <w:ind w:left="0" w:firstLine="1134"/>
        <w:jc w:val="both"/>
        <w:rPr>
          <w:rFonts w:ascii="Arial" w:hAnsi="Arial" w:cs="Arial"/>
          <w:sz w:val="22"/>
          <w:szCs w:val="22"/>
        </w:rPr>
      </w:pPr>
      <w:r w:rsidRPr="00321187">
        <w:rPr>
          <w:rFonts w:ascii="Arial" w:hAnsi="Arial" w:cs="Arial"/>
          <w:sz w:val="22"/>
          <w:szCs w:val="22"/>
        </w:rPr>
        <w:lastRenderedPageBreak/>
        <w:t>-Treinamento dos usuários da Administração Municipal na operação ou utilização do sistema em função de substituição de pessoal, tendo em vista demissões, mudanças de cargos, etc.,</w:t>
      </w:r>
    </w:p>
    <w:p w:rsidR="004F1AF6" w:rsidRPr="00321187" w:rsidRDefault="004F1AF6" w:rsidP="004F1AF6">
      <w:pPr>
        <w:pStyle w:val="PargrafodaLista"/>
        <w:widowControl w:val="0"/>
        <w:tabs>
          <w:tab w:val="left" w:pos="0"/>
          <w:tab w:val="left" w:pos="709"/>
        </w:tabs>
        <w:suppressAutoHyphens/>
        <w:spacing w:after="0" w:line="240" w:lineRule="auto"/>
        <w:ind w:left="0" w:firstLine="1134"/>
        <w:jc w:val="both"/>
        <w:rPr>
          <w:rFonts w:ascii="Arial" w:eastAsia="Lucida Sans Unicode" w:hAnsi="Arial" w:cs="Arial"/>
          <w:bCs/>
          <w:sz w:val="22"/>
          <w:szCs w:val="22"/>
          <w:lang w:eastAsia="ar-SA"/>
        </w:rPr>
      </w:pPr>
      <w:r w:rsidRPr="00321187">
        <w:rPr>
          <w:rFonts w:ascii="Arial" w:hAnsi="Arial" w:cs="Arial"/>
          <w:sz w:val="22"/>
          <w:szCs w:val="22"/>
        </w:rPr>
        <w:t>-Elaboração de quaisquer atividades técnicas relacionadas à utilização dos sistemas após a implantação e utilização dos mesmos, como: gerar/validar arquivos para Órgão Governamental, Instituição Bancária, Gráfica, Tribunal de Contas, auxílio na legislação, na contabilidade e na área de informática, entre outros.</w:t>
      </w:r>
    </w:p>
    <w:p w:rsidR="004F1AF6" w:rsidRPr="00321187" w:rsidRDefault="004F1AF6" w:rsidP="004F1AF6">
      <w:pPr>
        <w:pStyle w:val="Edital"/>
        <w:widowControl w:val="0"/>
        <w:tabs>
          <w:tab w:val="left" w:pos="0"/>
          <w:tab w:val="left" w:pos="709"/>
        </w:tabs>
        <w:spacing w:before="0" w:after="0"/>
        <w:ind w:firstLine="1134"/>
        <w:rPr>
          <w:rFonts w:ascii="Arial" w:hAnsi="Arial"/>
          <w:sz w:val="22"/>
          <w:szCs w:val="22"/>
        </w:rPr>
      </w:pPr>
      <w:r w:rsidRPr="00321187">
        <w:rPr>
          <w:rFonts w:ascii="Arial" w:hAnsi="Arial"/>
          <w:sz w:val="22"/>
          <w:szCs w:val="22"/>
        </w:rPr>
        <w:t>-Será aceito suporte aos sistemas licitados via acesso remoto mediante autorização previa, sendo de responsabilidade da contratada o sigilo e segurança das informações, devendo ser garantido atendimento para pedidos de suporte técnico no horário das 8h00min às 18h00min, de segunda a sexta-feira.</w:t>
      </w:r>
    </w:p>
    <w:p w:rsidR="004F1AF6" w:rsidRPr="00321187" w:rsidRDefault="004F1AF6" w:rsidP="004F1AF6">
      <w:pPr>
        <w:pStyle w:val="Edital"/>
        <w:widowControl w:val="0"/>
        <w:tabs>
          <w:tab w:val="left" w:pos="0"/>
          <w:tab w:val="left" w:pos="709"/>
        </w:tabs>
        <w:spacing w:before="0" w:after="0"/>
        <w:ind w:firstLine="1134"/>
        <w:rPr>
          <w:rFonts w:ascii="Arial" w:hAnsi="Arial"/>
          <w:sz w:val="22"/>
          <w:szCs w:val="22"/>
        </w:rPr>
      </w:pPr>
      <w:r w:rsidRPr="00321187">
        <w:rPr>
          <w:rFonts w:ascii="Arial" w:hAnsi="Arial"/>
          <w:sz w:val="22"/>
          <w:szCs w:val="22"/>
        </w:rPr>
        <w:t>-O recebimento dos serviços de suporte técnico in loco se dará mediante liquidação, pelo setor competente, dos serviços indicados em documento próprio da proponente, que pormenorizadamente relate os serviços prestados e o tempo despendido para tanto.</w:t>
      </w:r>
    </w:p>
    <w:p w:rsidR="004F1AF6" w:rsidRPr="00321187" w:rsidRDefault="004F1AF6" w:rsidP="004F1AF6">
      <w:pPr>
        <w:pStyle w:val="Textopadro"/>
        <w:tabs>
          <w:tab w:val="left" w:pos="0"/>
        </w:tabs>
        <w:ind w:left="435" w:firstLine="1134"/>
        <w:jc w:val="both"/>
        <w:rPr>
          <w:rFonts w:ascii="Arial" w:hAnsi="Arial" w:cs="Arial"/>
          <w:b/>
          <w:sz w:val="22"/>
          <w:szCs w:val="22"/>
          <w:u w:val="single"/>
          <w:lang w:val="pt-BR"/>
        </w:rPr>
      </w:pPr>
    </w:p>
    <w:p w:rsidR="004F1AF6" w:rsidRPr="00321187" w:rsidRDefault="004F1AF6" w:rsidP="004F1AF6">
      <w:pPr>
        <w:pStyle w:val="Textopadro"/>
        <w:tabs>
          <w:tab w:val="left" w:pos="0"/>
        </w:tabs>
        <w:ind w:left="435" w:firstLine="1134"/>
        <w:jc w:val="both"/>
        <w:rPr>
          <w:rFonts w:ascii="Arial" w:hAnsi="Arial" w:cs="Arial"/>
          <w:b/>
          <w:sz w:val="22"/>
          <w:szCs w:val="22"/>
          <w:u w:val="single"/>
          <w:lang w:val="pt-BR"/>
        </w:rPr>
      </w:pPr>
    </w:p>
    <w:p w:rsidR="004F1AF6" w:rsidRPr="00321187" w:rsidRDefault="004F1AF6" w:rsidP="004F1AF6">
      <w:pPr>
        <w:pStyle w:val="Textopadro"/>
        <w:tabs>
          <w:tab w:val="left" w:pos="0"/>
        </w:tabs>
        <w:jc w:val="both"/>
        <w:rPr>
          <w:rFonts w:ascii="Arial" w:hAnsi="Arial" w:cs="Arial"/>
          <w:b/>
          <w:sz w:val="22"/>
          <w:szCs w:val="22"/>
          <w:u w:val="single"/>
          <w:lang w:val="pt-BR"/>
        </w:rPr>
      </w:pPr>
    </w:p>
    <w:p w:rsidR="004F1AF6" w:rsidRPr="00321187" w:rsidRDefault="004F1AF6" w:rsidP="004F1AF6">
      <w:pPr>
        <w:pStyle w:val="Textopadro"/>
        <w:tabs>
          <w:tab w:val="left" w:pos="0"/>
        </w:tabs>
        <w:ind w:firstLine="1134"/>
        <w:jc w:val="both"/>
        <w:rPr>
          <w:rFonts w:ascii="Arial" w:hAnsi="Arial" w:cs="Arial"/>
          <w:b/>
          <w:sz w:val="22"/>
          <w:szCs w:val="22"/>
          <w:lang w:val="pt-BR"/>
        </w:rPr>
      </w:pPr>
      <w:r w:rsidRPr="00321187">
        <w:rPr>
          <w:rFonts w:ascii="Arial" w:hAnsi="Arial" w:cs="Arial"/>
          <w:b/>
          <w:sz w:val="22"/>
          <w:szCs w:val="22"/>
          <w:lang w:val="pt-BR"/>
        </w:rPr>
        <w:t xml:space="preserve">REQUISITOS TÉCNICOS DOS APLICATIVOS </w:t>
      </w:r>
    </w:p>
    <w:p w:rsidR="004F1AF6" w:rsidRPr="00321187" w:rsidRDefault="004F1AF6" w:rsidP="004F1AF6">
      <w:pPr>
        <w:spacing w:after="0"/>
        <w:ind w:firstLine="1134"/>
        <w:jc w:val="both"/>
        <w:rPr>
          <w:rFonts w:ascii="Arial" w:hAnsi="Arial" w:cs="Arial"/>
          <w:b/>
          <w:sz w:val="22"/>
        </w:rPr>
      </w:pPr>
    </w:p>
    <w:p w:rsidR="004F1AF6" w:rsidRPr="00321187" w:rsidRDefault="004F1AF6" w:rsidP="004F1AF6">
      <w:pPr>
        <w:spacing w:after="0"/>
        <w:ind w:firstLine="1134"/>
        <w:jc w:val="both"/>
        <w:rPr>
          <w:rFonts w:ascii="Arial" w:hAnsi="Arial" w:cs="Arial"/>
          <w:b/>
          <w:sz w:val="22"/>
        </w:rPr>
      </w:pPr>
      <w:r w:rsidRPr="00321187">
        <w:rPr>
          <w:rFonts w:ascii="Arial" w:hAnsi="Arial" w:cs="Arial"/>
          <w:b/>
          <w:sz w:val="22"/>
        </w:rPr>
        <w:t>SEGURANÇA</w:t>
      </w:r>
    </w:p>
    <w:p w:rsidR="004F1AF6" w:rsidRPr="00321187" w:rsidRDefault="004F1AF6" w:rsidP="004F1AF6">
      <w:pPr>
        <w:spacing w:after="0"/>
        <w:ind w:firstLine="1134"/>
        <w:jc w:val="both"/>
        <w:rPr>
          <w:rFonts w:ascii="Arial" w:hAnsi="Arial" w:cs="Arial"/>
          <w:b/>
          <w:sz w:val="22"/>
        </w:rPr>
      </w:pP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Oferecer total segurança contra a violação dos dados ou acessos indevidos às informações, através do uso de senhas por nível de acesso considerando sua função e grupo que o operador do sistema pertença;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Registrar as inclusões e atualizações efetuadas pelos operadores do sistema em um registro de Log de utilização, sendo possível a consulta dos dados anteriores a alteração;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um banco de registro de log separado do banco de dados do sistema;</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ferramenta que permita ao administrador realizar o backup, em qualquer momento, do Banco de Dados, de forma segura e clara, sendo que o backup deve ser realizado fora da aplicação;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Assegurar a integridade referencial de arquivos e tabelas de dados, não sendo permitida a exclusão, inclusive no banco de dados, caso estes tenham movimentação. Permitir exclusões apenas em modo cascata (de trás pra frente);</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teste de consistência de entrada de dados, validando campos de datas, números e CPF;</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Utilizar a língua portuguesa para todas as comunicações do sistema;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Disponibilizar manual do usuário contendo as informações sobre o sistema impresso ou em mídia;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Apresentar ícones, botões e opções de menu de modo diferenciado, caso eles estejam habilitados ou desabilitados;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lastRenderedPageBreak/>
        <w:t>- Apresentar o conteúdo das telas organizado em áreas funcionais bem delimitadas;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Exibir mensagens de advertência ou mensagens de aviso de erro, informando ao usuário um determinado risco ao executar funções e solicitando sua confirmação para dar prosseguimento a tarefa;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ao usuário acompanhar o andamento de operações mais demoradas em execução, de forma visual e clara, mostrando que o sistema está em operação;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Respeitar padronização de cor, tamanho e nomenclatura nos botões, ícones, textos e menus em todos os módulos do sistema;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definir a quantidade de tentativas de acesso ao sistema que o usuário pode realizar de maneira incorreta, antes que sua senha seja bloqueada;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definir o tempo para expiração da sessão quando da não utilização do sistema;</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Permitir definir a quantidade de dias para que o usuário seja obrigado a alterar sua senha;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definir a quantidade mínima de caracteres exigida para a confecção da senha do usuário;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definir a obrigatoriedade da inserção da senha com caractere alfabético;</w:t>
      </w:r>
    </w:p>
    <w:p w:rsidR="004F1AF6" w:rsidRPr="00321187" w:rsidRDefault="004F1AF6" w:rsidP="004F1AF6">
      <w:pPr>
        <w:spacing w:after="0"/>
        <w:ind w:firstLine="1134"/>
        <w:rPr>
          <w:rFonts w:ascii="Arial" w:eastAsia="Calibri" w:hAnsi="Arial" w:cs="Arial"/>
          <w:sz w:val="22"/>
        </w:rPr>
      </w:pPr>
      <w:r w:rsidRPr="00321187">
        <w:rPr>
          <w:rFonts w:ascii="Arial" w:hAnsi="Arial" w:cs="Arial"/>
          <w:sz w:val="22"/>
        </w:rPr>
        <w:t>- Permitir definir a quantidade de dias para inativação automática do usuário, caso este não acesse o sistema neste período;</w:t>
      </w:r>
    </w:p>
    <w:p w:rsidR="004F1AF6" w:rsidRPr="00321187" w:rsidRDefault="004F1AF6" w:rsidP="004F1AF6">
      <w:pPr>
        <w:spacing w:after="0"/>
        <w:ind w:firstLine="1134"/>
        <w:rPr>
          <w:rFonts w:ascii="Arial" w:hAnsi="Arial" w:cs="Arial"/>
          <w:sz w:val="22"/>
        </w:rPr>
      </w:pPr>
      <w:r w:rsidRPr="00321187">
        <w:rPr>
          <w:rFonts w:ascii="Arial" w:hAnsi="Arial" w:cs="Arial"/>
          <w:sz w:val="22"/>
        </w:rPr>
        <w:t>- Possuir cadastro de perfis de usuários com a possibilidade de liberar ou restringir a inclusão, alteração, visualização e exclusão de dados, telas, abas e botões;</w:t>
      </w:r>
    </w:p>
    <w:p w:rsidR="004F1AF6" w:rsidRPr="00321187" w:rsidRDefault="004F1AF6" w:rsidP="004F1AF6">
      <w:pPr>
        <w:spacing w:after="0"/>
        <w:ind w:firstLine="1134"/>
        <w:rPr>
          <w:rFonts w:ascii="Arial" w:eastAsia="Calibri" w:hAnsi="Arial" w:cs="Arial"/>
          <w:sz w:val="22"/>
        </w:rPr>
      </w:pPr>
      <w:r w:rsidRPr="00321187">
        <w:rPr>
          <w:rFonts w:ascii="Arial" w:hAnsi="Arial" w:cs="Arial"/>
          <w:sz w:val="22"/>
        </w:rPr>
        <w:t>- Permitir vincular vários perfis por usuário com respectiva data de expiração;</w:t>
      </w:r>
    </w:p>
    <w:p w:rsidR="004F1AF6" w:rsidRPr="00321187" w:rsidRDefault="004F1AF6" w:rsidP="004F1AF6">
      <w:pPr>
        <w:spacing w:after="0"/>
        <w:ind w:firstLine="1134"/>
        <w:rPr>
          <w:rFonts w:ascii="Arial" w:hAnsi="Arial" w:cs="Arial"/>
          <w:sz w:val="22"/>
        </w:rPr>
      </w:pPr>
      <w:r w:rsidRPr="00321187">
        <w:rPr>
          <w:rFonts w:ascii="Arial" w:hAnsi="Arial" w:cs="Arial"/>
          <w:sz w:val="22"/>
        </w:rPr>
        <w:t xml:space="preserve">- Possuir cadastro de usuário contendo no mínimo </w:t>
      </w:r>
      <w:proofErr w:type="spellStart"/>
      <w:r w:rsidRPr="00321187">
        <w:rPr>
          <w:rFonts w:ascii="Arial" w:hAnsi="Arial" w:cs="Arial"/>
          <w:sz w:val="22"/>
        </w:rPr>
        <w:t>Login</w:t>
      </w:r>
      <w:proofErr w:type="spellEnd"/>
      <w:r w:rsidRPr="00321187">
        <w:rPr>
          <w:rFonts w:ascii="Arial" w:hAnsi="Arial" w:cs="Arial"/>
          <w:sz w:val="22"/>
        </w:rPr>
        <w:t xml:space="preserve"> de acesso, nome completo do usuário, e-mail e senha;</w:t>
      </w:r>
    </w:p>
    <w:p w:rsidR="004F1AF6" w:rsidRPr="00321187" w:rsidRDefault="004F1AF6" w:rsidP="004F1AF6">
      <w:pPr>
        <w:spacing w:after="0"/>
        <w:ind w:firstLine="1134"/>
        <w:rPr>
          <w:rFonts w:ascii="Arial" w:hAnsi="Arial" w:cs="Arial"/>
          <w:sz w:val="22"/>
        </w:rPr>
      </w:pPr>
      <w:r w:rsidRPr="00321187">
        <w:rPr>
          <w:rFonts w:ascii="Arial" w:hAnsi="Arial" w:cs="Arial"/>
          <w:sz w:val="22"/>
        </w:rPr>
        <w:t>- Permitir configurar se as unidades sociais podem fornecer benefícios;</w:t>
      </w:r>
    </w:p>
    <w:p w:rsidR="004F1AF6" w:rsidRPr="00321187" w:rsidRDefault="004F1AF6" w:rsidP="004F1AF6">
      <w:pPr>
        <w:spacing w:after="0"/>
        <w:ind w:firstLine="1134"/>
        <w:rPr>
          <w:rFonts w:ascii="Arial" w:hAnsi="Arial" w:cs="Arial"/>
          <w:sz w:val="22"/>
        </w:rPr>
      </w:pPr>
      <w:r w:rsidRPr="00321187">
        <w:rPr>
          <w:rFonts w:ascii="Arial" w:hAnsi="Arial" w:cs="Arial"/>
          <w:sz w:val="22"/>
        </w:rPr>
        <w:t>- Possuir rotina de unificação de cadastros de pessoas duplicados. Onde seja possível escolher o cadastro correto e o(s) cadastro(s) a ser unificado. Essa unificação deve manter todo o histórico do cadastro;</w:t>
      </w:r>
    </w:p>
    <w:p w:rsidR="004F1AF6" w:rsidRPr="00321187" w:rsidRDefault="004F1AF6" w:rsidP="004F1AF6">
      <w:pPr>
        <w:spacing w:after="0"/>
        <w:ind w:firstLine="1134"/>
        <w:rPr>
          <w:rFonts w:ascii="Arial" w:hAnsi="Arial" w:cs="Arial"/>
          <w:sz w:val="22"/>
        </w:rPr>
      </w:pPr>
      <w:r w:rsidRPr="00321187">
        <w:rPr>
          <w:rFonts w:ascii="Arial" w:hAnsi="Arial" w:cs="Arial"/>
          <w:sz w:val="22"/>
        </w:rPr>
        <w:t>- Possuir rotinha de unificação de Logradouro, sendo possível selecionar mais que um logradouro incorreto;</w:t>
      </w:r>
    </w:p>
    <w:p w:rsidR="004F1AF6" w:rsidRPr="00321187" w:rsidRDefault="004F1AF6" w:rsidP="004F1AF6">
      <w:pPr>
        <w:spacing w:after="0"/>
        <w:ind w:firstLine="1134"/>
        <w:rPr>
          <w:rFonts w:ascii="Arial" w:hAnsi="Arial" w:cs="Arial"/>
          <w:sz w:val="22"/>
        </w:rPr>
      </w:pPr>
      <w:r w:rsidRPr="00321187">
        <w:rPr>
          <w:rFonts w:ascii="Arial" w:hAnsi="Arial" w:cs="Arial"/>
          <w:sz w:val="22"/>
        </w:rPr>
        <w:t>- Possuir rotinha de unificação de Localidade, sendo possível selecionar mais que uma localidade incorreta;</w:t>
      </w:r>
    </w:p>
    <w:p w:rsidR="004F1AF6" w:rsidRPr="00321187" w:rsidRDefault="004F1AF6" w:rsidP="004F1AF6">
      <w:pPr>
        <w:spacing w:after="0"/>
        <w:ind w:firstLine="1134"/>
        <w:rPr>
          <w:rFonts w:ascii="Arial" w:eastAsia="Calibri" w:hAnsi="Arial" w:cs="Arial"/>
          <w:sz w:val="22"/>
        </w:rPr>
      </w:pPr>
      <w:r w:rsidRPr="00321187">
        <w:rPr>
          <w:rFonts w:ascii="Arial" w:hAnsi="Arial" w:cs="Arial"/>
          <w:sz w:val="22"/>
        </w:rPr>
        <w:t>- Possuir opção de excluir o cadastro da pessoa, caso esta não possua movimentação;</w:t>
      </w:r>
    </w:p>
    <w:p w:rsidR="004F1AF6" w:rsidRPr="00321187" w:rsidRDefault="004F1AF6" w:rsidP="004F1AF6">
      <w:pPr>
        <w:spacing w:after="0"/>
        <w:ind w:firstLine="1134"/>
        <w:rPr>
          <w:rFonts w:ascii="Arial" w:hAnsi="Arial" w:cs="Arial"/>
          <w:sz w:val="22"/>
        </w:rPr>
      </w:pPr>
      <w:r w:rsidRPr="00321187">
        <w:rPr>
          <w:rFonts w:ascii="Arial" w:hAnsi="Arial" w:cs="Arial"/>
          <w:sz w:val="22"/>
        </w:rPr>
        <w:t>- Permitir definir a quantidade de dias para vencimento de uma autorização de entrega de benefício;</w:t>
      </w:r>
    </w:p>
    <w:p w:rsidR="004F1AF6" w:rsidRPr="00321187" w:rsidRDefault="004F1AF6" w:rsidP="004F1AF6">
      <w:pPr>
        <w:spacing w:after="0"/>
        <w:ind w:firstLine="1134"/>
        <w:rPr>
          <w:rFonts w:ascii="Arial" w:hAnsi="Arial" w:cs="Arial"/>
          <w:sz w:val="22"/>
        </w:rPr>
      </w:pPr>
      <w:r w:rsidRPr="00321187">
        <w:rPr>
          <w:rFonts w:ascii="Arial" w:hAnsi="Arial" w:cs="Arial"/>
          <w:sz w:val="22"/>
        </w:rPr>
        <w:t>- Não permitir a alteração dos atendimentos caso estes estejam finalizados;</w:t>
      </w:r>
    </w:p>
    <w:p w:rsidR="004F1AF6" w:rsidRPr="00321187" w:rsidRDefault="004F1AF6" w:rsidP="004F1AF6">
      <w:pPr>
        <w:spacing w:after="0" w:line="240" w:lineRule="auto"/>
        <w:ind w:firstLine="1134"/>
        <w:jc w:val="both"/>
        <w:rPr>
          <w:rFonts w:ascii="Arial" w:eastAsia="Calibri" w:hAnsi="Arial" w:cs="Arial"/>
          <w:sz w:val="22"/>
        </w:rPr>
      </w:pPr>
      <w:r w:rsidRPr="00321187">
        <w:rPr>
          <w:rFonts w:ascii="Arial" w:hAnsi="Arial" w:cs="Arial"/>
          <w:sz w:val="22"/>
        </w:rPr>
        <w:lastRenderedPageBreak/>
        <w:t>- Garantir que o sistema tenha integração total entre seus módulos e funções;</w:t>
      </w:r>
    </w:p>
    <w:p w:rsidR="004F1AF6" w:rsidRPr="00321187" w:rsidRDefault="004F1AF6" w:rsidP="004F1AF6">
      <w:pPr>
        <w:spacing w:after="0" w:line="240" w:lineRule="auto"/>
        <w:ind w:firstLine="1134"/>
        <w:jc w:val="both"/>
        <w:rPr>
          <w:rFonts w:ascii="Arial" w:hAnsi="Arial" w:cs="Arial"/>
          <w:sz w:val="22"/>
        </w:rPr>
      </w:pPr>
      <w:r w:rsidRPr="00321187">
        <w:rPr>
          <w:rFonts w:ascii="Arial" w:hAnsi="Arial" w:cs="Arial"/>
          <w:sz w:val="22"/>
        </w:rPr>
        <w:t xml:space="preserve">- A Solução deve ser baseada no conceito de controle de transação, mantendo a integridade do Banco de Dados em quedas de energia e falhas tanto de </w:t>
      </w:r>
      <w:r w:rsidRPr="00321187">
        <w:rPr>
          <w:rFonts w:ascii="Arial" w:hAnsi="Arial" w:cs="Arial"/>
          <w:i/>
          <w:sz w:val="22"/>
        </w:rPr>
        <w:t>software</w:t>
      </w:r>
      <w:r w:rsidRPr="00321187">
        <w:rPr>
          <w:rFonts w:ascii="Arial" w:hAnsi="Arial" w:cs="Arial"/>
          <w:sz w:val="22"/>
        </w:rPr>
        <w:t xml:space="preserve"> como de </w:t>
      </w:r>
      <w:r w:rsidRPr="00321187">
        <w:rPr>
          <w:rFonts w:ascii="Arial" w:hAnsi="Arial" w:cs="Arial"/>
          <w:i/>
          <w:sz w:val="22"/>
        </w:rPr>
        <w:t>hardware</w:t>
      </w:r>
      <w:r w:rsidRPr="00321187">
        <w:rPr>
          <w:rFonts w:ascii="Arial" w:hAnsi="Arial" w:cs="Arial"/>
          <w:sz w:val="22"/>
        </w:rPr>
        <w:t>;</w:t>
      </w:r>
    </w:p>
    <w:p w:rsidR="004F1AF6" w:rsidRPr="00321187" w:rsidRDefault="004F1AF6" w:rsidP="004F1AF6">
      <w:pPr>
        <w:spacing w:after="0" w:line="240" w:lineRule="auto"/>
        <w:ind w:firstLine="1134"/>
        <w:jc w:val="both"/>
        <w:rPr>
          <w:rFonts w:ascii="Arial" w:hAnsi="Arial" w:cs="Arial"/>
          <w:sz w:val="22"/>
        </w:rPr>
      </w:pPr>
      <w:r w:rsidRPr="00321187">
        <w:rPr>
          <w:rFonts w:ascii="Arial" w:hAnsi="Arial" w:cs="Arial"/>
          <w:sz w:val="22"/>
        </w:rPr>
        <w:t xml:space="preserve">- Desativar o usuário após um número máximo configurável de tentativas inválidas de </w:t>
      </w:r>
      <w:proofErr w:type="spellStart"/>
      <w:r w:rsidRPr="00321187">
        <w:rPr>
          <w:rFonts w:ascii="Arial" w:hAnsi="Arial" w:cs="Arial"/>
          <w:sz w:val="22"/>
        </w:rPr>
        <w:t>login</w:t>
      </w:r>
      <w:proofErr w:type="spellEnd"/>
      <w:r w:rsidRPr="00321187">
        <w:rPr>
          <w:rFonts w:ascii="Arial" w:hAnsi="Arial" w:cs="Arial"/>
          <w:sz w:val="22"/>
        </w:rPr>
        <w:t>;</w:t>
      </w:r>
    </w:p>
    <w:p w:rsidR="004F1AF6" w:rsidRPr="00321187" w:rsidRDefault="004F1AF6" w:rsidP="004F1AF6">
      <w:pPr>
        <w:spacing w:after="0" w:line="240" w:lineRule="auto"/>
        <w:ind w:firstLine="1134"/>
        <w:jc w:val="both"/>
        <w:rPr>
          <w:rFonts w:ascii="Arial" w:hAnsi="Arial" w:cs="Arial"/>
          <w:sz w:val="22"/>
        </w:rPr>
      </w:pPr>
      <w:r w:rsidRPr="00321187">
        <w:rPr>
          <w:rFonts w:ascii="Arial" w:hAnsi="Arial" w:cs="Arial"/>
          <w:sz w:val="22"/>
        </w:rPr>
        <w:t>- Armazenar de forma criptografada todas as informações relacionadas a senhas do usuário.</w:t>
      </w:r>
    </w:p>
    <w:p w:rsidR="004F1AF6" w:rsidRPr="00321187" w:rsidRDefault="004F1AF6" w:rsidP="004F1AF6">
      <w:pPr>
        <w:spacing w:after="0"/>
        <w:ind w:firstLine="1134"/>
        <w:rPr>
          <w:rFonts w:ascii="Arial" w:hAnsi="Arial" w:cs="Arial"/>
          <w:sz w:val="22"/>
        </w:rPr>
      </w:pPr>
    </w:p>
    <w:p w:rsidR="004F1AF6" w:rsidRPr="00321187" w:rsidRDefault="004F1AF6" w:rsidP="004F1AF6">
      <w:pPr>
        <w:spacing w:after="0"/>
        <w:ind w:firstLine="1134"/>
        <w:rPr>
          <w:rFonts w:ascii="Arial" w:hAnsi="Arial" w:cs="Arial"/>
          <w:b/>
          <w:sz w:val="22"/>
        </w:rPr>
      </w:pPr>
      <w:r w:rsidRPr="00321187">
        <w:rPr>
          <w:rFonts w:ascii="Arial" w:hAnsi="Arial" w:cs="Arial"/>
          <w:b/>
          <w:sz w:val="22"/>
        </w:rPr>
        <w:t xml:space="preserve"> TECNOLOGIA</w:t>
      </w:r>
    </w:p>
    <w:p w:rsidR="004F1AF6" w:rsidRPr="00321187" w:rsidRDefault="004F1AF6" w:rsidP="004F1AF6">
      <w:pPr>
        <w:spacing w:after="0"/>
        <w:ind w:firstLine="1134"/>
        <w:rPr>
          <w:rFonts w:ascii="Arial" w:hAnsi="Arial" w:cs="Arial"/>
          <w:b/>
          <w:sz w:val="22"/>
        </w:rPr>
      </w:pP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Ser compatível com ambiente multiusuário, permitindo a realização de tarefas concorrentes em rede local ou rede externa;</w:t>
      </w:r>
    </w:p>
    <w:p w:rsidR="004F1AF6" w:rsidRPr="00321187" w:rsidRDefault="004F1AF6" w:rsidP="004F1AF6">
      <w:pPr>
        <w:spacing w:after="0"/>
        <w:ind w:firstLine="1134"/>
        <w:jc w:val="both"/>
        <w:rPr>
          <w:rFonts w:ascii="Arial" w:hAnsi="Arial" w:cs="Arial"/>
          <w:sz w:val="22"/>
        </w:rPr>
      </w:pPr>
      <w:r w:rsidRPr="00321187">
        <w:rPr>
          <w:rFonts w:ascii="Arial" w:hAnsi="Arial" w:cs="Arial"/>
          <w:bCs/>
          <w:sz w:val="22"/>
        </w:rPr>
        <w:t xml:space="preserve">- </w:t>
      </w:r>
      <w:r w:rsidRPr="00321187">
        <w:rPr>
          <w:rFonts w:ascii="Arial" w:hAnsi="Arial" w:cs="Arial"/>
          <w:sz w:val="22"/>
        </w:rPr>
        <w:t>Utilizar em todo Sistema o ano com quatro algarismos;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atualização on-line dos dados de entrada, permitindo acesso às informações atualizadas imediatamente após o término da transação;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xml:space="preserve">- Permitir a consulta através de campo Combo Box e </w:t>
      </w:r>
      <w:proofErr w:type="spellStart"/>
      <w:r w:rsidRPr="00321187">
        <w:rPr>
          <w:rFonts w:ascii="Arial" w:hAnsi="Arial" w:cs="Arial"/>
          <w:sz w:val="22"/>
        </w:rPr>
        <w:t>List</w:t>
      </w:r>
      <w:proofErr w:type="spellEnd"/>
      <w:r w:rsidRPr="00321187">
        <w:rPr>
          <w:rFonts w:ascii="Arial" w:hAnsi="Arial" w:cs="Arial"/>
          <w:sz w:val="22"/>
        </w:rPr>
        <w:t xml:space="preserve"> Box às tabelas do sistema. Nestes campos não será permitido à alteração, exclusão e modificação das informações;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campos com tecnologia de auto preenchimento para agilizar a digitação;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ferramenta para exportação de dados consultados para arquivos em formato XLS;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Ser construído, em todos os seus módulos, com interface gráfica nativa do sistema operacional ou utilizando navegador WEB. Não serão admitidos aplicativos com interface no modo caractere ou emuladores;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xml:space="preserve">- Não deverá existir instalação de nenhum </w:t>
      </w:r>
      <w:r w:rsidRPr="00321187">
        <w:rPr>
          <w:rFonts w:ascii="Arial" w:hAnsi="Arial" w:cs="Arial"/>
          <w:i/>
          <w:sz w:val="22"/>
        </w:rPr>
        <w:t>software</w:t>
      </w:r>
      <w:r w:rsidRPr="00321187">
        <w:rPr>
          <w:rFonts w:ascii="Arial" w:hAnsi="Arial" w:cs="Arial"/>
          <w:sz w:val="22"/>
        </w:rPr>
        <w:t xml:space="preserve"> com características de servidor nas máquinas clientes, não sendo necessário nenhum tipo de intervenções técnicas para uso do mesmo;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Não deverá ser executado por meio de acesso remoto de qualquer tipo;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Deverá acessar de navegador web, inclusive em dispositivos móveis;</w:t>
      </w:r>
    </w:p>
    <w:p w:rsidR="004F1AF6" w:rsidRPr="00321187" w:rsidRDefault="004F1AF6" w:rsidP="004F1AF6">
      <w:pPr>
        <w:spacing w:after="0" w:line="240" w:lineRule="auto"/>
        <w:ind w:firstLine="1134"/>
        <w:jc w:val="both"/>
        <w:rPr>
          <w:rFonts w:ascii="Arial" w:eastAsia="Calibri" w:hAnsi="Arial" w:cs="Arial"/>
          <w:sz w:val="22"/>
        </w:rPr>
      </w:pPr>
      <w:r w:rsidRPr="00321187">
        <w:rPr>
          <w:rFonts w:ascii="Arial" w:hAnsi="Arial" w:cs="Arial"/>
          <w:sz w:val="22"/>
        </w:rPr>
        <w:t>- Permitir que janelas modais possam ser abertas dentro da aplicação para melhorar a acessibilidade do sistema de acordo com a necessidade das aplicações;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atualizador de versão automático através de ferramenta web, com a possibilidade de realizar atualizações acumulativas (varias versões de uma vez só) e sem a necessidade de acesso manual ao servidor de banco de dados e aplicação ou intervenção de suporte técnico;</w:t>
      </w:r>
    </w:p>
    <w:p w:rsidR="004F1AF6" w:rsidRPr="00321187" w:rsidRDefault="004F1AF6" w:rsidP="004F1AF6">
      <w:pPr>
        <w:spacing w:after="0" w:line="240" w:lineRule="auto"/>
        <w:ind w:firstLine="1134"/>
        <w:jc w:val="both"/>
        <w:rPr>
          <w:rFonts w:ascii="Arial" w:eastAsia="Calibri" w:hAnsi="Arial" w:cs="Arial"/>
          <w:sz w:val="22"/>
        </w:rPr>
      </w:pPr>
      <w:r w:rsidRPr="00321187">
        <w:rPr>
          <w:rFonts w:ascii="Arial" w:hAnsi="Arial" w:cs="Arial"/>
          <w:sz w:val="22"/>
        </w:rPr>
        <w:t>- Permitir acesso as atualizações de versões apenas usuários autenticados;</w:t>
      </w:r>
    </w:p>
    <w:p w:rsidR="004F1AF6" w:rsidRPr="00321187" w:rsidRDefault="004F1AF6" w:rsidP="004F1AF6">
      <w:pPr>
        <w:spacing w:after="0" w:line="240" w:lineRule="auto"/>
        <w:ind w:firstLine="1134"/>
        <w:jc w:val="both"/>
        <w:rPr>
          <w:rFonts w:ascii="Arial" w:hAnsi="Arial" w:cs="Arial"/>
          <w:sz w:val="22"/>
        </w:rPr>
      </w:pPr>
      <w:r w:rsidRPr="00321187">
        <w:rPr>
          <w:rFonts w:ascii="Arial" w:hAnsi="Arial" w:cs="Arial"/>
          <w:sz w:val="22"/>
        </w:rPr>
        <w:t>- Permitir a consulta do histórico de atualizações de versões;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xml:space="preserve">- Possuir em cadastro de imagens a possibilidade de navegar entre elas, avençando e retrocedendo; </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lastRenderedPageBreak/>
        <w:t>- Possuir destaque nos campos que são de preenchimento obrigatório;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ajuda sensível no contexto;</w:t>
      </w:r>
    </w:p>
    <w:p w:rsidR="004F1AF6" w:rsidRPr="00321187" w:rsidRDefault="004F1AF6" w:rsidP="004F1AF6">
      <w:pPr>
        <w:spacing w:after="0" w:line="240" w:lineRule="auto"/>
        <w:ind w:firstLine="1134"/>
        <w:jc w:val="both"/>
        <w:rPr>
          <w:rFonts w:ascii="Arial" w:eastAsia="Calibri" w:hAnsi="Arial" w:cs="Arial"/>
          <w:sz w:val="22"/>
        </w:rPr>
      </w:pPr>
      <w:r w:rsidRPr="00321187">
        <w:rPr>
          <w:rFonts w:ascii="Arial" w:hAnsi="Arial" w:cs="Arial"/>
          <w:sz w:val="22"/>
        </w:rPr>
        <w:t>- Nas telas que possuírem dados apresentados em grades de informações, possuir a opção de ordenação por qualquer uma das colunas apresentadas;</w:t>
      </w:r>
    </w:p>
    <w:p w:rsidR="004F1AF6" w:rsidRPr="00321187" w:rsidRDefault="004F1AF6" w:rsidP="004F1AF6">
      <w:pPr>
        <w:spacing w:after="0" w:line="240" w:lineRule="auto"/>
        <w:ind w:firstLine="1134"/>
        <w:jc w:val="both"/>
        <w:rPr>
          <w:rFonts w:ascii="Arial" w:hAnsi="Arial" w:cs="Arial"/>
          <w:sz w:val="22"/>
        </w:rPr>
      </w:pPr>
      <w:r w:rsidRPr="00321187">
        <w:rPr>
          <w:rFonts w:ascii="Arial" w:hAnsi="Arial" w:cs="Arial"/>
          <w:sz w:val="22"/>
        </w:rPr>
        <w:t xml:space="preserve">- Apresentar na tela de </w:t>
      </w:r>
      <w:proofErr w:type="spellStart"/>
      <w:r w:rsidRPr="00321187">
        <w:rPr>
          <w:rFonts w:ascii="Arial" w:hAnsi="Arial" w:cs="Arial"/>
          <w:sz w:val="22"/>
        </w:rPr>
        <w:t>Login</w:t>
      </w:r>
      <w:proofErr w:type="spellEnd"/>
      <w:r w:rsidRPr="00321187">
        <w:rPr>
          <w:rFonts w:ascii="Arial" w:hAnsi="Arial" w:cs="Arial"/>
          <w:sz w:val="22"/>
        </w:rPr>
        <w:t xml:space="preserve"> do profissional se o mesmo possui atendimentos e visitas não finalizados;</w:t>
      </w:r>
    </w:p>
    <w:p w:rsidR="004F1AF6" w:rsidRPr="00321187" w:rsidRDefault="004F1AF6" w:rsidP="004F1AF6">
      <w:pPr>
        <w:spacing w:after="0" w:line="240" w:lineRule="auto"/>
        <w:ind w:firstLine="1134"/>
        <w:jc w:val="both"/>
        <w:rPr>
          <w:rFonts w:ascii="Arial" w:hAnsi="Arial" w:cs="Arial"/>
          <w:sz w:val="22"/>
        </w:rPr>
      </w:pPr>
      <w:r w:rsidRPr="00321187">
        <w:rPr>
          <w:rFonts w:ascii="Arial" w:hAnsi="Arial" w:cs="Arial"/>
          <w:sz w:val="22"/>
        </w:rPr>
        <w:t xml:space="preserve">- Possuir atalho para acesso </w:t>
      </w:r>
      <w:proofErr w:type="spellStart"/>
      <w:r w:rsidRPr="00321187">
        <w:rPr>
          <w:rFonts w:ascii="Arial" w:hAnsi="Arial" w:cs="Arial"/>
          <w:sz w:val="22"/>
        </w:rPr>
        <w:t>sine</w:t>
      </w:r>
      <w:proofErr w:type="spellEnd"/>
      <w:r w:rsidRPr="00321187">
        <w:rPr>
          <w:rFonts w:ascii="Arial" w:hAnsi="Arial" w:cs="Arial"/>
          <w:sz w:val="22"/>
        </w:rPr>
        <w:t xml:space="preserve"> (Site Nacional de Empregos);</w:t>
      </w:r>
    </w:p>
    <w:p w:rsidR="004F1AF6" w:rsidRPr="00321187" w:rsidRDefault="004F1AF6" w:rsidP="004F1AF6">
      <w:pPr>
        <w:spacing w:after="0"/>
        <w:ind w:firstLine="1134"/>
        <w:jc w:val="both"/>
        <w:rPr>
          <w:rFonts w:ascii="Arial" w:hAnsi="Arial" w:cs="Arial"/>
          <w:sz w:val="22"/>
        </w:rPr>
      </w:pPr>
    </w:p>
    <w:p w:rsidR="004F1AF6" w:rsidRPr="00321187" w:rsidRDefault="004F1AF6" w:rsidP="004F1AF6">
      <w:pPr>
        <w:spacing w:after="0"/>
        <w:ind w:firstLine="1134"/>
        <w:rPr>
          <w:rFonts w:ascii="Arial" w:hAnsi="Arial" w:cs="Arial"/>
          <w:b/>
          <w:sz w:val="22"/>
        </w:rPr>
      </w:pPr>
      <w:r w:rsidRPr="00321187">
        <w:rPr>
          <w:rFonts w:ascii="Arial" w:hAnsi="Arial" w:cs="Arial"/>
          <w:b/>
          <w:sz w:val="22"/>
        </w:rPr>
        <w:t>CADASTRO</w:t>
      </w:r>
    </w:p>
    <w:p w:rsidR="004F1AF6" w:rsidRPr="00321187" w:rsidRDefault="004F1AF6" w:rsidP="004F1AF6">
      <w:pPr>
        <w:spacing w:after="0"/>
        <w:ind w:firstLine="1134"/>
        <w:rPr>
          <w:rFonts w:ascii="Arial" w:hAnsi="Arial" w:cs="Arial"/>
          <w:b/>
          <w:sz w:val="22"/>
        </w:rPr>
      </w:pP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parâmetro para permitir cadastrar domicílio sem endereço;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tornar qualquer campo do cadastro de Domicílio e Pessoa em um campo de preenchimento obrigatório ou que gere alerta no seu não preenchimento;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cadastrar profissionais incluindo nome do profissional, sigla do conselho e número do profissional no conselho, unidade de alocação, setor e cargo;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através do cadastro do profissional referenciar ele a mais que uma unidade, setor e cargo;</w:t>
      </w:r>
    </w:p>
    <w:p w:rsidR="004F1AF6" w:rsidRPr="00321187" w:rsidRDefault="004F1AF6" w:rsidP="004F1AF6">
      <w:pPr>
        <w:spacing w:after="0" w:line="240" w:lineRule="auto"/>
        <w:ind w:firstLine="1134"/>
        <w:jc w:val="both"/>
        <w:rPr>
          <w:rFonts w:ascii="Arial" w:hAnsi="Arial" w:cs="Arial"/>
          <w:sz w:val="22"/>
        </w:rPr>
      </w:pPr>
      <w:r w:rsidRPr="00321187">
        <w:rPr>
          <w:rFonts w:ascii="Arial" w:hAnsi="Arial" w:cs="Arial"/>
          <w:sz w:val="22"/>
        </w:rPr>
        <w:t xml:space="preserve">- Permitir definir unidade e setor padrão para o profissional, de maneira que o mesmo ao acessar o sistema traga essa unidade padrão em seu </w:t>
      </w:r>
      <w:proofErr w:type="spellStart"/>
      <w:r w:rsidRPr="00321187">
        <w:rPr>
          <w:rFonts w:ascii="Arial" w:hAnsi="Arial" w:cs="Arial"/>
          <w:sz w:val="22"/>
        </w:rPr>
        <w:t>login</w:t>
      </w:r>
      <w:proofErr w:type="spellEnd"/>
      <w:r w:rsidRPr="00321187">
        <w:rPr>
          <w:rFonts w:ascii="Arial" w:hAnsi="Arial" w:cs="Arial"/>
          <w:sz w:val="22"/>
        </w:rPr>
        <w:t>;</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a inativação do profissional especificando unidade e setor;</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opção para que o profissional possa alternar entre as unidades sem sair do sistema, caso o profissional esteja referenciado em mais que uma unidade;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cadastro de Domicílio e Pessoa no mínimo, todas as informações comuns ao Cadastro Único;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cadastrar famílias de outros municípios e consequentemente atende-las;</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Permitir inclusão, alteração e modificação de todas as informações importadas do Cadastro Único;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cadastro de Unidades contendo no mínimo nome da unidade, CNPJ, brasão, responsável, endereço, município, telefone e setores;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cadastro de unidade para referências em encaminhamentos e benefícios;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cadastro de empresa contendo razão social, nome fantasia, CNPJ, endereço, telefone e e-mail;</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cadastro de programas sociais, contendo descrição, esfera administrativa (Federal, Estadual ou Municipal), se é vinculado ao SCFV ou Geração de Trabalho e Renda e a qual empenho, lei, unidade e ano ele pertence;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cadastro de cartório contendo nome e município como campos obrigatórios;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consulta de cartórios na base nacional de Cadastro de Cartórios do Brasil;</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lastRenderedPageBreak/>
        <w:t>- Possuir cadastro de pessoas, contendo no mínimo, todos os campos conforme formulário do Cadastro Único versão 7, inclusive com os códigos correspondentes;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a inclusão de foto da pessoa em seu cadastro;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anexar documentos e imagens no cadastro da pessoa, vinculando a um tipo de documento;</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cadastro de doenças da pessoa ao mesmo tempo referenciar o uso de medicamento continuo;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cadastro das despesas mensais de uma família, devendo conter, no mínimo, energia elétrica, água e esgoto, gás, alimentação, transporte, aluguel e medicamentos;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opção para cadastrar novas despesas mensais da família;</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tela de consulta contendo somatório da renda total da família, despesa total da família, renda per capita, despesa per capita e dependentes da renda;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cadastro de morador de rua, desabilitando automaticamente, os campos de características do domicílio;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cadastro de morador de rua formulário idêntico ao Formulário Suplementar 2 do Cadastro Único;</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cadastro de fotos do domicilio, podendo nestas definir uma data e titulação;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vincular aos Programas Sociais família e/ou pessoa, lançando data de inclusão, observação e possibilidade de lançar valor;</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cadastrar o mesmo programa duas ou mais vezes, em períodos diferentes, para a mesma família, mantendo desta forma um histórico;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cadastro em programa habitacional sendo possível lançar a data de inscrição e programar data para revisão e atualização cadastral;</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cadastro de pessoa campo para informar tempo de residência no município e domicílio;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referenciar a família a apenas uma unidade CRAS e uma unidade CREAS;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referenciar a família a outras unidades diferentes de CRAS e CREAS;</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registro de óbito da pessoa, contendo no mínimo o motivo, o local, a data e a doença. Ao registrar a pessoa como óbito, esta deve ser inativada automaticamente de todas as buscas, família e grupos de atendimento que pertença.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cadastro de pessoa campo para informar dependências químicas;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cadastro de pessoa campo para informar se a criança ou jovem está em serviço de acolhimento e exploração de trabalho infantil. Estes campos só devem ser habilitados caso a criança ou jovem esteja na faixa etária;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xml:space="preserve">- Possuir bloqueio no cadastro de bairro, tipo de logradouro e logradouro se estes não tiverem relacionados; </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lastRenderedPageBreak/>
        <w:t>- Permitir visualizar o profissional que realizou a ultima alteração cadastrar no dados do cidadão e/ou domicílio;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parâmetro para calcular quantos dias de prazo o usuário terá para realizar atualização cadastral de endereço dos cidadãos, aparecendo mensagem na tela no Cadastro e na tela de atendimento, sendo que se o prazo estiver vencido será obrigatório realizar a atualização;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registro de Tipo de situação de trabalho infantil e representação social do trabalho infantil no cadastro da pessoa, caso essa esteja em trabalho infantil;</w:t>
      </w:r>
    </w:p>
    <w:p w:rsidR="004F1AF6" w:rsidRPr="00321187" w:rsidRDefault="004F1AF6" w:rsidP="004F1AF6">
      <w:pPr>
        <w:spacing w:after="0"/>
        <w:ind w:firstLine="1134"/>
        <w:rPr>
          <w:rFonts w:ascii="Arial" w:hAnsi="Arial" w:cs="Arial"/>
          <w:sz w:val="22"/>
        </w:rPr>
      </w:pPr>
    </w:p>
    <w:p w:rsidR="00321187" w:rsidRPr="00321187" w:rsidRDefault="00321187" w:rsidP="004F1AF6">
      <w:pPr>
        <w:spacing w:after="0"/>
        <w:ind w:firstLine="1134"/>
        <w:rPr>
          <w:rFonts w:ascii="Arial" w:hAnsi="Arial" w:cs="Arial"/>
          <w:b/>
          <w:sz w:val="22"/>
        </w:rPr>
      </w:pPr>
    </w:p>
    <w:p w:rsidR="00321187" w:rsidRPr="00321187" w:rsidRDefault="00321187" w:rsidP="004F1AF6">
      <w:pPr>
        <w:spacing w:after="0"/>
        <w:ind w:firstLine="1134"/>
        <w:rPr>
          <w:rFonts w:ascii="Arial" w:hAnsi="Arial" w:cs="Arial"/>
          <w:b/>
          <w:sz w:val="22"/>
        </w:rPr>
      </w:pPr>
    </w:p>
    <w:p w:rsidR="004F1AF6" w:rsidRPr="00321187" w:rsidRDefault="004F1AF6" w:rsidP="004F1AF6">
      <w:pPr>
        <w:spacing w:after="0"/>
        <w:ind w:firstLine="1134"/>
        <w:rPr>
          <w:rFonts w:ascii="Arial" w:hAnsi="Arial" w:cs="Arial"/>
          <w:b/>
          <w:sz w:val="22"/>
        </w:rPr>
      </w:pPr>
      <w:r w:rsidRPr="00321187">
        <w:rPr>
          <w:rFonts w:ascii="Arial" w:hAnsi="Arial" w:cs="Arial"/>
          <w:b/>
          <w:sz w:val="22"/>
        </w:rPr>
        <w:t xml:space="preserve"> ATENDIMENTO</w:t>
      </w:r>
    </w:p>
    <w:p w:rsidR="004F1AF6" w:rsidRPr="00321187" w:rsidRDefault="004F1AF6" w:rsidP="004F1AF6">
      <w:pPr>
        <w:spacing w:after="0"/>
        <w:ind w:firstLine="1134"/>
        <w:rPr>
          <w:rFonts w:ascii="Arial" w:hAnsi="Arial" w:cs="Arial"/>
          <w:b/>
          <w:sz w:val="22"/>
        </w:rPr>
      </w:pP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Emitir uma mensagem para o atendente com todos os atendimentos realizados para a pessoa em período determinado;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configurar motivos de atendimento por unidade;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-Possuir espaço para relato confidencial, onde apenas profissionais de uma determinada unidade de atendimento podem ter acesso;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espaço para relato confidencial, onde apenas o profissional do atendimento pode ter acesso;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acesso direto da família para registro de atendimento e visita;</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Permitir registrar denúncias informando no mínimo: Se é identificada ou não, data, hora, motivo da denúncia, descrição da denúncia e encaminhamento. Se for identificada, informar nome do denunciante e endereço;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registrar atendimentos as pessoas, informando no mínimo: data e hora, motivo de atendimento, profissional responsável pelo atendimento e observação;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xml:space="preserve">- Possuir na tela de atendimento espaço ilimitado para descrição do relato dos profissionais; </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espaço para realização de encaminhamento para outras unidades, permitindo que possa ser feito mais que um encaminhamento no mesmo atendimento;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espaço confidencial para uso dos profissionais da Proteção Social Especial, esta tela deve possuir motivos específicos;</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na tela de atendimento opção para mediação familiar onde nessa tela possa lançar os integrantes da família que estiveram presentes;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na tela de atendimento registrar os benefícios, informando no mínimo, o benefício requerido, quantidade, valor e unidade ou empresa fornecedora;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lastRenderedPageBreak/>
        <w:t>- Possuir tela de controle de entrega de benefício, podendo este ser autorizado/entregue ou negado, mediante justificativa;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que um benefício negado seja reativado justificando o motivo;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bloqueio para não entregar benefícios com data de autorização maior que a definida em parâmetro;</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Possibilitar a gestão por valor ou quantidade dos benefícios, mostrando a quantidade fornecida e saldo restante;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bloqueio para não autorizar entrega de benefício caso este tenha estourado a cota, ou liberar este para lista de demanda reprimida;</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na tela de atendimento opção para solicitação de segunda via de Certidão de Nascimento a um determinado cartório. A certidão pode ser para a pessoa do atendimento ou para outra pessoa;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opção para solicitação de segunda via de Certidão de Casamento a um determinado cartório. A certidão pode ser para a pessoa do atendimento mais seu cônjuge ou para outro casal;</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opção para solicitação de segunda via de Certidão de Óbito a um determinado cartório. A certidão deve ser para uma pessoa em situação de óbito;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registrar Atendimento para Carteira de Idoso, validando a idade da pessoa;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na tela de atendimento realizar a troca do profissional, registrando o novo profissional que vai assumir o atendimento e o motivo da troca;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na tela de atendimento registrar todos os profissionais que participaram do atendimento;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opção para consultar histórico de atendimentos realizados a família;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registrar atendimento do tipo Auxílio Natalidade e consequentemente lançar o nome do recém nascido;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informação alertando qual o Centro de Referência de Assistência Social CRAS e/ou CREAS que a família pertence;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informação alertando caso um algum familiar ou o próprio cidadão encontra-se em Situação de Acolhimento Institucional;</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informação do profissional gerador do atendimento, recepção, e do profissional que efetivamente atendeu o cidadão;</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na tela de atendimento espaço para referenciar outros cidadãos citados ou participantes do atendimento. Essa referencia deve ser visualizada futuramente no histórico de todos os referenciados no atendimento;</w:t>
      </w:r>
    </w:p>
    <w:p w:rsidR="004F1AF6" w:rsidRPr="00321187" w:rsidRDefault="004F1AF6" w:rsidP="004F1AF6">
      <w:pPr>
        <w:spacing w:after="0"/>
        <w:ind w:firstLine="1134"/>
        <w:rPr>
          <w:rFonts w:ascii="Arial" w:hAnsi="Arial" w:cs="Arial"/>
          <w:sz w:val="22"/>
        </w:rPr>
      </w:pPr>
    </w:p>
    <w:p w:rsidR="00321187" w:rsidRDefault="00321187" w:rsidP="004F1AF6">
      <w:pPr>
        <w:spacing w:after="0"/>
        <w:ind w:firstLine="1134"/>
        <w:rPr>
          <w:rFonts w:ascii="Arial" w:hAnsi="Arial" w:cs="Arial"/>
          <w:b/>
          <w:sz w:val="22"/>
        </w:rPr>
      </w:pPr>
    </w:p>
    <w:p w:rsidR="004F1AF6" w:rsidRPr="00321187" w:rsidRDefault="004F1AF6" w:rsidP="004F1AF6">
      <w:pPr>
        <w:spacing w:after="0"/>
        <w:ind w:firstLine="1134"/>
        <w:rPr>
          <w:rFonts w:ascii="Arial" w:hAnsi="Arial" w:cs="Arial"/>
          <w:b/>
          <w:sz w:val="22"/>
        </w:rPr>
      </w:pPr>
      <w:r w:rsidRPr="00321187">
        <w:rPr>
          <w:rFonts w:ascii="Arial" w:hAnsi="Arial" w:cs="Arial"/>
          <w:b/>
          <w:sz w:val="22"/>
        </w:rPr>
        <w:lastRenderedPageBreak/>
        <w:t>VISITA</w:t>
      </w:r>
    </w:p>
    <w:p w:rsidR="004F1AF6" w:rsidRPr="00321187" w:rsidRDefault="004F1AF6" w:rsidP="004F1AF6">
      <w:pPr>
        <w:spacing w:after="0"/>
        <w:ind w:firstLine="1134"/>
        <w:rPr>
          <w:rFonts w:ascii="Arial" w:hAnsi="Arial" w:cs="Arial"/>
          <w:b/>
          <w:sz w:val="22"/>
        </w:rPr>
      </w:pP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registro da visita podendo separar em A pedido, Abordagem Social, Acompanhamento, Atendimento ou Busca Ativa;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registro da visita, caso esta for A Pedido, campo para inclusão do solicitante, seja ele pessoa física, jurídica, unidade da rede social ou se anônimo;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registro da visita, caso esta for Abordagem Social, campo para inclusão do endereço e pessoas abordadas;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registro da visita, caso esta for Busca Ativa, campo para inclusão de pessoas atendidas;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registro da visita opção para visitas em instituições e/ou unidades;</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no registro da visita a opção de visita a um local (endereço);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registro da visita a opção de lançar autorização de benefício;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registro da visita a opção de informar se a visita realmente ocorreu, bem como o objetivo dessa visita e caso não tenha ocorrido por qual motivo;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registro da visita espaço para listar os profissionais que estiveram presentes na visita;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registro da visita espaço para realização de encaminhamento para outras unidades, permitindo que possa ser feito mais que um encaminhamento na mesma visita;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xml:space="preserve">- Possuir no registro da visita espaço suficiente para descrição do relato dos profissionais; </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visita espaço confidencial para uso dos profissionais da Proteção Social Especial, esta tela deve possuir motivos específicos;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visita informação do profissional gerador da visita , recepção, e do profissional que efetivamente visitou o cidadão;</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na tela de visita espaço para referenciar outros cidadãos citados ou participantes da visita. Essa referencia deve ser visualizada futuramente no histórico de todos os referenciados na visita;</w:t>
      </w:r>
    </w:p>
    <w:p w:rsidR="004F1AF6" w:rsidRPr="00321187" w:rsidRDefault="004F1AF6" w:rsidP="004F1AF6">
      <w:pPr>
        <w:spacing w:after="0"/>
        <w:ind w:firstLine="1134"/>
        <w:rPr>
          <w:rFonts w:ascii="Arial" w:hAnsi="Arial" w:cs="Arial"/>
          <w:b/>
          <w:sz w:val="22"/>
        </w:rPr>
      </w:pPr>
    </w:p>
    <w:p w:rsidR="004F1AF6" w:rsidRPr="00321187" w:rsidRDefault="004F1AF6" w:rsidP="004F1AF6">
      <w:pPr>
        <w:spacing w:after="0"/>
        <w:ind w:firstLine="1134"/>
        <w:rPr>
          <w:rFonts w:ascii="Arial" w:hAnsi="Arial" w:cs="Arial"/>
          <w:b/>
          <w:sz w:val="22"/>
        </w:rPr>
      </w:pPr>
    </w:p>
    <w:p w:rsidR="004F1AF6" w:rsidRPr="00321187" w:rsidRDefault="004F1AF6" w:rsidP="004F1AF6">
      <w:pPr>
        <w:spacing w:after="0"/>
        <w:ind w:firstLine="1134"/>
        <w:rPr>
          <w:rFonts w:ascii="Arial" w:hAnsi="Arial" w:cs="Arial"/>
          <w:b/>
          <w:sz w:val="22"/>
        </w:rPr>
      </w:pPr>
      <w:r w:rsidRPr="00321187">
        <w:rPr>
          <w:rFonts w:ascii="Arial" w:hAnsi="Arial" w:cs="Arial"/>
          <w:b/>
          <w:sz w:val="22"/>
        </w:rPr>
        <w:t>GRUPOS E TURMAS</w:t>
      </w:r>
    </w:p>
    <w:p w:rsidR="004F1AF6" w:rsidRPr="00321187" w:rsidRDefault="004F1AF6" w:rsidP="004F1AF6">
      <w:pPr>
        <w:spacing w:after="0"/>
        <w:ind w:firstLine="1134"/>
        <w:rPr>
          <w:rFonts w:ascii="Arial" w:hAnsi="Arial" w:cs="Arial"/>
          <w:b/>
          <w:sz w:val="22"/>
        </w:rPr>
      </w:pP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cadastrar grupo, contendo no mínimo nome, endereço, observação, unidade, responsável e se este é continuado. Neste mesmo cadastro permitir inserir os participantes desse grupo. Alertar o profissional caso participante já esteja em outro grupo;</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Permitir inativar o grupo caso este não esteja mais em atividade;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lastRenderedPageBreak/>
        <w:t>- Permitir registrar atendimento a um grupo informando data, hora, profissionais e relatos da atividade desenvolvida;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ao grupo opção para inserir fotos da atividade desenvolvida;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ao grupo opção para lançar presença dos participantes do grupo;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ao grupo opção para lançar observação do participante estando ele presente ou ausente na atividade;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ao grupo opção para lançar benefícios ao grupo;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 tela de atendimento ao grupo espaço confidencial para uso dos profissionais da Proteção Social Especial, esta tela deve possuir motivos específicos;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cadastrar grupo de Serviço de Convivência e Fortalecimento de Vínculos, contendo no mínimo nome, programa social, curso, conteúdo programático e unidade;</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no cadastro de grupo de Serviço de Convivência e Fortalecimento de Vínculos opção para incluir o coordenador e o instrutor do grupo;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cadastro de grupo de Serviço de Convivência e Fortalecimento de Vínculos opção para incluir as pessoas contendo data da inclusão e situação prioritária conforme nomenclatura do Sistema de Informações do Serviço de Convivência e Fortalecimento de Vínculos (SISC);</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cadastro de grupo de Serviço de Convivência e Fortalecimento de Vínculos opção para inativar as pessoas do grupo sendo obrigatório o lançamento do motivo;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no cadastro de grupo de Serviço de Convivência e Fortalecimento de Vínculos opção para lançar os dias da semana e o horário das atividades;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registrar atividades dos grupos de Serviço de Convivência e Fortalecimento de Vínculos bloqueando caso a atividade não seja no dia e horário cadastrado;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registrar frequência das pessoas nas atividades dos grupos de Serviço de Convivência e Fortalecimento de Vínculos;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atividades com temas destinos dos grupos de Serviço de Convivência e Fortalecimento de Vínculos;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tela de consulta de frequência das pessoas dos grupos de Serviço de Convivência e Fortalecimento de Vínculos;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tela de manutenção de alunos dos SCFV podendo lançar o motivo da saída ou desistência do mesmo;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rotina para importação de alunos na criação de uma nova turma;</w:t>
      </w:r>
    </w:p>
    <w:p w:rsidR="004F1AF6" w:rsidRDefault="004F1AF6" w:rsidP="004F1AF6">
      <w:pPr>
        <w:spacing w:after="0"/>
        <w:ind w:firstLine="1134"/>
        <w:jc w:val="both"/>
        <w:rPr>
          <w:rFonts w:ascii="Arial" w:hAnsi="Arial" w:cs="Arial"/>
          <w:sz w:val="22"/>
        </w:rPr>
      </w:pPr>
    </w:p>
    <w:p w:rsidR="00321187" w:rsidRDefault="00321187" w:rsidP="004F1AF6">
      <w:pPr>
        <w:spacing w:after="0"/>
        <w:ind w:firstLine="1134"/>
        <w:jc w:val="both"/>
        <w:rPr>
          <w:rFonts w:ascii="Arial" w:hAnsi="Arial" w:cs="Arial"/>
          <w:sz w:val="22"/>
        </w:rPr>
      </w:pPr>
    </w:p>
    <w:p w:rsidR="00321187" w:rsidRPr="00321187" w:rsidRDefault="00321187" w:rsidP="004F1AF6">
      <w:pPr>
        <w:spacing w:after="0"/>
        <w:ind w:firstLine="1134"/>
        <w:jc w:val="both"/>
        <w:rPr>
          <w:rFonts w:ascii="Arial" w:hAnsi="Arial" w:cs="Arial"/>
          <w:sz w:val="22"/>
        </w:rPr>
      </w:pPr>
    </w:p>
    <w:p w:rsidR="004F1AF6" w:rsidRPr="00321187" w:rsidRDefault="004F1AF6" w:rsidP="004F1AF6">
      <w:pPr>
        <w:spacing w:after="0"/>
        <w:ind w:firstLine="1134"/>
        <w:jc w:val="both"/>
        <w:rPr>
          <w:rFonts w:ascii="Arial" w:hAnsi="Arial" w:cs="Arial"/>
          <w:b/>
          <w:sz w:val="22"/>
        </w:rPr>
      </w:pPr>
      <w:r w:rsidRPr="00321187">
        <w:rPr>
          <w:rFonts w:ascii="Arial" w:hAnsi="Arial" w:cs="Arial"/>
          <w:b/>
          <w:sz w:val="22"/>
        </w:rPr>
        <w:lastRenderedPageBreak/>
        <w:t>CORREIO INTERNO</w:t>
      </w:r>
    </w:p>
    <w:p w:rsidR="004F1AF6" w:rsidRPr="00321187" w:rsidRDefault="004F1AF6" w:rsidP="004F1AF6">
      <w:pPr>
        <w:spacing w:after="0"/>
        <w:ind w:firstLine="1134"/>
        <w:jc w:val="both"/>
        <w:rPr>
          <w:rFonts w:ascii="Arial" w:hAnsi="Arial" w:cs="Arial"/>
          <w:b/>
          <w:sz w:val="22"/>
        </w:rPr>
      </w:pP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ferramenta para envio de mensagem entre os profissionais e/ou grupo de profissionais com a possibilidade de enviar anexos e agendar data para envio;</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parâmetro para definir o intervalo de tempo para alerta de mensagens, tamanho máximo do arquivo anexo, tipo de arquivo que pode ser anexado e tempo para exclusão automática das mensagens;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visualizar se o destinatário já recebeu a mensagem. Caso não tenha recebido, permitir a inativação da mesma;</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Permitir criar diferentes grupos de usuários para que seja enviada mensagem a todos usuários do grupo;</w:t>
      </w:r>
    </w:p>
    <w:p w:rsidR="004F1AF6" w:rsidRPr="00321187" w:rsidRDefault="004F1AF6" w:rsidP="004F1AF6">
      <w:pPr>
        <w:spacing w:after="0"/>
        <w:ind w:firstLine="1134"/>
        <w:rPr>
          <w:rFonts w:ascii="Arial" w:hAnsi="Arial" w:cs="Arial"/>
          <w:sz w:val="22"/>
        </w:rPr>
      </w:pPr>
    </w:p>
    <w:p w:rsidR="004F1AF6" w:rsidRPr="00321187" w:rsidRDefault="004F1AF6" w:rsidP="004F1AF6">
      <w:pPr>
        <w:spacing w:after="0"/>
        <w:ind w:firstLine="1134"/>
        <w:jc w:val="both"/>
        <w:rPr>
          <w:rFonts w:ascii="Arial" w:hAnsi="Arial" w:cs="Arial"/>
          <w:b/>
          <w:sz w:val="22"/>
        </w:rPr>
      </w:pPr>
      <w:r w:rsidRPr="00321187">
        <w:rPr>
          <w:rFonts w:ascii="Arial" w:hAnsi="Arial" w:cs="Arial"/>
          <w:b/>
          <w:sz w:val="22"/>
        </w:rPr>
        <w:t xml:space="preserve"> INTEGRAÇÕES</w:t>
      </w:r>
    </w:p>
    <w:p w:rsidR="004F1AF6" w:rsidRPr="00321187" w:rsidRDefault="004F1AF6" w:rsidP="004F1AF6">
      <w:pPr>
        <w:spacing w:after="0"/>
        <w:ind w:firstLine="1134"/>
        <w:jc w:val="both"/>
        <w:rPr>
          <w:rFonts w:ascii="Arial" w:hAnsi="Arial" w:cs="Arial"/>
          <w:b/>
          <w:sz w:val="22"/>
        </w:rPr>
      </w:pP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importar a base do Cadastro Único diretamente pelo sistema quando necessário. Sem interferência técnica ou comandos externos;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xml:space="preserve">- Bloquear a importação do Cadastro Único caso a versão do </w:t>
      </w:r>
      <w:r w:rsidRPr="00321187">
        <w:rPr>
          <w:rFonts w:ascii="Arial" w:hAnsi="Arial" w:cs="Arial"/>
          <w:i/>
          <w:sz w:val="22"/>
        </w:rPr>
        <w:t>layout</w:t>
      </w:r>
      <w:r w:rsidRPr="00321187">
        <w:rPr>
          <w:rFonts w:ascii="Arial" w:hAnsi="Arial" w:cs="Arial"/>
          <w:sz w:val="22"/>
        </w:rPr>
        <w:t xml:space="preserve"> do arquivo não esteja compatível com o sistema;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Trazer ao final da importação do Cadastro Único a quantidade de cidadãos inseridos e atualizado, domicílios inseridos e atualizados e observações diversas;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Manter histórico de todas as importações realizadas do Cadastro Único;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importar arquivo de condicionalidades gerados pelo Sistema de Condicionalidades do Programa Bolsa Família (SICON), no site do Ministério do Desenvolvimento Social;</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Visualizar no cadastro da família ou pessoa as condicionalidades importadas do arquivo Sistema de Condicionalidades do Programa Bolsa Família (SICON) e suas competências;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rotina para exportação de Carteira Social contendo no mínimo código, nome, data de nascimento, município de nascimento, CPF, RG, unidade referência e foto.</w:t>
      </w:r>
    </w:p>
    <w:p w:rsidR="004F1AF6" w:rsidRPr="00321187" w:rsidRDefault="004F1AF6" w:rsidP="004F1AF6">
      <w:pPr>
        <w:spacing w:after="0"/>
        <w:ind w:firstLine="1134"/>
        <w:rPr>
          <w:rFonts w:ascii="Arial" w:hAnsi="Arial" w:cs="Arial"/>
          <w:sz w:val="22"/>
        </w:rPr>
      </w:pPr>
    </w:p>
    <w:p w:rsidR="004F1AF6" w:rsidRPr="00321187" w:rsidRDefault="004F1AF6" w:rsidP="004F1AF6">
      <w:pPr>
        <w:spacing w:after="0"/>
        <w:ind w:firstLine="1134"/>
        <w:rPr>
          <w:rFonts w:ascii="Arial" w:hAnsi="Arial" w:cs="Arial"/>
          <w:b/>
          <w:sz w:val="22"/>
        </w:rPr>
      </w:pPr>
      <w:r w:rsidRPr="00321187">
        <w:rPr>
          <w:rFonts w:ascii="Arial" w:hAnsi="Arial" w:cs="Arial"/>
          <w:b/>
          <w:sz w:val="22"/>
        </w:rPr>
        <w:t>MOVIMENTAÇÕES</w:t>
      </w:r>
    </w:p>
    <w:p w:rsidR="004F1AF6" w:rsidRPr="00321187" w:rsidRDefault="004F1AF6" w:rsidP="004F1AF6">
      <w:pPr>
        <w:spacing w:after="0"/>
        <w:ind w:firstLine="1134"/>
        <w:rPr>
          <w:rFonts w:ascii="Arial" w:hAnsi="Arial" w:cs="Arial"/>
          <w:b/>
          <w:sz w:val="22"/>
        </w:rPr>
      </w:pP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xml:space="preserve">- Permitir alterar a composição familiar transferindo uma ou mais pessoas, ao mesmo tempo, para outros municípios, outros domicílios, novos domicílios ou para situação de rua, lançando obrigatoriamente o motivo; </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histórico de transferência, mostrando os domicílios que a pessoa já morou, data e o motivo da transferência;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lastRenderedPageBreak/>
        <w:t>- Possuir histórico de atendimentos da pessoa e da família;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tela mostrando os encaminhamentos realizados por outras unidades e ainda não recebidos;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xml:space="preserve">- Possuir tela mostrando os encaminhamentos realizados por outras unidades e ainda não recebidos no </w:t>
      </w:r>
      <w:proofErr w:type="spellStart"/>
      <w:r w:rsidRPr="00321187">
        <w:rPr>
          <w:rFonts w:ascii="Arial" w:hAnsi="Arial" w:cs="Arial"/>
          <w:sz w:val="22"/>
        </w:rPr>
        <w:t>login</w:t>
      </w:r>
      <w:proofErr w:type="spellEnd"/>
      <w:r w:rsidRPr="00321187">
        <w:rPr>
          <w:rFonts w:ascii="Arial" w:hAnsi="Arial" w:cs="Arial"/>
          <w:sz w:val="22"/>
        </w:rPr>
        <w:t xml:space="preserve"> de acesso do profissional;</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tela de consulta de encaminhamento, mostrando a quantidade de dias em espera e possibilidade de enviar mensagem para profissionais da unidade destino;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informação no cadastro do cidadão mostrando que ele foi encaminhado mas ainda não for recebido pela unidade destino;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cadastro de questionários contendo nome, data, perguntas do tipo alternativas, descritivas, data ou numérica, ordem das perguntas e pontuação, vinculando o respectivo questionário ao cadastro da pessoa;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nas perguntas alternativas do questionário a opção de marcar uma ou mais alternativa;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nas perguntas descritivas do questionário, espaço suficiente para grandes textos na resposta;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vincular o questionário ao cargo do profissional fazendo com que apenas profissionais deste cargo possa visualiza-lo;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vincular o questionário as telas de atendimento e visita com as respectivas permissões conforme o cargo;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parâmetro que obriga o profissional a responder o questionário no atendimento ou visita;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rotina para criar cópia de questionário, desta forma mantendo um histórico das respostas anteriores;</w:t>
      </w:r>
    </w:p>
    <w:p w:rsidR="004F1AF6" w:rsidRPr="00321187" w:rsidRDefault="004F1AF6" w:rsidP="004F1AF6">
      <w:pPr>
        <w:spacing w:after="0" w:line="240" w:lineRule="auto"/>
        <w:ind w:firstLine="1134"/>
        <w:jc w:val="both"/>
        <w:rPr>
          <w:rFonts w:ascii="Arial" w:hAnsi="Arial" w:cs="Arial"/>
          <w:sz w:val="22"/>
        </w:rPr>
      </w:pPr>
      <w:r w:rsidRPr="00321187">
        <w:rPr>
          <w:rFonts w:ascii="Arial" w:hAnsi="Arial" w:cs="Arial"/>
          <w:sz w:val="22"/>
        </w:rPr>
        <w:t>- Permitir adicionar evento de casamentos comunitários informando local, data e hora prevista e cônjuges;</w:t>
      </w:r>
    </w:p>
    <w:p w:rsidR="004F1AF6" w:rsidRPr="00321187" w:rsidRDefault="004F1AF6" w:rsidP="004F1AF6">
      <w:pPr>
        <w:spacing w:after="0" w:line="240" w:lineRule="auto"/>
        <w:ind w:firstLine="1134"/>
        <w:jc w:val="both"/>
        <w:rPr>
          <w:rFonts w:ascii="Arial" w:hAnsi="Arial" w:cs="Arial"/>
          <w:sz w:val="22"/>
        </w:rPr>
      </w:pPr>
      <w:r w:rsidRPr="00321187">
        <w:rPr>
          <w:rFonts w:ascii="Arial" w:hAnsi="Arial" w:cs="Arial"/>
          <w:sz w:val="22"/>
        </w:rPr>
        <w:t>- Permitir em casamento comunitário realizar a manutenção dos cônjuges lançando se estão agendados, confirmados, realizados ou cancelados. Deve permitir também a realização de casamento de pessoas do mesmo sexo;</w:t>
      </w:r>
    </w:p>
    <w:p w:rsidR="004F1AF6" w:rsidRPr="00321187" w:rsidRDefault="004F1AF6" w:rsidP="004F1AF6">
      <w:pPr>
        <w:spacing w:after="0" w:line="240" w:lineRule="auto"/>
        <w:ind w:firstLine="1134"/>
        <w:jc w:val="both"/>
        <w:rPr>
          <w:rFonts w:ascii="Arial" w:hAnsi="Arial" w:cs="Arial"/>
          <w:sz w:val="22"/>
        </w:rPr>
      </w:pPr>
      <w:r w:rsidRPr="00321187">
        <w:rPr>
          <w:rFonts w:ascii="Arial" w:hAnsi="Arial" w:cs="Arial"/>
          <w:sz w:val="22"/>
        </w:rPr>
        <w:t>- Permitir controlar os casais registrados no casamento comunitário, possibilitando ao final do evento assinalar os casais que compareceram;</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xml:space="preserve">- Possuir formulário para criação do </w:t>
      </w:r>
      <w:hyperlink r:id="rId6" w:history="1">
        <w:r w:rsidRPr="00321187">
          <w:rPr>
            <w:rStyle w:val="Hyperlink"/>
            <w:rFonts w:ascii="Arial" w:hAnsi="Arial" w:cs="Arial"/>
            <w:sz w:val="22"/>
          </w:rPr>
          <w:t>Plano Individual de Atendimento (PIA)</w:t>
        </w:r>
      </w:hyperlink>
      <w:r w:rsidRPr="00321187">
        <w:rPr>
          <w:rFonts w:ascii="Arial" w:hAnsi="Arial" w:cs="Arial"/>
          <w:sz w:val="22"/>
        </w:rPr>
        <w:t>, onde o profissional desenvolve sem a necessidade de intervenção técnica;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tela de consulta de relatos confidenciais realizados principalmente pela Proteção Social Especial;</w:t>
      </w:r>
    </w:p>
    <w:p w:rsidR="004F1AF6" w:rsidRPr="00321187" w:rsidRDefault="004F1AF6" w:rsidP="004F1AF6">
      <w:pPr>
        <w:spacing w:after="0"/>
        <w:ind w:firstLine="1134"/>
        <w:rPr>
          <w:rFonts w:ascii="Arial" w:hAnsi="Arial" w:cs="Arial"/>
          <w:sz w:val="22"/>
        </w:rPr>
      </w:pPr>
    </w:p>
    <w:p w:rsidR="00321187" w:rsidRDefault="00321187" w:rsidP="004F1AF6">
      <w:pPr>
        <w:spacing w:after="0"/>
        <w:ind w:firstLine="1134"/>
        <w:jc w:val="both"/>
        <w:rPr>
          <w:rFonts w:ascii="Arial" w:hAnsi="Arial" w:cs="Arial"/>
          <w:b/>
          <w:sz w:val="22"/>
        </w:rPr>
      </w:pPr>
    </w:p>
    <w:p w:rsidR="00321187" w:rsidRDefault="00321187" w:rsidP="004F1AF6">
      <w:pPr>
        <w:spacing w:after="0"/>
        <w:ind w:firstLine="1134"/>
        <w:jc w:val="both"/>
        <w:rPr>
          <w:rFonts w:ascii="Arial" w:hAnsi="Arial" w:cs="Arial"/>
          <w:b/>
          <w:sz w:val="22"/>
        </w:rPr>
      </w:pPr>
    </w:p>
    <w:p w:rsidR="004F1AF6" w:rsidRPr="00321187" w:rsidRDefault="004F1AF6" w:rsidP="004F1AF6">
      <w:pPr>
        <w:spacing w:after="0"/>
        <w:ind w:firstLine="1134"/>
        <w:jc w:val="both"/>
        <w:rPr>
          <w:rFonts w:ascii="Arial" w:hAnsi="Arial" w:cs="Arial"/>
          <w:b/>
          <w:sz w:val="22"/>
        </w:rPr>
      </w:pPr>
      <w:r w:rsidRPr="00321187">
        <w:rPr>
          <w:rFonts w:ascii="Arial" w:hAnsi="Arial" w:cs="Arial"/>
          <w:b/>
          <w:sz w:val="22"/>
        </w:rPr>
        <w:lastRenderedPageBreak/>
        <w:t xml:space="preserve"> RELATÓRIOS</w:t>
      </w:r>
    </w:p>
    <w:p w:rsidR="004F1AF6" w:rsidRPr="00321187" w:rsidRDefault="004F1AF6" w:rsidP="004F1AF6">
      <w:pPr>
        <w:spacing w:after="0"/>
        <w:ind w:firstLine="1134"/>
        <w:jc w:val="both"/>
        <w:rPr>
          <w:rFonts w:ascii="Arial" w:hAnsi="Arial" w:cs="Arial"/>
          <w:b/>
          <w:sz w:val="22"/>
        </w:rPr>
      </w:pPr>
    </w:p>
    <w:p w:rsidR="004F1AF6" w:rsidRPr="00321187" w:rsidRDefault="004F1AF6" w:rsidP="004F1AF6">
      <w:pPr>
        <w:spacing w:after="0" w:line="240" w:lineRule="auto"/>
        <w:ind w:firstLine="1134"/>
        <w:jc w:val="both"/>
        <w:rPr>
          <w:rFonts w:ascii="Arial" w:hAnsi="Arial" w:cs="Arial"/>
          <w:sz w:val="22"/>
        </w:rPr>
      </w:pPr>
      <w:r w:rsidRPr="00321187">
        <w:rPr>
          <w:rFonts w:ascii="Arial" w:hAnsi="Arial" w:cs="Arial"/>
          <w:sz w:val="22"/>
        </w:rPr>
        <w:t>- Permitir a busca de relatórios por descrição do mesmo;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Trazer em todos os relatórios o nome do município, brasão, número de páginas e data e hora de emissão do relatório;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Permitir a visualização dos relatórios em tela, bem como a gravação opcional dos mesmos em arquivos, em formato PDF. Deve permitir também a seleção da impressora para impressão do documento;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gerador de relatório que use consulta SQL e que seja totalmente integrado com o banco de dados e aplicação;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atalhos de relatórios em telas distintas para que estes sejam emitidos automaticamente sem a inserção de parâmetros;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Os relatórios devem ter totalização a cada quebra de item e geral, para todos os valores monetários ou que necessitarem deste tipo de informação, de acordo com o objetivo do relatório;</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Possibilitar o acesso dos relatórios nativos ou personalizados de acordo com o perfil de usuário;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Possibilitar a impressão do formulário preenchido idêntico ao Cadastro Único;</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no cadastro de pessoa a opção de imprimir a carteira do cidadão contendo no mínimo código, foto, naturalidade, CPF e Unidade Referenciada;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de famílias por bairro, que apresente o código da família, o nome do responsável familiar, o total de famílias por bairro e ao final o total geral de famílias cadastradas, agrupando as famílias por bairro;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de famílias referenciadas as unidades, que apresente o nome da unidade, o código da família, o nome do responsável familiar, total de famílias por unidade e ao final o total geral de famílias, agrupando as famílias por unidade;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que liste as famílias que não possui responsável familiar. Contendo no mínimo o código da família, endereço e telefone;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de estrangeiros cadastrados;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de famílias com os respectivos Programas Sociais que traga no final o totalizador de famílias por programa;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de pessoas por idade, com a possibilidade de separar por bairro, unidade referenciada e sexo. O relatório deve listar nome, idade, data de nascimento, nome da mãe, endereço, telefones para contato e totalizadores por idade.</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Conter um relatório do tipo resumo dos atendimentos mensais por motivo, unidade e profissionais participantes;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do tipo resumo de benefícios fornecidos por mês e unidade;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lastRenderedPageBreak/>
        <w:t>- Conter um relatório do tipo resumo de produção dos profissionais mensal por unidade, que apresente no mínimo o código e o nome da unidade, o ano, os meses, os profissionais, a quantidade de atendimentos de cada profissional por mês, o total de atendimento por mês e o total de atendimentos por profissional, agrupando por unidade e quebrando a página a cada troca de unidade;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do tipo resumo de atendimentos por bairro, que apresente no mínimo a unidade, o bairro, a quantidade de atendimentos por bairro e unidade;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de benefício por domicílio, que apresente no mínimo o nome da unidade, o código do núcleo familiar, o nome das pessoas que receberam benefício, a descrição dos benefícios, a quantidade recebida do benefício, o valor recebido do benefício, total de benefício por unidade e a quantidade total geral de benefícios;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de passagem que apresente no mínimo o nome da unidade, a pessoa beneficiada, nome do beneficio, a quantidade, valor e totais;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de Encaminhamento que apresente no mínimo a unidade do atendimento, o profissional, data do encaminhamento, pessoa encaminhada, unidade para onde foi encaminhado, objetivo do encaminhamento e total de encaminhamento por profissional e por unidade;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de visita por unidade que apresente no mínimo a unidade da visita, o profissional que realizou a visita, código da visita, data da visita, nome da pessoa da visita, objetivo da visita, total de visita por profissional e unidade;</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relatório de Aniversariantes e Participantes dos Grupos;</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relatório em formato de lista para assinatura com os integrantes do Grupo;</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Conter relatório em formato de lista com os integrantes do grupo contendo no mínimo dados do grupo, nome dos integrantes, CPF, RG e telefones para contato;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relatório de atendimentos realizados ao grupo que apresente código do atendimento, unidade do atendimento, data, hora, profissional e profissionais participantes, lista das pessoas participantes, observação do atendimento, foto do atendimento e total de atendimentos no período;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de famílias por renda per capta, com a possibilidade de separar unidade referenciada, bairro, e renda per capta. O relatório deve listar nome do responsável familiar, renda familiar, número de integrantes da família e renda per capta;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Conter um relatório de cidadãos participantes dos Serviços de Convivência e Fortalecimento de Vínculos (SCFV), contendo nome da turma, nome do cidadão, data de nascimento, situação prioritária, NIS e data de inclusão no serviço;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famílias por renda per capta, com a possibilidade de separar unidade referenciada, bairro, e renda per capta. O relatório deve listar nome do responsável familiar, renda familiar, número de integrantes da família e renda per capta;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lastRenderedPageBreak/>
        <w:t xml:space="preserve">- Possuir Relatório Mensal de Atendimentos do CRAS conforme resolução Nº04/2011 da Comissão </w:t>
      </w:r>
      <w:proofErr w:type="spellStart"/>
      <w:r w:rsidRPr="00321187">
        <w:rPr>
          <w:rFonts w:ascii="Arial" w:hAnsi="Arial" w:cs="Arial"/>
          <w:sz w:val="22"/>
        </w:rPr>
        <w:t>Intergestores</w:t>
      </w:r>
      <w:proofErr w:type="spellEnd"/>
      <w:r w:rsidRPr="00321187">
        <w:rPr>
          <w:rFonts w:ascii="Arial" w:hAnsi="Arial" w:cs="Arial"/>
          <w:sz w:val="22"/>
        </w:rPr>
        <w:t xml:space="preserve"> Tripartite – CIT;</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opção para detalhar o Relatório Mensal de Atendimentos do CRAS mostrando dados item por item;</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xml:space="preserve">- Possuir Relatório Mensal de Atendimentos do CREAS conforme resolução Nº04/2011 da Comissão </w:t>
      </w:r>
      <w:proofErr w:type="spellStart"/>
      <w:r w:rsidRPr="00321187">
        <w:rPr>
          <w:rFonts w:ascii="Arial" w:hAnsi="Arial" w:cs="Arial"/>
          <w:sz w:val="22"/>
        </w:rPr>
        <w:t>Intergestores</w:t>
      </w:r>
      <w:proofErr w:type="spellEnd"/>
      <w:r w:rsidRPr="00321187">
        <w:rPr>
          <w:rFonts w:ascii="Arial" w:hAnsi="Arial" w:cs="Arial"/>
          <w:sz w:val="22"/>
        </w:rPr>
        <w:t xml:space="preserve"> Tripartite – CIT;</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Relatório de Monitoramento dos programas sociais, destacando se a família esta sendo acompanhada em atendimento, visita e no Serviço de Convivência e Fortalecimento de Vínculos. Caso não esteja em acompanhamento deve ser apresentado um alerta. Mostrar também percentual de famílias em acompanhamento;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relatório de descumprimentos de condicionalidades do Programa Bolsa Família (SICON) sendo que as informações do relatório dependerão da importação do arquivo do SICON, o sistema irá verificar se foi ou não importado, caso tente gerar o relatório para um mês que o arquivo não tenha sido importado deverá aparecer mensagem que arquivo não foi importado;</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Relatório de Histórico da Família/Cidadão onde neste seja possível selecionar o período, individual ou familiar, unidade do atendimento e os tipos de atendimento.;</w:t>
      </w:r>
    </w:p>
    <w:p w:rsidR="004F1AF6" w:rsidRPr="00321187" w:rsidRDefault="004F1AF6" w:rsidP="004F1AF6">
      <w:pPr>
        <w:spacing w:after="0"/>
        <w:ind w:firstLine="1134"/>
        <w:jc w:val="both"/>
        <w:rPr>
          <w:rFonts w:ascii="Arial" w:eastAsia="Calibri" w:hAnsi="Arial" w:cs="Arial"/>
          <w:sz w:val="22"/>
        </w:rPr>
      </w:pPr>
      <w:r w:rsidRPr="00321187">
        <w:rPr>
          <w:rFonts w:ascii="Arial" w:hAnsi="Arial" w:cs="Arial"/>
          <w:sz w:val="22"/>
        </w:rPr>
        <w:t>- Possuir ficha de identificação do domicílio  onde neste deve conter todos os campos importantes da identificação do domicílio, características do domicílio, renda da família, despesas da família, integrantes da família e identificação de todos os integrantes da família;</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relatório que mostre a quantidade de presentes nas atividades dos SCFV.</w:t>
      </w:r>
    </w:p>
    <w:p w:rsidR="004F1AF6" w:rsidRPr="00321187" w:rsidRDefault="004F1AF6" w:rsidP="004F1AF6">
      <w:pPr>
        <w:spacing w:after="0"/>
        <w:ind w:firstLine="1134"/>
        <w:jc w:val="both"/>
        <w:rPr>
          <w:rFonts w:ascii="Arial" w:hAnsi="Arial" w:cs="Arial"/>
          <w:sz w:val="22"/>
        </w:rPr>
      </w:pPr>
      <w:r w:rsidRPr="00321187">
        <w:rPr>
          <w:rFonts w:ascii="Arial" w:hAnsi="Arial" w:cs="Arial"/>
          <w:sz w:val="22"/>
        </w:rPr>
        <w:t>- Possuir relatório que mostre a quantidade de famílias atendidas por unidade;</w:t>
      </w:r>
    </w:p>
    <w:p w:rsidR="004F1AF6" w:rsidRDefault="004F1AF6" w:rsidP="004F1AF6">
      <w:pPr>
        <w:spacing w:after="0"/>
        <w:ind w:firstLine="1134"/>
        <w:jc w:val="both"/>
        <w:rPr>
          <w:rFonts w:ascii="Arial" w:hAnsi="Arial" w:cs="Arial"/>
        </w:rPr>
      </w:pPr>
    </w:p>
    <w:p w:rsidR="00321187" w:rsidRDefault="00321187"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t>CLÁUSULA SEGUNDA - DA DOCUMENTAÇÃO CONTRATUAL</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w:t>
      </w:r>
      <w:r>
        <w:rPr>
          <w:rFonts w:ascii="Arial" w:eastAsia="Times New Roman" w:hAnsi="Arial" w:cs="Arial"/>
          <w:noProof/>
          <w:sz w:val="22"/>
          <w:lang w:eastAsia="pt-BR"/>
        </w:rPr>
        <w:t>Pregão</w:t>
      </w:r>
      <w:r w:rsidRPr="00D91532">
        <w:rPr>
          <w:rFonts w:ascii="Arial" w:eastAsia="Times New Roman" w:hAnsi="Arial" w:cs="Arial"/>
          <w:noProof/>
          <w:sz w:val="22"/>
          <w:lang w:eastAsia="pt-BR"/>
        </w:rPr>
        <w:t xml:space="preserve"> nº</w:t>
      </w:r>
      <w:r>
        <w:rPr>
          <w:rFonts w:ascii="Arial" w:eastAsia="Times New Roman" w:hAnsi="Arial" w:cs="Arial"/>
          <w:noProof/>
          <w:sz w:val="22"/>
          <w:lang w:eastAsia="pt-BR"/>
        </w:rPr>
        <w:t>36</w:t>
      </w:r>
      <w:r w:rsidRPr="00D91532">
        <w:rPr>
          <w:rFonts w:ascii="Arial" w:eastAsia="Times New Roman" w:hAnsi="Arial" w:cs="Arial"/>
          <w:noProof/>
          <w:sz w:val="22"/>
          <w:lang w:eastAsia="pt-BR"/>
        </w:rPr>
        <w:t>/</w:t>
      </w:r>
      <w:r>
        <w:rPr>
          <w:rFonts w:ascii="Arial" w:eastAsia="Times New Roman" w:hAnsi="Arial" w:cs="Arial"/>
          <w:noProof/>
          <w:sz w:val="22"/>
          <w:lang w:eastAsia="pt-BR"/>
        </w:rPr>
        <w:t>2019</w:t>
      </w:r>
      <w:r w:rsidRPr="00D91532">
        <w:rPr>
          <w:rFonts w:ascii="Arial" w:eastAsia="Times New Roman" w:hAnsi="Arial" w:cs="Arial"/>
          <w:sz w:val="22"/>
          <w:lang w:eastAsia="pt-BR"/>
        </w:rPr>
        <w:t>, especificações complementares, além das normas e instruções legais vigentes no País, que lhe forem atinentes.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D91532">
        <w:rPr>
          <w:rFonts w:ascii="Arial" w:eastAsia="Times New Roman" w:hAnsi="Arial" w:cs="Arial"/>
          <w:b/>
          <w:sz w:val="22"/>
          <w:lang w:eastAsia="pt-BR"/>
        </w:rPr>
        <w:t xml:space="preserve">CLÁUSULA TERCEIRA - </w:t>
      </w:r>
      <w:r w:rsidRPr="00D91532">
        <w:rPr>
          <w:rFonts w:ascii="Arial" w:eastAsia="Times New Roman" w:hAnsi="Arial" w:cs="Arial"/>
          <w:b/>
          <w:bCs/>
          <w:sz w:val="22"/>
          <w:lang w:eastAsia="pt-BR"/>
        </w:rPr>
        <w:t xml:space="preserve"> DOS CASOS OMISSOS</w:t>
      </w:r>
    </w:p>
    <w:p w:rsidR="00411228" w:rsidRPr="00D91532" w:rsidRDefault="00411228" w:rsidP="0041122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lastRenderedPageBreak/>
        <w:t>CLÁUSULA QUARTA - DO PREÇO E CONDIÇÕES DE PAGAMENTO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4.1 -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pagará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pelos serviços, o preço proposto que é </w:t>
      </w:r>
      <w:r w:rsidR="004F1AF6">
        <w:rPr>
          <w:rFonts w:ascii="Arial" w:eastAsia="Times New Roman" w:hAnsi="Arial" w:cs="Arial"/>
          <w:noProof/>
          <w:sz w:val="22"/>
          <w:lang w:eastAsia="pt-BR"/>
        </w:rPr>
        <w:t xml:space="preserve">R$11.580,00 </w:t>
      </w:r>
      <w:r w:rsidRPr="00D91532">
        <w:rPr>
          <w:rFonts w:ascii="Arial" w:eastAsia="Times New Roman" w:hAnsi="Arial" w:cs="Arial"/>
          <w:noProof/>
          <w:sz w:val="22"/>
          <w:lang w:eastAsia="pt-BR"/>
        </w:rPr>
        <w:t>(</w:t>
      </w:r>
      <w:r w:rsidR="004F1AF6">
        <w:rPr>
          <w:rFonts w:ascii="Arial" w:eastAsia="Times New Roman" w:hAnsi="Arial" w:cs="Arial"/>
          <w:noProof/>
          <w:sz w:val="22"/>
          <w:lang w:eastAsia="pt-BR"/>
        </w:rPr>
        <w:t>onze mil, quinhentos e oitenta reai</w:t>
      </w:r>
      <w:r>
        <w:rPr>
          <w:rFonts w:ascii="Arial" w:eastAsia="Times New Roman" w:hAnsi="Arial" w:cs="Arial"/>
          <w:noProof/>
          <w:sz w:val="22"/>
          <w:lang w:eastAsia="pt-BR"/>
        </w:rPr>
        <w:t>s</w:t>
      </w:r>
      <w:r w:rsidRPr="00D91532">
        <w:rPr>
          <w:rFonts w:ascii="Arial" w:eastAsia="Times New Roman" w:hAnsi="Arial" w:cs="Arial"/>
          <w:noProof/>
          <w:sz w:val="22"/>
          <w:lang w:eastAsia="pt-BR"/>
        </w:rPr>
        <w:t>)</w:t>
      </w:r>
      <w:r w:rsidRPr="00D91532">
        <w:rPr>
          <w:rFonts w:ascii="Arial" w:eastAsia="Times New Roman" w:hAnsi="Arial" w:cs="Arial"/>
          <w:sz w:val="22"/>
          <w:lang w:eastAsia="pt-BR"/>
        </w:rPr>
        <w:t>.</w:t>
      </w:r>
      <w:r w:rsidR="004F1AF6">
        <w:rPr>
          <w:rFonts w:ascii="Arial" w:eastAsia="Times New Roman" w:hAnsi="Arial" w:cs="Arial"/>
          <w:sz w:val="22"/>
          <w:lang w:eastAsia="pt-BR"/>
        </w:rPr>
        <w:t xml:space="preserve"> Este valor será pago mensalmente em 12 (doze) parcelas mensais no valor de R$965,00 (novecentos e sessenta e cinco reais)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4.2 - Fica expressamente estabelecido que os preços constantes na proposta da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Mensal, até o 10° dia útil do mês subsequente ao da prestação dos serviços/ entr</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D91532">
        <w:rPr>
          <w:rFonts w:ascii="Arial" w:eastAsia="Times New Roman" w:hAnsi="Arial" w:cs="Arial"/>
          <w:sz w:val="22"/>
          <w:lang w:eastAsia="pt-BR"/>
        </w:rPr>
        <w:t xml:space="preserve">4.4 - </w:t>
      </w:r>
      <w:r w:rsidRPr="00D91532">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91532">
        <w:rPr>
          <w:rFonts w:ascii="Arial" w:eastAsia="Times New Roman" w:hAnsi="Arial" w:cs="Arial"/>
          <w:b/>
          <w:sz w:val="22"/>
          <w:lang w:eastAsia="pt-BR"/>
        </w:rPr>
        <w:t>CLÁUSULA QUINTA - DO REAJUSTAMENTO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F1AF6" w:rsidRDefault="004F1AF6" w:rsidP="004F1AF6">
      <w:pPr>
        <w:overflowPunct w:val="0"/>
        <w:autoSpaceDE w:val="0"/>
        <w:autoSpaceDN w:val="0"/>
        <w:adjustRightInd w:val="0"/>
        <w:spacing w:after="0" w:line="240" w:lineRule="auto"/>
        <w:ind w:firstLine="1134"/>
        <w:jc w:val="both"/>
        <w:textAlignment w:val="baseline"/>
        <w:rPr>
          <w:rFonts w:ascii="Arial" w:hAnsi="Arial" w:cs="Arial"/>
        </w:rPr>
      </w:pPr>
      <w:r w:rsidRPr="00FF50AD">
        <w:rPr>
          <w:rFonts w:ascii="Arial" w:hAnsi="Arial" w:cs="Arial"/>
        </w:rPr>
        <w:t xml:space="preserve">5 - </w:t>
      </w:r>
      <w:r w:rsidRPr="00081A6F">
        <w:rPr>
          <w:rFonts w:ascii="Arial" w:hAnsi="Arial" w:cs="Arial"/>
        </w:rPr>
        <w:t>Os valores ofertados para licença de uso dos sistemas, hospedagem em Servidor Virtual “</w:t>
      </w:r>
      <w:r w:rsidRPr="00081A6F">
        <w:rPr>
          <w:rFonts w:ascii="Arial" w:hAnsi="Arial" w:cs="Arial"/>
          <w:i/>
          <w:iCs/>
        </w:rPr>
        <w:t>datacenter</w:t>
      </w:r>
      <w:r w:rsidRPr="00081A6F">
        <w:rPr>
          <w:rFonts w:ascii="Arial" w:hAnsi="Arial" w:cs="Arial"/>
        </w:rPr>
        <w:t>” e suporte técnico e alterações específicas da contratante somente serão reajustados após o primeiro ano contratual</w:t>
      </w:r>
      <w:r>
        <w:rPr>
          <w:rFonts w:ascii="Arial" w:hAnsi="Arial" w:cs="Arial"/>
        </w:rPr>
        <w:t xml:space="preserve"> (após doze meses)</w:t>
      </w:r>
      <w:r w:rsidRPr="00081A6F">
        <w:rPr>
          <w:rFonts w:ascii="Arial" w:hAnsi="Arial" w:cs="Arial"/>
        </w:rPr>
        <w:t>, com base no índice IGP-M apurado no período de referência, ou na falta desse, pelo índice legalmente permitido à época</w:t>
      </w:r>
      <w:r>
        <w:rPr>
          <w:rFonts w:ascii="Arial" w:hAnsi="Arial" w:cs="Arial"/>
        </w:rPr>
        <w:t>.</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91532">
        <w:rPr>
          <w:rFonts w:ascii="Arial" w:eastAsia="Times New Roman" w:hAnsi="Arial" w:cs="Arial"/>
          <w:b/>
          <w:sz w:val="22"/>
          <w:lang w:eastAsia="pt-BR"/>
        </w:rPr>
        <w:t>CLÁUSULA SEXTA - DOS PRAZOS DE EXECUÇÃO E VIGÊNCIA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1AF6" w:rsidRPr="004F1AF6" w:rsidRDefault="00411228" w:rsidP="004F1AF6">
      <w:pPr>
        <w:overflowPunct w:val="0"/>
        <w:autoSpaceDE w:val="0"/>
        <w:autoSpaceDN w:val="0"/>
        <w:adjustRightInd w:val="0"/>
        <w:spacing w:after="0" w:line="240" w:lineRule="auto"/>
        <w:ind w:firstLine="1134"/>
        <w:jc w:val="both"/>
        <w:textAlignment w:val="baseline"/>
      </w:pPr>
      <w:r w:rsidRPr="00D91532">
        <w:rPr>
          <w:rFonts w:ascii="Arial" w:eastAsia="Times New Roman" w:hAnsi="Arial" w:cs="Arial"/>
          <w:sz w:val="22"/>
          <w:lang w:eastAsia="pt-BR"/>
        </w:rPr>
        <w:t xml:space="preserve">6.1 - O prazo de execução é de </w:t>
      </w:r>
      <w:r w:rsidRPr="004F1AF6">
        <w:rPr>
          <w:rFonts w:ascii="Arial" w:eastAsia="Times New Roman" w:hAnsi="Arial" w:cs="Arial"/>
          <w:sz w:val="22"/>
          <w:lang w:eastAsia="pt-BR"/>
        </w:rPr>
        <w:t>ATÉ 12 MESES</w:t>
      </w:r>
      <w:r w:rsidRPr="00D91532">
        <w:rPr>
          <w:rFonts w:ascii="Arial" w:eastAsia="Times New Roman" w:hAnsi="Arial" w:cs="Arial"/>
          <w:sz w:val="22"/>
          <w:lang w:eastAsia="pt-BR"/>
        </w:rPr>
        <w:t xml:space="preserve">, e terá vigência </w:t>
      </w:r>
      <w:r w:rsidR="004F1AF6" w:rsidRPr="004F1AF6">
        <w:rPr>
          <w:rFonts w:ascii="Arial" w:eastAsia="Times New Roman" w:hAnsi="Arial" w:cs="Arial"/>
          <w:sz w:val="22"/>
          <w:lang w:eastAsia="pt-BR"/>
        </w:rPr>
        <w:t>a partida do dia 01/01/2020</w:t>
      </w:r>
      <w:r w:rsidRPr="00D91532">
        <w:rPr>
          <w:rFonts w:ascii="Arial" w:eastAsia="Times New Roman" w:hAnsi="Arial" w:cs="Arial"/>
          <w:sz w:val="22"/>
          <w:lang w:eastAsia="pt-BR"/>
        </w:rPr>
        <w:t xml:space="preserve"> até  </w:t>
      </w:r>
      <w:r w:rsidRPr="004F1AF6">
        <w:rPr>
          <w:rFonts w:ascii="Arial" w:eastAsia="Times New Roman" w:hAnsi="Arial" w:cs="Arial"/>
          <w:sz w:val="22"/>
          <w:lang w:eastAsia="pt-BR"/>
        </w:rPr>
        <w:t>31/12/20</w:t>
      </w:r>
      <w:r w:rsidRPr="00D91532">
        <w:rPr>
          <w:rFonts w:ascii="Arial" w:eastAsia="Times New Roman" w:hAnsi="Arial" w:cs="Arial"/>
          <w:sz w:val="22"/>
          <w:lang w:eastAsia="pt-BR"/>
        </w:rPr>
        <w:t>, podendo ser prorrogado, mediante termo aditivo</w:t>
      </w:r>
      <w:r w:rsidR="004F1AF6" w:rsidRPr="004F1AF6">
        <w:rPr>
          <w:rFonts w:ascii="Arial" w:eastAsia="Times New Roman" w:hAnsi="Arial" w:cs="Arial"/>
          <w:sz w:val="22"/>
          <w:lang w:eastAsia="pt-BR"/>
        </w:rPr>
        <w:t xml:space="preserve">, </w:t>
      </w:r>
      <w:r w:rsidR="004F1AF6" w:rsidRPr="004F1AF6">
        <w:rPr>
          <w:rFonts w:ascii="Arial" w:hAnsi="Arial" w:cs="Arial"/>
        </w:rPr>
        <w:t>até o limite de 48 (quarenta e oito) meses, consoante a autorização do artigo 57, IV da Lei Federal nº 8.666/1993, mediante termo aditivo, desde que seja acordado entre as partes através de declaração por escrito com antecedência mínima de 10 dias antes do término do contrato</w:t>
      </w:r>
      <w:r w:rsidR="004F1AF6" w:rsidRPr="004F1AF6">
        <w:t>.</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6.2 - O início deve se dar em 5 (cinco) dias a partir da emissão da Ordem de Serviço/Autorização de Compra.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6.3 - Na contagem dos prazos, excluir-se-á o dia do início e incluir-se-á o do vencimento.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lastRenderedPageBreak/>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6.4 - Os prazos serão em dias consecutivos, exceto quando for explicitamente disposto de forma diferente.</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6.5 - Os prazos se iniciam e vencem em dia de expediente normal.</w:t>
      </w:r>
    </w:p>
    <w:p w:rsidR="00411228" w:rsidRPr="00D91532" w:rsidRDefault="00411228" w:rsidP="00411228">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t>CLÁUSULA SÉTIMA - DAS DESPESAS E FONTES DOS RECURSOS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411228" w:rsidRPr="00D91532" w:rsidRDefault="00411228" w:rsidP="004F1AF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11228" w:rsidRPr="00D91532" w:rsidTr="00B200AF">
        <w:tblPrEx>
          <w:tblCellMar>
            <w:top w:w="0" w:type="dxa"/>
            <w:bottom w:w="0" w:type="dxa"/>
          </w:tblCellMar>
        </w:tblPrEx>
        <w:tc>
          <w:tcPr>
            <w:tcW w:w="1134" w:type="dxa"/>
          </w:tcPr>
          <w:p w:rsidR="00411228" w:rsidRPr="00D91532" w:rsidRDefault="00411228" w:rsidP="00B200A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t>Destino</w:t>
            </w:r>
          </w:p>
        </w:tc>
        <w:tc>
          <w:tcPr>
            <w:tcW w:w="1843" w:type="dxa"/>
          </w:tcPr>
          <w:p w:rsidR="00411228" w:rsidRPr="00D91532" w:rsidRDefault="00411228" w:rsidP="00B200A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t>Projeto/Atividade</w:t>
            </w:r>
          </w:p>
        </w:tc>
        <w:tc>
          <w:tcPr>
            <w:tcW w:w="3969" w:type="dxa"/>
          </w:tcPr>
          <w:p w:rsidR="00411228" w:rsidRPr="00D91532" w:rsidRDefault="00411228" w:rsidP="00B200AF">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D91532">
              <w:rPr>
                <w:rFonts w:ascii="Arial" w:eastAsia="Times New Roman" w:hAnsi="Arial" w:cs="Arial"/>
                <w:b/>
                <w:sz w:val="22"/>
                <w:lang w:eastAsia="pt-BR"/>
              </w:rPr>
              <w:t>Descrição</w:t>
            </w:r>
          </w:p>
        </w:tc>
        <w:tc>
          <w:tcPr>
            <w:tcW w:w="2126" w:type="dxa"/>
          </w:tcPr>
          <w:p w:rsidR="00411228" w:rsidRPr="00D91532" w:rsidRDefault="00411228" w:rsidP="00B200A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t>Item Orçamentário</w:t>
            </w:r>
          </w:p>
        </w:tc>
        <w:tc>
          <w:tcPr>
            <w:tcW w:w="1843" w:type="dxa"/>
          </w:tcPr>
          <w:p w:rsidR="00411228" w:rsidRPr="00D91532" w:rsidRDefault="00411228" w:rsidP="00B200A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t>Valor</w:t>
            </w:r>
          </w:p>
        </w:tc>
      </w:tr>
    </w:tbl>
    <w:p w:rsidR="00411228" w:rsidRPr="00D91532" w:rsidRDefault="00411228" w:rsidP="00411228">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11228" w:rsidRPr="00D91532" w:rsidTr="00B200AF">
        <w:tblPrEx>
          <w:tblCellMar>
            <w:top w:w="0" w:type="dxa"/>
            <w:bottom w:w="0" w:type="dxa"/>
          </w:tblCellMar>
        </w:tblPrEx>
        <w:tc>
          <w:tcPr>
            <w:tcW w:w="1134" w:type="dxa"/>
          </w:tcPr>
          <w:p w:rsidR="00411228" w:rsidRPr="00D91532" w:rsidRDefault="00411228" w:rsidP="00B200AF">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411228" w:rsidRPr="00D91532" w:rsidRDefault="00411228" w:rsidP="00B200A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25</w:t>
            </w:r>
          </w:p>
        </w:tc>
        <w:tc>
          <w:tcPr>
            <w:tcW w:w="3969" w:type="dxa"/>
          </w:tcPr>
          <w:p w:rsidR="00411228" w:rsidRPr="00D91532" w:rsidRDefault="00411228" w:rsidP="00B200A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DAS ATIVIDADES DO FUNDO MUNIC</w:t>
            </w:r>
          </w:p>
        </w:tc>
        <w:tc>
          <w:tcPr>
            <w:tcW w:w="2126" w:type="dxa"/>
          </w:tcPr>
          <w:p w:rsidR="00411228" w:rsidRPr="00D91532" w:rsidRDefault="00411228" w:rsidP="00B200A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339040010000</w:t>
            </w:r>
          </w:p>
        </w:tc>
        <w:tc>
          <w:tcPr>
            <w:tcW w:w="1843" w:type="dxa"/>
          </w:tcPr>
          <w:p w:rsidR="00411228" w:rsidRPr="00D91532" w:rsidRDefault="00411228" w:rsidP="00B200A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10.685,97</w:t>
            </w:r>
          </w:p>
        </w:tc>
      </w:tr>
      <w:tr w:rsidR="00411228" w:rsidRPr="00D91532" w:rsidTr="00B200AF">
        <w:tblPrEx>
          <w:tblCellMar>
            <w:top w:w="0" w:type="dxa"/>
            <w:bottom w:w="0" w:type="dxa"/>
          </w:tblCellMar>
        </w:tblPrEx>
        <w:tc>
          <w:tcPr>
            <w:tcW w:w="1134" w:type="dxa"/>
          </w:tcPr>
          <w:p w:rsidR="00411228" w:rsidRDefault="00411228" w:rsidP="00B200AF">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411228" w:rsidRPr="00D91532" w:rsidRDefault="00411228" w:rsidP="00B200A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28</w:t>
            </w:r>
          </w:p>
        </w:tc>
        <w:tc>
          <w:tcPr>
            <w:tcW w:w="3969" w:type="dxa"/>
          </w:tcPr>
          <w:p w:rsidR="00411228" w:rsidRPr="00D91532" w:rsidRDefault="00411228" w:rsidP="00B200A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DE PROGRAMAS DE PROTEÇÃO SOCI</w:t>
            </w:r>
          </w:p>
        </w:tc>
        <w:tc>
          <w:tcPr>
            <w:tcW w:w="2126" w:type="dxa"/>
          </w:tcPr>
          <w:p w:rsidR="00411228" w:rsidRPr="00D91532" w:rsidRDefault="00411228" w:rsidP="00B200A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339040010000</w:t>
            </w:r>
          </w:p>
        </w:tc>
        <w:tc>
          <w:tcPr>
            <w:tcW w:w="1843" w:type="dxa"/>
          </w:tcPr>
          <w:p w:rsidR="00411228" w:rsidRPr="00D91532" w:rsidRDefault="00411228" w:rsidP="00B200A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3.561,99</w:t>
            </w:r>
          </w:p>
        </w:tc>
      </w:tr>
    </w:tbl>
    <w:p w:rsidR="00411228" w:rsidRPr="00D91532" w:rsidRDefault="00411228" w:rsidP="00411228">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4F1AF6" w:rsidRPr="004F1AF6" w:rsidRDefault="004F1AF6" w:rsidP="004F1AF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4F1AF6">
        <w:rPr>
          <w:rFonts w:ascii="Arial" w:eastAsia="Times New Roman" w:hAnsi="Arial" w:cs="Arial"/>
          <w:b/>
          <w:sz w:val="22"/>
          <w:lang w:eastAsia="pt-BR"/>
        </w:rPr>
        <w:t>CLÁUSULA OITAVA - DA ACEITAÇÃO E DO CONTROLE DE QUALIDADE</w:t>
      </w:r>
    </w:p>
    <w:p w:rsidR="004F1AF6" w:rsidRPr="004F1AF6" w:rsidRDefault="004F1AF6" w:rsidP="004F1AF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F1AF6" w:rsidRPr="004F1AF6" w:rsidRDefault="004F1AF6" w:rsidP="004F1AF6">
      <w:pPr>
        <w:overflowPunct w:val="0"/>
        <w:autoSpaceDE w:val="0"/>
        <w:autoSpaceDN w:val="0"/>
        <w:adjustRightInd w:val="0"/>
        <w:spacing w:after="0" w:line="240" w:lineRule="auto"/>
        <w:ind w:firstLine="1134"/>
        <w:jc w:val="both"/>
        <w:textAlignment w:val="baseline"/>
        <w:rPr>
          <w:rFonts w:ascii="Arial" w:hAnsi="Arial" w:cs="Arial"/>
          <w:sz w:val="22"/>
        </w:rPr>
      </w:pPr>
      <w:r w:rsidRPr="004F1AF6">
        <w:rPr>
          <w:rFonts w:ascii="Arial" w:hAnsi="Arial" w:cs="Arial"/>
          <w:sz w:val="22"/>
        </w:rPr>
        <w:t xml:space="preserve">8.1 - </w:t>
      </w:r>
      <w:r w:rsidRPr="004F1AF6">
        <w:rPr>
          <w:rFonts w:ascii="Arial" w:hAnsi="Arial" w:cs="Arial"/>
          <w:b/>
          <w:sz w:val="22"/>
        </w:rPr>
        <w:t>Em conformidade com o artigo 67 da Lei 8.666/93 a execução do contrato será  acompanhada e fiscalizada pela Assistente Social Sra. CLAUDIR DOMINGOS PAGLIOCHI .</w:t>
      </w:r>
    </w:p>
    <w:p w:rsidR="004F1AF6" w:rsidRPr="004F1AF6" w:rsidRDefault="004F1AF6" w:rsidP="004F1AF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F1AF6" w:rsidRPr="004F1AF6" w:rsidRDefault="004F1AF6" w:rsidP="004F1AF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F1AF6">
        <w:rPr>
          <w:rFonts w:ascii="Arial" w:eastAsia="Times New Roman" w:hAnsi="Arial" w:cs="Arial"/>
          <w:sz w:val="22"/>
          <w:lang w:eastAsia="pt-BR"/>
        </w:rPr>
        <w:t xml:space="preserve">8.2 - A </w:t>
      </w:r>
      <w:r w:rsidRPr="004F1AF6">
        <w:rPr>
          <w:rFonts w:ascii="Arial" w:eastAsia="Times New Roman" w:hAnsi="Arial" w:cs="Arial"/>
          <w:b/>
          <w:sz w:val="22"/>
          <w:lang w:eastAsia="pt-BR"/>
        </w:rPr>
        <w:t>CONTRATADA</w:t>
      </w:r>
      <w:r w:rsidRPr="004F1AF6">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4F1AF6" w:rsidRPr="004F1AF6" w:rsidRDefault="004F1AF6" w:rsidP="004F1AF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F1AF6">
        <w:rPr>
          <w:rFonts w:ascii="Arial" w:eastAsia="Times New Roman" w:hAnsi="Arial" w:cs="Arial"/>
          <w:sz w:val="22"/>
          <w:lang w:eastAsia="pt-BR"/>
        </w:rPr>
        <w:t xml:space="preserve"> </w:t>
      </w:r>
    </w:p>
    <w:p w:rsidR="004F1AF6" w:rsidRPr="004F1AF6" w:rsidRDefault="004F1AF6" w:rsidP="004F1AF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F1AF6">
        <w:rPr>
          <w:rFonts w:ascii="Arial" w:eastAsia="Times New Roman" w:hAnsi="Arial" w:cs="Arial"/>
          <w:sz w:val="22"/>
          <w:lang w:eastAsia="pt-BR"/>
        </w:rPr>
        <w:t xml:space="preserve">8.3 - A </w:t>
      </w:r>
      <w:r w:rsidRPr="004F1AF6">
        <w:rPr>
          <w:rFonts w:ascii="Arial" w:eastAsia="Times New Roman" w:hAnsi="Arial" w:cs="Arial"/>
          <w:b/>
          <w:sz w:val="22"/>
          <w:lang w:eastAsia="pt-BR"/>
        </w:rPr>
        <w:t>CONTRATADA</w:t>
      </w:r>
      <w:r w:rsidRPr="004F1AF6">
        <w:rPr>
          <w:rFonts w:ascii="Arial" w:eastAsia="Times New Roman" w:hAnsi="Arial" w:cs="Arial"/>
          <w:sz w:val="22"/>
          <w:lang w:eastAsia="pt-BR"/>
        </w:rPr>
        <w:t xml:space="preserve"> é responsável pelos danos causados diretamente à </w:t>
      </w:r>
      <w:r w:rsidRPr="004F1AF6">
        <w:rPr>
          <w:rFonts w:ascii="Arial" w:eastAsia="Times New Roman" w:hAnsi="Arial" w:cs="Arial"/>
          <w:b/>
          <w:sz w:val="22"/>
          <w:lang w:eastAsia="pt-BR"/>
        </w:rPr>
        <w:t>CONTRATANTE</w:t>
      </w:r>
      <w:r w:rsidRPr="004F1AF6">
        <w:rPr>
          <w:rFonts w:ascii="Arial" w:eastAsia="Times New Roman" w:hAnsi="Arial" w:cs="Arial"/>
          <w:sz w:val="22"/>
          <w:lang w:eastAsia="pt-BR"/>
        </w:rPr>
        <w:t xml:space="preserve"> ou a terceiros, decorrentes de sua culpa ou dolo na responsabilidade a fiscalização ou o acompanhamento pelo órgão interessado.</w:t>
      </w: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t>CLÁUSULA NONA - DA ALTERAÇÃO CONTRATUAL</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9.1 - Este contrato poderá ser alterado, com as devidas justificativas, nos seguintes casos: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9.1.1 - Unilateralmente pela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a) quando houver modificação do projeto ou das especificações para melhor adequação técnica aos seus objetivos;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lastRenderedPageBreak/>
        <w:t>b) quando necessária a modificação do valor contratual em decorrência de acréscimo ou diminuição quantitativo de seu objeto, nos limites permitidos no Parágrafo 1º do Artigo 65 da Lei Nº 8.666.</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9.1.2 - Por acordo das partes: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a) quando conveniente a substituição da garantia de execução;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9.2 -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t>CLÁUSULA DÉCIMA - DAS MULTAS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10.1.2 - Em caso de tolerância, após os primeiros 30 (trinta) dias de atraso, e não rescindido o contrato, se este atraso for </w:t>
      </w:r>
      <w:proofErr w:type="spellStart"/>
      <w:r w:rsidRPr="00D91532">
        <w:rPr>
          <w:rFonts w:ascii="Arial" w:eastAsia="Times New Roman" w:hAnsi="Arial" w:cs="Arial"/>
          <w:sz w:val="22"/>
          <w:lang w:eastAsia="pt-BR"/>
        </w:rPr>
        <w:t>repetido,o</w:t>
      </w:r>
      <w:proofErr w:type="spellEnd"/>
      <w:r w:rsidRPr="00D91532">
        <w:rPr>
          <w:rFonts w:ascii="Arial" w:eastAsia="Times New Roman" w:hAnsi="Arial" w:cs="Arial"/>
          <w:sz w:val="22"/>
          <w:lang w:eastAsia="pt-BR"/>
        </w:rPr>
        <w:t xml:space="preserve"> MUNICÍPIO</w:t>
      </w:r>
      <w:r w:rsidRPr="00D91532">
        <w:rPr>
          <w:rFonts w:ascii="Arial" w:eastAsia="Times New Roman" w:hAnsi="Arial" w:cs="Arial"/>
          <w:noProof/>
          <w:sz w:val="22"/>
          <w:lang w:eastAsia="pt-BR"/>
        </w:rPr>
        <w:t xml:space="preserve"> DE AGUAS FRIAS</w:t>
      </w:r>
      <w:r w:rsidRPr="00D91532">
        <w:rPr>
          <w:rFonts w:ascii="Arial" w:eastAsia="Times New Roman" w:hAnsi="Arial" w:cs="Arial"/>
          <w:sz w:val="22"/>
          <w:lang w:eastAsia="pt-BR"/>
        </w:rPr>
        <w:t xml:space="preserve"> poderá aplicar a multa em dobro da, forma do item 10.1.1.</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10.1.3 - Advertência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D91532">
        <w:rPr>
          <w:rFonts w:ascii="Arial" w:eastAsia="Times New Roman" w:hAnsi="Arial" w:cs="Arial"/>
          <w:sz w:val="22"/>
          <w:lang w:eastAsia="pt-BR"/>
        </w:rPr>
        <w:t>10.1.4 - Suspensão do direito de licitar, junto ao MUNICÍPIO</w:t>
      </w:r>
      <w:r w:rsidRPr="00D91532">
        <w:rPr>
          <w:rFonts w:ascii="Arial" w:eastAsia="Times New Roman" w:hAnsi="Arial" w:cs="Arial"/>
          <w:noProof/>
          <w:sz w:val="22"/>
          <w:lang w:eastAsia="pt-BR"/>
        </w:rPr>
        <w:t xml:space="preserve"> DE AGUAS FRIAS.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3211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lastRenderedPageBreak/>
        <w:t>10.3 - Nenhum pagamento será processado à Proponente penalizada, sem que antes, esta tenha pago ou lhe seja relevada a multa imposta.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10.5  As multas serão as seguintes: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a) 30 % (trinta por cento) sobre o saldo do contrato, no caso de desistência de Fornecimento.</w:t>
      </w:r>
    </w:p>
    <w:p w:rsidR="00411228" w:rsidRPr="00D91532" w:rsidRDefault="00411228" w:rsidP="0041122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a) Fizer declaração falsa;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b) Deixar de entregar ou apresentar documentação falsa;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c) Ensejar o retardamento da execução do objeto;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d) Não mantiver a proposta;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e) Falhar ou fraudar na execução do contrato, injustificadamente;</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f) Comportar-se de modo inidôneo ou cometer fraude fiscal;</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g) Executar os projetos fora das normas técnicas;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h) Descumprir prazos e condições previstas neste instrumento.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após análise dos fatos, constatar que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praticou falta grave. </w:t>
      </w:r>
    </w:p>
    <w:p w:rsidR="00411228" w:rsidRPr="00D91532" w:rsidRDefault="00411228" w:rsidP="0041122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Parágrafo Segundo: As penalidades poderão ser aplicadas isoladamente ou cumulativamente, nos termos do art. 87 da Lei n° 8.666/93.</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Parágrafo Terceiro: Na aplicação dessas penalidades serão admitidos os recursos previstos em lei, garantido o contraditório e a ampla defesa.</w:t>
      </w:r>
    </w:p>
    <w:p w:rsidR="00411228" w:rsidRPr="00D91532" w:rsidRDefault="00411228" w:rsidP="00411228">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Parágrafo Quarto: Além das penalidades acima citadas a </w:t>
      </w:r>
      <w:r w:rsidRPr="00D91532">
        <w:rPr>
          <w:rFonts w:ascii="Arial" w:eastAsia="Times New Roman" w:hAnsi="Arial" w:cs="Arial"/>
          <w:b/>
          <w:bCs/>
          <w:sz w:val="22"/>
          <w:lang w:eastAsia="pt-BR"/>
        </w:rPr>
        <w:t xml:space="preserve">CONTRATADA </w:t>
      </w:r>
      <w:r w:rsidRPr="00D91532">
        <w:rPr>
          <w:rFonts w:ascii="Arial" w:eastAsia="Times New Roman" w:hAnsi="Arial" w:cs="Arial"/>
          <w:sz w:val="22"/>
          <w:lang w:eastAsia="pt-BR"/>
        </w:rPr>
        <w:t xml:space="preserve">ficará sujeita ao cancelamento de sua inscrição no Cadastro de Fornecedores do </w:t>
      </w:r>
      <w:r w:rsidRPr="00D91532">
        <w:rPr>
          <w:rFonts w:ascii="Arial" w:eastAsia="Times New Roman" w:hAnsi="Arial" w:cs="Arial"/>
          <w:b/>
          <w:bCs/>
          <w:sz w:val="22"/>
          <w:lang w:eastAsia="pt-BR"/>
        </w:rPr>
        <w:t>CONTRATANTE</w:t>
      </w:r>
      <w:r w:rsidRPr="00D91532">
        <w:rPr>
          <w:rFonts w:ascii="Arial" w:eastAsia="Times New Roman" w:hAnsi="Arial" w:cs="Arial"/>
          <w:sz w:val="22"/>
          <w:lang w:eastAsia="pt-BR"/>
        </w:rPr>
        <w:t>.</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11228" w:rsidRDefault="00411228" w:rsidP="0032118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21187" w:rsidRPr="00D91532" w:rsidRDefault="00321187" w:rsidP="0032118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lastRenderedPageBreak/>
        <w:t>CLÁUSULA DÉCIMA PRIMEIRA - DA RESCISÃO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11.1 - Rescisão deste Contrato por ato unilateral da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11.1.1 -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sua intenção, com antecedência mínima de 5 (cinco) dias: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a) o não cumprimento pela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das cláusulas contratuais, especificações, projetos ou prazos;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b) o cumprimento irregular pela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das cláusulas contratuais, especificações, projetos ou prazos;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c) o desatendimento pela </w:t>
      </w:r>
      <w:r w:rsidRPr="00D91532">
        <w:rPr>
          <w:rFonts w:ascii="Arial" w:eastAsia="Times New Roman" w:hAnsi="Arial" w:cs="Arial"/>
          <w:b/>
          <w:sz w:val="22"/>
          <w:lang w:eastAsia="pt-BR"/>
        </w:rPr>
        <w:t xml:space="preserve">CONTRATADA </w:t>
      </w:r>
      <w:r w:rsidRPr="00D91532">
        <w:rPr>
          <w:rFonts w:ascii="Arial" w:eastAsia="Times New Roman" w:hAnsi="Arial" w:cs="Arial"/>
          <w:sz w:val="22"/>
          <w:lang w:eastAsia="pt-BR"/>
        </w:rPr>
        <w:t>das determinações regulares da autorizada designada para acompanhar e fiscalizar a sua execução, assim como as de seus superiores;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d) razões de interesse do serviço público.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11.1.2 -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a) o atraso injustificado na entrega do material;</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b) suspensão, pelas autoridades competentes, do fornecimento de materiais da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em decorrência de violação de disposições legais vigentes;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c) a paralisação do fornecimento de materiais sem justa causa e prévia comunicação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e) o cometimento reiterado de faltas no seu fornecimento de materiais;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f) a decretação de falência, o pedido de concordata ou a instauração de insolvência civil;</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g) a dissolução da sociedade ou o falecimento do proprietário, em se tratando de firma individual;</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lastRenderedPageBreak/>
        <w:t xml:space="preserve">h) a alteração social ou a modificação da finalidade ou da estrutura da empresa, que, a juízo da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prejudique a execução do contrato;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i) o protesto de títulos ou a emissão de cheques, sem suficiente provisão, que caracterizem a insolvência do contrato.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11.1.3 - No caso de o presente Contrato ser rescindido por culpa da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serão observadas as seguintes condições: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a)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não terá direito de exigir indenização por qualquer prejuízo e será responsável pelos danos ocasionados, cabendo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aplicar as sanções contratuais e legais pertinentes;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b)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terá o direito de ser reembolsada pelos materiais já fornecidos, desde que aprovado pela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até a data da rescisão, deduzidos os prejuízos causados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c) em qualquer caso,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d) caso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cumpra integralmente a condição contratual infringida.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11.2 - Rescisão deste Contrato por Acordo entre as Partes ou Judicial:</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11.2.1 - O presente Contrato também poderá ser rescindido quando ocorrer:</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a) a supressão, por parte da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b) a suspensão de sua execução, por  ordem escrita da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por prazo superior a 120 (cento e vinte) dias, salvo em caso de calamidade pública, grave perturbação da ordem interna ou guerra;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c) o atraso superior a 90 (noventa) dias dos pagamentos devidos pela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decorrentes de materiais já fornecidos, salvo em caso de calamidade pública, grave perturbação da ordem interna ou guerra;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3211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d) a não liberação, por parte da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de área, local para entrega dos materiais, nos prazos contratuais.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lastRenderedPageBreak/>
        <w:t xml:space="preserve">11.2.2 - Nestes casos,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deverá pagar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os materiais já fornecidos, de acordo com os termos deste Contrato.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91532">
        <w:rPr>
          <w:rFonts w:ascii="Arial" w:eastAsia="Times New Roman" w:hAnsi="Arial" w:cs="Arial"/>
          <w:sz w:val="22"/>
          <w:lang w:eastAsia="pt-BR"/>
        </w:rPr>
        <w:t xml:space="preserve"> </w:t>
      </w:r>
      <w:r w:rsidRPr="00D91532">
        <w:rPr>
          <w:rFonts w:ascii="Arial" w:eastAsia="Times New Roman" w:hAnsi="Arial" w:cs="Arial"/>
          <w:b/>
          <w:sz w:val="22"/>
          <w:lang w:eastAsia="pt-BR"/>
        </w:rPr>
        <w:t>CLÁUSULA DÉCIMA SEGUNDA - NOVAÇÃO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12 - A não utilização por parte da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neste Contrato, serão considerados como cumulativos, e não alternativos, inclusive em relação a dispositivos legais.</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D91532">
        <w:rPr>
          <w:rFonts w:ascii="Arial" w:eastAsia="Times New Roman" w:hAnsi="Arial" w:cs="Arial"/>
          <w:b/>
          <w:sz w:val="22"/>
          <w:lang w:eastAsia="pt-BR"/>
        </w:rPr>
        <w:t xml:space="preserve">CLÁUSULA DÉCIMA TERCEIRA - DO SEGURO E REPSONSABILIDADES DA CONTRATADA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13.1 - </w:t>
      </w:r>
      <w:r w:rsidRPr="00D91532">
        <w:rPr>
          <w:rFonts w:ascii="Arial" w:eastAsia="Times New Roman" w:hAnsi="Arial" w:cs="Arial"/>
          <w:b/>
          <w:sz w:val="22"/>
          <w:lang w:eastAsia="pt-BR"/>
        </w:rPr>
        <w:t>A CONTRATADA</w:t>
      </w:r>
      <w:r w:rsidRPr="00D91532">
        <w:rPr>
          <w:rFonts w:ascii="Arial" w:eastAsia="Times New Roman" w:hAnsi="Arial" w:cs="Arial"/>
          <w:sz w:val="22"/>
          <w:lang w:eastAsia="pt-BR"/>
        </w:rPr>
        <w:t xml:space="preserve"> é responsável pelos seguros no transporte do material até o local de destino definido pela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13.2 – </w:t>
      </w:r>
      <w:r w:rsidRPr="00D91532">
        <w:rPr>
          <w:rFonts w:ascii="Arial" w:eastAsia="Times New Roman" w:hAnsi="Arial" w:cs="Arial"/>
          <w:b/>
          <w:bCs/>
          <w:sz w:val="22"/>
          <w:lang w:eastAsia="pt-BR"/>
        </w:rPr>
        <w:t xml:space="preserve">A CONTRATADA </w:t>
      </w:r>
      <w:r w:rsidRPr="00D91532">
        <w:rPr>
          <w:rFonts w:ascii="Arial" w:eastAsia="Times New Roman" w:hAnsi="Arial" w:cs="Arial"/>
          <w:sz w:val="22"/>
          <w:lang w:eastAsia="pt-BR"/>
        </w:rPr>
        <w:t>assume, como exclusivamente seus os riscos e as despesas decorrentes do fornecimento dos serviços previstos no presente contrato.</w:t>
      </w:r>
    </w:p>
    <w:p w:rsidR="00411228" w:rsidRPr="00D91532" w:rsidRDefault="00411228" w:rsidP="00411228">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D91532">
        <w:rPr>
          <w:rFonts w:ascii="Arial" w:eastAsia="Times New Roman" w:hAnsi="Arial" w:cs="Arial"/>
          <w:sz w:val="22"/>
          <w:lang w:eastAsia="pt-BR"/>
        </w:rPr>
        <w:t xml:space="preserve">13.3 - </w:t>
      </w:r>
      <w:r w:rsidRPr="00D91532">
        <w:rPr>
          <w:rFonts w:ascii="Arial" w:eastAsia="Times New Roman" w:hAnsi="Arial" w:cs="Arial"/>
          <w:b/>
          <w:bCs/>
          <w:sz w:val="22"/>
          <w:lang w:eastAsia="pt-BR"/>
        </w:rPr>
        <w:t xml:space="preserve">A CONTRATANTE </w:t>
      </w:r>
      <w:r w:rsidRPr="00D91532">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D91532">
        <w:rPr>
          <w:rFonts w:ascii="Arial" w:eastAsia="Times New Roman" w:hAnsi="Arial" w:cs="Arial"/>
          <w:b/>
          <w:bCs/>
          <w:sz w:val="22"/>
          <w:lang w:eastAsia="pt-BR"/>
        </w:rPr>
        <w:t>CONTRATADA.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bCs/>
          <w:sz w:val="22"/>
          <w:lang w:eastAsia="pt-BR"/>
        </w:rPr>
        <w:t xml:space="preserve">13.4 – </w:t>
      </w:r>
      <w:r w:rsidRPr="00D91532">
        <w:rPr>
          <w:rFonts w:ascii="Arial" w:eastAsia="Times New Roman" w:hAnsi="Arial" w:cs="Arial"/>
          <w:sz w:val="22"/>
          <w:lang w:eastAsia="pt-BR"/>
        </w:rPr>
        <w:t xml:space="preserve">Constituirá encargos exclusivos da </w:t>
      </w:r>
      <w:r w:rsidRPr="00D91532">
        <w:rPr>
          <w:rFonts w:ascii="Arial" w:eastAsia="Times New Roman" w:hAnsi="Arial" w:cs="Arial"/>
          <w:b/>
          <w:bCs/>
          <w:sz w:val="22"/>
          <w:lang w:eastAsia="pt-BR"/>
        </w:rPr>
        <w:t>CONTRATADA</w:t>
      </w:r>
      <w:r w:rsidRPr="00D91532">
        <w:rPr>
          <w:rFonts w:ascii="Arial" w:eastAsia="Times New Roman" w:hAnsi="Arial" w:cs="Arial"/>
          <w:bCs/>
          <w:sz w:val="22"/>
          <w:lang w:eastAsia="pt-BR"/>
        </w:rPr>
        <w:t xml:space="preserve"> </w:t>
      </w:r>
      <w:r w:rsidRPr="00D91532">
        <w:rPr>
          <w:rFonts w:ascii="Arial" w:eastAsia="Times New Roman" w:hAnsi="Arial" w:cs="Arial"/>
          <w:sz w:val="22"/>
          <w:lang w:eastAsia="pt-BR"/>
        </w:rPr>
        <w:t>o pagamento de tributos, tarifas, emolumentos e despesas decorrentes da execução de seu objeto.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13.5 - Obriga-se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fica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desde já autorizada a suspender os pagamentos devidos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até que fique constatada a plena e total regularização de sua situação.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13.6 - Quaisquer alterações nos encargos ou obrigações de natureza fiscal e/ou </w:t>
      </w:r>
      <w:proofErr w:type="spellStart"/>
      <w:r w:rsidRPr="00D91532">
        <w:rPr>
          <w:rFonts w:ascii="Arial" w:eastAsia="Times New Roman" w:hAnsi="Arial" w:cs="Arial"/>
          <w:sz w:val="22"/>
          <w:lang w:eastAsia="pt-BR"/>
        </w:rPr>
        <w:t>parafiscal</w:t>
      </w:r>
      <w:proofErr w:type="spellEnd"/>
      <w:r w:rsidRPr="00D91532">
        <w:rPr>
          <w:rFonts w:ascii="Arial" w:eastAsia="Times New Roman" w:hAnsi="Arial" w:cs="Arial"/>
          <w:sz w:val="22"/>
          <w:lang w:eastAsia="pt-BR"/>
        </w:rPr>
        <w:t xml:space="preserve">, após a data limite de recebimento e abertura da proposta, será objeto de entendimento entre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e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13.7 -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xml:space="preserve"> responderá a todas as reclamatórias trabalhistas que possam ocorrer em </w:t>
      </w:r>
      <w:proofErr w:type="spellStart"/>
      <w:r w:rsidRPr="00D91532">
        <w:rPr>
          <w:rFonts w:ascii="Arial" w:eastAsia="Times New Roman" w:hAnsi="Arial" w:cs="Arial"/>
          <w:sz w:val="22"/>
          <w:lang w:eastAsia="pt-BR"/>
        </w:rPr>
        <w:t>conseqüência</w:t>
      </w:r>
      <w:proofErr w:type="spellEnd"/>
      <w:r w:rsidRPr="00D91532">
        <w:rPr>
          <w:rFonts w:ascii="Arial" w:eastAsia="Times New Roman" w:hAnsi="Arial" w:cs="Arial"/>
          <w:sz w:val="22"/>
          <w:lang w:eastAsia="pt-BR"/>
        </w:rPr>
        <w:t xml:space="preserve"> da execução dos serviços contratados, os quais não importam em vinculação laboral entre 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e o empregado envolvido, que mantém relação </w:t>
      </w:r>
      <w:r w:rsidRPr="00D91532">
        <w:rPr>
          <w:rFonts w:ascii="Arial" w:eastAsia="Times New Roman" w:hAnsi="Arial" w:cs="Arial"/>
          <w:sz w:val="22"/>
          <w:lang w:eastAsia="pt-BR"/>
        </w:rPr>
        <w:lastRenderedPageBreak/>
        <w:t xml:space="preserve">empregatícia com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empregadora na forma do disposto no Art. 2º da Consolidação das Leis do Trabalho.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3211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13.8 - Caso haja condenação da </w:t>
      </w:r>
      <w:r w:rsidRPr="00D91532">
        <w:rPr>
          <w:rFonts w:ascii="Arial" w:eastAsia="Times New Roman" w:hAnsi="Arial" w:cs="Arial"/>
          <w:b/>
          <w:sz w:val="22"/>
          <w:lang w:eastAsia="pt-BR"/>
        </w:rPr>
        <w:t>CONTRATANTE</w:t>
      </w:r>
      <w:r w:rsidRPr="00D91532">
        <w:rPr>
          <w:rFonts w:ascii="Arial" w:eastAsia="Times New Roman" w:hAnsi="Arial" w:cs="Arial"/>
          <w:sz w:val="22"/>
          <w:lang w:eastAsia="pt-BR"/>
        </w:rPr>
        <w:t xml:space="preserve">, inclusive como responsável solidária, a </w:t>
      </w:r>
      <w:r w:rsidRPr="00D91532">
        <w:rPr>
          <w:rFonts w:ascii="Arial" w:eastAsia="Times New Roman" w:hAnsi="Arial" w:cs="Arial"/>
          <w:b/>
          <w:sz w:val="22"/>
          <w:lang w:eastAsia="pt-BR"/>
        </w:rPr>
        <w:t>CONTRATADA</w:t>
      </w:r>
      <w:r w:rsidRPr="00D91532">
        <w:rPr>
          <w:rFonts w:ascii="Arial" w:eastAsia="Times New Roman" w:hAnsi="Arial" w:cs="Arial"/>
          <w:sz w:val="22"/>
          <w:lang w:eastAsia="pt-BR"/>
        </w:rPr>
        <w:t>, reembolsar-lhe-á os valores pagos em decorrência da decisão judicial.</w:t>
      </w:r>
    </w:p>
    <w:p w:rsidR="00411228" w:rsidRPr="00D91532" w:rsidRDefault="00411228" w:rsidP="00411228">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411228" w:rsidRPr="00D91532" w:rsidRDefault="00411228" w:rsidP="00411228">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D91532">
        <w:rPr>
          <w:rFonts w:ascii="Arial" w:eastAsia="Times New Roman" w:hAnsi="Arial" w:cs="Arial"/>
          <w:b/>
          <w:bCs/>
          <w:sz w:val="22"/>
          <w:lang w:eastAsia="pt-BR"/>
        </w:rPr>
        <w:t xml:space="preserve">CLÁUSULA DÉCIMA QUARTA - DA SOLIDARIEDADE </w:t>
      </w:r>
    </w:p>
    <w:p w:rsidR="00411228" w:rsidRPr="00D91532" w:rsidRDefault="00411228" w:rsidP="00411228">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bCs/>
          <w:sz w:val="22"/>
          <w:lang w:eastAsia="pt-BR"/>
        </w:rPr>
        <w:t>14</w:t>
      </w:r>
      <w:r w:rsidRPr="00D91532">
        <w:rPr>
          <w:rFonts w:ascii="Arial" w:eastAsia="Times New Roman" w:hAnsi="Arial" w:cs="Arial"/>
          <w:b/>
          <w:bCs/>
          <w:sz w:val="22"/>
          <w:lang w:eastAsia="pt-BR"/>
        </w:rPr>
        <w:t xml:space="preserve"> - A CONTRATANTE </w:t>
      </w:r>
      <w:r w:rsidRPr="00D91532">
        <w:rPr>
          <w:rFonts w:ascii="Arial" w:eastAsia="Times New Roman" w:hAnsi="Arial" w:cs="Arial"/>
          <w:sz w:val="22"/>
          <w:lang w:eastAsia="pt-BR"/>
        </w:rPr>
        <w:t xml:space="preserve">não responderá por quaisquer compromissos assumidos pela </w:t>
      </w:r>
      <w:r w:rsidRPr="00D91532">
        <w:rPr>
          <w:rFonts w:ascii="Arial" w:eastAsia="Times New Roman" w:hAnsi="Arial" w:cs="Arial"/>
          <w:b/>
          <w:bCs/>
          <w:sz w:val="22"/>
          <w:lang w:eastAsia="pt-BR"/>
        </w:rPr>
        <w:t xml:space="preserve">CONTRATADA </w:t>
      </w:r>
      <w:r w:rsidRPr="00D91532">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D91532">
        <w:rPr>
          <w:rFonts w:ascii="Arial" w:eastAsia="Times New Roman" w:hAnsi="Arial" w:cs="Arial"/>
          <w:b/>
          <w:sz w:val="22"/>
          <w:lang w:eastAsia="pt-BR"/>
        </w:rPr>
        <w:t>C</w:t>
      </w:r>
      <w:r w:rsidRPr="00D91532">
        <w:rPr>
          <w:rFonts w:ascii="Arial" w:eastAsia="Times New Roman" w:hAnsi="Arial" w:cs="Arial"/>
          <w:b/>
          <w:bCs/>
          <w:sz w:val="22"/>
          <w:lang w:eastAsia="pt-BR"/>
        </w:rPr>
        <w:t xml:space="preserve">ONTRATADA, </w:t>
      </w:r>
      <w:r w:rsidRPr="00D91532">
        <w:rPr>
          <w:rFonts w:ascii="Arial" w:eastAsia="Times New Roman" w:hAnsi="Arial" w:cs="Arial"/>
          <w:sz w:val="22"/>
          <w:lang w:eastAsia="pt-BR"/>
        </w:rPr>
        <w:t>de seus empregados, proposto ou subordinados.</w:t>
      </w: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91532">
        <w:rPr>
          <w:rFonts w:ascii="Arial" w:eastAsia="Times New Roman" w:hAnsi="Arial" w:cs="Arial"/>
          <w:b/>
          <w:sz w:val="22"/>
          <w:lang w:eastAsia="pt-BR"/>
        </w:rPr>
        <w:t>CLÁUSULA DÉCIMA QUINTA - DO FORO</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3211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E, por assim estarem de acordo, assinam o presente termo os representantes das partes contratantes, juntamente com as testemunhas abaixo.</w:t>
      </w:r>
    </w:p>
    <w:p w:rsidR="00411228" w:rsidRPr="00D91532" w:rsidRDefault="00411228" w:rsidP="0032118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F1AF6"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noProof/>
          <w:sz w:val="22"/>
          <w:lang w:eastAsia="pt-BR"/>
        </w:rPr>
        <w:t>Águas F</w:t>
      </w:r>
      <w:r w:rsidRPr="00D91532">
        <w:rPr>
          <w:rFonts w:ascii="Arial" w:eastAsia="Times New Roman" w:hAnsi="Arial" w:cs="Arial"/>
          <w:noProof/>
          <w:sz w:val="22"/>
          <w:lang w:eastAsia="pt-BR"/>
        </w:rPr>
        <w:t>rias</w:t>
      </w:r>
      <w:r>
        <w:rPr>
          <w:rFonts w:ascii="Arial" w:eastAsia="Times New Roman" w:hAnsi="Arial" w:cs="Arial"/>
          <w:noProof/>
          <w:sz w:val="22"/>
          <w:lang w:eastAsia="pt-BR"/>
        </w:rPr>
        <w:t>-SC</w:t>
      </w:r>
      <w:r w:rsidR="00411228" w:rsidRPr="00D91532">
        <w:rPr>
          <w:rFonts w:ascii="Arial" w:eastAsia="Times New Roman" w:hAnsi="Arial" w:cs="Arial"/>
          <w:noProof/>
          <w:sz w:val="22"/>
          <w:lang w:eastAsia="pt-BR"/>
        </w:rPr>
        <w:t xml:space="preserve">, </w:t>
      </w:r>
      <w:r w:rsidR="00411228">
        <w:rPr>
          <w:rFonts w:ascii="Arial" w:eastAsia="Times New Roman" w:hAnsi="Arial" w:cs="Arial"/>
          <w:noProof/>
          <w:sz w:val="22"/>
          <w:lang w:eastAsia="pt-BR"/>
        </w:rPr>
        <w:t>29 de novembro de 2019</w:t>
      </w:r>
      <w:r w:rsidR="00411228" w:rsidRPr="00D91532">
        <w:rPr>
          <w:rFonts w:ascii="Arial" w:eastAsia="Times New Roman" w:hAnsi="Arial" w:cs="Arial"/>
          <w:sz w:val="22"/>
          <w:lang w:eastAsia="pt-BR"/>
        </w:rPr>
        <w:t>.</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91532">
        <w:rPr>
          <w:rFonts w:ascii="Arial" w:eastAsia="Times New Roman" w:hAnsi="Arial" w:cs="Arial"/>
          <w:sz w:val="22"/>
          <w:lang w:eastAsia="pt-BR"/>
        </w:rPr>
        <w:t xml:space="preserve"> </w:t>
      </w:r>
    </w:p>
    <w:p w:rsidR="00411228" w:rsidRPr="00D91532" w:rsidRDefault="00411228" w:rsidP="0041122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91532">
        <w:rPr>
          <w:rFonts w:ascii="Arial" w:eastAsia="Times New Roman" w:hAnsi="Arial" w:cs="Arial"/>
          <w:sz w:val="22"/>
          <w:lang w:eastAsia="pt-BR"/>
        </w:rPr>
        <w:t>___________________________________</w:t>
      </w: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91532">
        <w:rPr>
          <w:rFonts w:ascii="Arial" w:eastAsia="Times New Roman" w:hAnsi="Arial" w:cs="Arial"/>
          <w:noProof/>
          <w:sz w:val="22"/>
          <w:lang w:eastAsia="pt-BR"/>
        </w:rPr>
        <w:t xml:space="preserve">PREFEITO </w:t>
      </w:r>
    </w:p>
    <w:p w:rsidR="00411228" w:rsidRPr="00D91532" w:rsidRDefault="00411228" w:rsidP="0041122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91532">
        <w:rPr>
          <w:rFonts w:ascii="Arial" w:eastAsia="Times New Roman" w:hAnsi="Arial" w:cs="Arial"/>
          <w:sz w:val="22"/>
          <w:lang w:eastAsia="pt-BR"/>
        </w:rPr>
        <w:t>____________________________________</w:t>
      </w: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PAULO ANDRE TESTA</w:t>
      </w:r>
    </w:p>
    <w:p w:rsidR="00411228" w:rsidRPr="00D91532" w:rsidRDefault="00321187" w:rsidP="0032118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REPRESENTANTE LEGAL</w:t>
      </w: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D91532">
        <w:rPr>
          <w:rFonts w:ascii="Arial" w:eastAsia="Times New Roman" w:hAnsi="Arial" w:cs="Arial"/>
          <w:sz w:val="22"/>
          <w:lang w:eastAsia="pt-BR"/>
        </w:rPr>
        <w:t>Testemunhas:</w:t>
      </w:r>
    </w:p>
    <w:p w:rsidR="00411228" w:rsidRPr="00D91532" w:rsidRDefault="00411228" w:rsidP="0041122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D91532">
        <w:rPr>
          <w:rFonts w:ascii="Arial" w:eastAsia="Times New Roman" w:hAnsi="Arial" w:cs="Arial"/>
          <w:sz w:val="22"/>
          <w:lang w:eastAsia="pt-BR"/>
        </w:rPr>
        <w:t>1)_____________________________</w:t>
      </w:r>
      <w:r w:rsidRPr="00D91532">
        <w:rPr>
          <w:rFonts w:ascii="Arial" w:eastAsia="Times New Roman" w:hAnsi="Arial" w:cs="Arial"/>
          <w:sz w:val="22"/>
          <w:lang w:eastAsia="pt-BR"/>
        </w:rPr>
        <w:tab/>
      </w:r>
      <w:r w:rsidRPr="00D91532">
        <w:rPr>
          <w:rFonts w:ascii="Arial" w:eastAsia="Times New Roman" w:hAnsi="Arial" w:cs="Arial"/>
          <w:sz w:val="22"/>
          <w:lang w:eastAsia="pt-BR"/>
        </w:rPr>
        <w:tab/>
        <w:t>2)____________________________</w:t>
      </w:r>
    </w:p>
    <w:p w:rsidR="00411228" w:rsidRPr="00D91532" w:rsidRDefault="00411228" w:rsidP="0041122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11228" w:rsidRPr="00D91532" w:rsidRDefault="00411228" w:rsidP="0041122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91532">
        <w:rPr>
          <w:rFonts w:ascii="Arial" w:eastAsia="Times New Roman" w:hAnsi="Arial" w:cs="Arial"/>
          <w:sz w:val="22"/>
          <w:lang w:eastAsia="pt-BR"/>
        </w:rPr>
        <w:t>JHONAS PEZZINI</w:t>
      </w:r>
    </w:p>
    <w:p w:rsidR="00651F4F" w:rsidRDefault="00411228" w:rsidP="00321187">
      <w:pPr>
        <w:overflowPunct w:val="0"/>
        <w:autoSpaceDE w:val="0"/>
        <w:autoSpaceDN w:val="0"/>
        <w:adjustRightInd w:val="0"/>
        <w:spacing w:after="0" w:line="240" w:lineRule="auto"/>
        <w:jc w:val="center"/>
        <w:textAlignment w:val="baseline"/>
      </w:pPr>
      <w:r w:rsidRPr="00D91532">
        <w:rPr>
          <w:rFonts w:ascii="Arial" w:eastAsia="Times New Roman" w:hAnsi="Arial" w:cs="Arial"/>
          <w:sz w:val="22"/>
          <w:lang w:eastAsia="pt-BR"/>
        </w:rPr>
        <w:t>OAB/SC 33678</w:t>
      </w:r>
      <w:bookmarkStart w:id="0" w:name="_GoBack"/>
      <w:bookmarkEnd w:id="0"/>
    </w:p>
    <w:sectPr w:rsidR="00651F4F" w:rsidSect="00321187">
      <w:headerReference w:type="default" r:id="rId7"/>
      <w:footerReference w:type="default" r:id="rId8"/>
      <w:pgSz w:w="12240" w:h="15840"/>
      <w:pgMar w:top="1440" w:right="900" w:bottom="184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321187"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26</w:t>
    </w:r>
    <w:r w:rsidRPr="00042E8E">
      <w:rPr>
        <w:rStyle w:val="Nmerodepgina"/>
        <w:rFonts w:ascii="Tahoma" w:hAnsi="Tahoma" w:cs="Tahoma"/>
        <w:sz w:val="14"/>
        <w:szCs w:val="14"/>
      </w:rPr>
      <w:fldChar w:fldCharType="end"/>
    </w:r>
  </w:p>
  <w:p w:rsidR="002449E0" w:rsidRDefault="00321187" w:rsidP="00BE2F38">
    <w:pPr>
      <w:pStyle w:val="Rodap"/>
      <w:tabs>
        <w:tab w:val="right" w:pos="8222"/>
      </w:tabs>
      <w:jc w:val="center"/>
      <w:rPr>
        <w:rFonts w:ascii="Arial" w:hAnsi="Arial"/>
        <w:sz w:val="12"/>
      </w:rPr>
    </w:pPr>
    <w:r w:rsidRPr="00042E8E">
      <w:rPr>
        <w:rFonts w:ascii="Arial" w:hAnsi="Arial"/>
        <w:sz w:val="12"/>
      </w:rPr>
      <w:tab/>
    </w:r>
  </w:p>
  <w:p w:rsidR="002449E0" w:rsidRDefault="00321187">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321187" w:rsidP="0042156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37B55F25" wp14:editId="440FEB6D">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321187"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321187"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321187"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321187"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321187"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321187" w:rsidP="00421569">
          <w:pPr>
            <w:ind w:right="-490"/>
            <w:contextualSpacing/>
            <w:jc w:val="both"/>
            <w:rPr>
              <w:b/>
              <w:noProof/>
              <w:color w:val="000000"/>
              <w:sz w:val="24"/>
              <w:szCs w:val="24"/>
            </w:rPr>
          </w:pPr>
        </w:p>
      </w:tc>
      <w:tc>
        <w:tcPr>
          <w:tcW w:w="5078" w:type="dxa"/>
          <w:tcBorders>
            <w:left w:val="single" w:sz="4" w:space="0" w:color="auto"/>
          </w:tcBorders>
        </w:tcPr>
        <w:p w:rsidR="002449E0" w:rsidRDefault="00321187"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321187"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321187"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321187" w:rsidP="00421569">
          <w:pPr>
            <w:tabs>
              <w:tab w:val="center" w:pos="4419"/>
              <w:tab w:val="right" w:pos="8838"/>
            </w:tabs>
            <w:contextualSpacing/>
            <w:jc w:val="center"/>
            <w:rPr>
              <w:rFonts w:ascii="Tahoma" w:hAnsi="Tahoma" w:cs="Tahoma"/>
              <w:b/>
              <w:bCs/>
              <w:sz w:val="16"/>
              <w:szCs w:val="16"/>
            </w:rPr>
          </w:pPr>
        </w:p>
      </w:tc>
    </w:tr>
  </w:tbl>
  <w:p w:rsidR="002449E0" w:rsidRPr="00930FFB" w:rsidRDefault="00321187" w:rsidP="00B829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D5B8F"/>
    <w:multiLevelType w:val="multilevel"/>
    <w:tmpl w:val="68A29AA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28"/>
    <w:rsid w:val="00321187"/>
    <w:rsid w:val="00411228"/>
    <w:rsid w:val="004F1AF6"/>
    <w:rsid w:val="00651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1122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11228"/>
    <w:rPr>
      <w:rFonts w:ascii="Times New Roman" w:eastAsia="Times New Roman" w:hAnsi="Times New Roman" w:cs="Times New Roman"/>
      <w:sz w:val="20"/>
      <w:szCs w:val="20"/>
      <w:lang w:eastAsia="pt-BR"/>
    </w:rPr>
  </w:style>
  <w:style w:type="paragraph" w:styleId="Rodap">
    <w:name w:val="footer"/>
    <w:basedOn w:val="Normal"/>
    <w:link w:val="RodapChar"/>
    <w:rsid w:val="0041122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11228"/>
    <w:rPr>
      <w:rFonts w:ascii="Times New Roman" w:eastAsia="Times New Roman" w:hAnsi="Times New Roman" w:cs="Times New Roman"/>
      <w:sz w:val="20"/>
      <w:szCs w:val="20"/>
      <w:lang w:eastAsia="pt-BR"/>
    </w:rPr>
  </w:style>
  <w:style w:type="character" w:styleId="Nmerodepgina">
    <w:name w:val="page number"/>
    <w:basedOn w:val="Fontepargpadro"/>
    <w:rsid w:val="00411228"/>
  </w:style>
  <w:style w:type="paragraph" w:styleId="Textodebalo">
    <w:name w:val="Balloon Text"/>
    <w:basedOn w:val="Normal"/>
    <w:link w:val="TextodebaloChar"/>
    <w:uiPriority w:val="99"/>
    <w:semiHidden/>
    <w:unhideWhenUsed/>
    <w:rsid w:val="004112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1228"/>
    <w:rPr>
      <w:rFonts w:ascii="Tahoma" w:hAnsi="Tahoma" w:cs="Tahoma"/>
      <w:sz w:val="16"/>
      <w:szCs w:val="16"/>
    </w:rPr>
  </w:style>
  <w:style w:type="paragraph" w:styleId="PargrafodaLista">
    <w:name w:val="List Paragraph"/>
    <w:basedOn w:val="Normal"/>
    <w:uiPriority w:val="34"/>
    <w:qFormat/>
    <w:rsid w:val="004F1AF6"/>
    <w:pPr>
      <w:ind w:left="720"/>
      <w:contextualSpacing/>
    </w:pPr>
    <w:rPr>
      <w:rFonts w:eastAsia="Times New Roman"/>
      <w:szCs w:val="20"/>
      <w:lang w:eastAsia="pt-BR"/>
    </w:rPr>
  </w:style>
  <w:style w:type="paragraph" w:customStyle="1" w:styleId="Default">
    <w:name w:val="Default"/>
    <w:rsid w:val="004F1AF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extopadro">
    <w:name w:val="Texto padrão"/>
    <w:basedOn w:val="Normal"/>
    <w:rsid w:val="004F1AF6"/>
    <w:pPr>
      <w:suppressAutoHyphens/>
      <w:spacing w:after="0" w:line="240" w:lineRule="auto"/>
    </w:pPr>
    <w:rPr>
      <w:rFonts w:eastAsia="Times New Roman"/>
      <w:sz w:val="24"/>
      <w:szCs w:val="20"/>
      <w:lang w:val="en-US" w:eastAsia="ar-SA"/>
    </w:rPr>
  </w:style>
  <w:style w:type="paragraph" w:customStyle="1" w:styleId="Edital">
    <w:name w:val="Edital"/>
    <w:basedOn w:val="Normal"/>
    <w:rsid w:val="004F1AF6"/>
    <w:pPr>
      <w:suppressAutoHyphens/>
      <w:spacing w:before="56" w:after="113" w:line="240" w:lineRule="auto"/>
      <w:jc w:val="both"/>
    </w:pPr>
    <w:rPr>
      <w:rFonts w:ascii="Century Gothic" w:eastAsia="Lucida Sans Unicode" w:hAnsi="Century Gothic" w:cs="Arial"/>
      <w:bCs/>
      <w:sz w:val="24"/>
      <w:szCs w:val="20"/>
      <w:lang w:eastAsia="ar-SA"/>
    </w:rPr>
  </w:style>
  <w:style w:type="character" w:styleId="Hyperlink">
    <w:name w:val="Hyperlink"/>
    <w:basedOn w:val="Fontepargpadro"/>
    <w:uiPriority w:val="99"/>
    <w:semiHidden/>
    <w:unhideWhenUsed/>
    <w:rsid w:val="004F1A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1122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11228"/>
    <w:rPr>
      <w:rFonts w:ascii="Times New Roman" w:eastAsia="Times New Roman" w:hAnsi="Times New Roman" w:cs="Times New Roman"/>
      <w:sz w:val="20"/>
      <w:szCs w:val="20"/>
      <w:lang w:eastAsia="pt-BR"/>
    </w:rPr>
  </w:style>
  <w:style w:type="paragraph" w:styleId="Rodap">
    <w:name w:val="footer"/>
    <w:basedOn w:val="Normal"/>
    <w:link w:val="RodapChar"/>
    <w:rsid w:val="0041122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11228"/>
    <w:rPr>
      <w:rFonts w:ascii="Times New Roman" w:eastAsia="Times New Roman" w:hAnsi="Times New Roman" w:cs="Times New Roman"/>
      <w:sz w:val="20"/>
      <w:szCs w:val="20"/>
      <w:lang w:eastAsia="pt-BR"/>
    </w:rPr>
  </w:style>
  <w:style w:type="character" w:styleId="Nmerodepgina">
    <w:name w:val="page number"/>
    <w:basedOn w:val="Fontepargpadro"/>
    <w:rsid w:val="00411228"/>
  </w:style>
  <w:style w:type="paragraph" w:styleId="Textodebalo">
    <w:name w:val="Balloon Text"/>
    <w:basedOn w:val="Normal"/>
    <w:link w:val="TextodebaloChar"/>
    <w:uiPriority w:val="99"/>
    <w:semiHidden/>
    <w:unhideWhenUsed/>
    <w:rsid w:val="004112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1228"/>
    <w:rPr>
      <w:rFonts w:ascii="Tahoma" w:hAnsi="Tahoma" w:cs="Tahoma"/>
      <w:sz w:val="16"/>
      <w:szCs w:val="16"/>
    </w:rPr>
  </w:style>
  <w:style w:type="paragraph" w:styleId="PargrafodaLista">
    <w:name w:val="List Paragraph"/>
    <w:basedOn w:val="Normal"/>
    <w:uiPriority w:val="34"/>
    <w:qFormat/>
    <w:rsid w:val="004F1AF6"/>
    <w:pPr>
      <w:ind w:left="720"/>
      <w:contextualSpacing/>
    </w:pPr>
    <w:rPr>
      <w:rFonts w:eastAsia="Times New Roman"/>
      <w:szCs w:val="20"/>
      <w:lang w:eastAsia="pt-BR"/>
    </w:rPr>
  </w:style>
  <w:style w:type="paragraph" w:customStyle="1" w:styleId="Default">
    <w:name w:val="Default"/>
    <w:rsid w:val="004F1AF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Textopadro">
    <w:name w:val="Texto padrão"/>
    <w:basedOn w:val="Normal"/>
    <w:rsid w:val="004F1AF6"/>
    <w:pPr>
      <w:suppressAutoHyphens/>
      <w:spacing w:after="0" w:line="240" w:lineRule="auto"/>
    </w:pPr>
    <w:rPr>
      <w:rFonts w:eastAsia="Times New Roman"/>
      <w:sz w:val="24"/>
      <w:szCs w:val="20"/>
      <w:lang w:val="en-US" w:eastAsia="ar-SA"/>
    </w:rPr>
  </w:style>
  <w:style w:type="paragraph" w:customStyle="1" w:styleId="Edital">
    <w:name w:val="Edital"/>
    <w:basedOn w:val="Normal"/>
    <w:rsid w:val="004F1AF6"/>
    <w:pPr>
      <w:suppressAutoHyphens/>
      <w:spacing w:before="56" w:after="113" w:line="240" w:lineRule="auto"/>
      <w:jc w:val="both"/>
    </w:pPr>
    <w:rPr>
      <w:rFonts w:ascii="Century Gothic" w:eastAsia="Lucida Sans Unicode" w:hAnsi="Century Gothic" w:cs="Arial"/>
      <w:bCs/>
      <w:sz w:val="24"/>
      <w:szCs w:val="20"/>
      <w:lang w:eastAsia="ar-SA"/>
    </w:rPr>
  </w:style>
  <w:style w:type="character" w:styleId="Hyperlink">
    <w:name w:val="Hyperlink"/>
    <w:basedOn w:val="Fontepargpadro"/>
    <w:uiPriority w:val="99"/>
    <w:semiHidden/>
    <w:unhideWhenUsed/>
    <w:rsid w:val="004F1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br/url?sa=t&amp;rct=j&amp;q=&amp;esrc=s&amp;source=web&amp;cd=1&amp;ved=0CBwQFjAA&amp;url=https%3A%2F%2Fwww.tjsc.jus.br%2Finfjuv%2Fdocumentos%2Fmidia%2Fpublicacoes%2Fcartilhas%2Fcriancaeadolescente%2FM%25C3%25B3dulo%2520curso%2520Unb-SDH_discuss%25C3%25A3o%2520sobre%2520o%2520PIA.pdf&amp;ei=lNDgU9qCLMPgsATr-IKoCQ&amp;usg=AFQjCNF7B54R-UPcTBUSoeL8YF0BzuSIjA&amp;sig2=BOlxRA9QAHTWKW3C7F3SEA&amp;bvm=bv.72197243,d.cW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9024</Words>
  <Characters>48733</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2019-11-29T18:26:00Z</cp:lastPrinted>
  <dcterms:created xsi:type="dcterms:W3CDTF">2019-11-29T18:26:00Z</dcterms:created>
  <dcterms:modified xsi:type="dcterms:W3CDTF">2019-11-29T18:26:00Z</dcterms:modified>
</cp:coreProperties>
</file>