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A" w:rsidRDefault="000F254A" w:rsidP="008269A9">
      <w:pPr>
        <w:spacing w:after="0" w:line="360" w:lineRule="auto"/>
        <w:jc w:val="center"/>
        <w:rPr>
          <w:b/>
          <w:sz w:val="25"/>
          <w:szCs w:val="25"/>
        </w:rPr>
      </w:pPr>
    </w:p>
    <w:p w:rsidR="000F254A" w:rsidRDefault="000F254A" w:rsidP="008269A9">
      <w:pPr>
        <w:spacing w:after="0" w:line="360" w:lineRule="auto"/>
        <w:jc w:val="center"/>
        <w:rPr>
          <w:b/>
          <w:sz w:val="25"/>
          <w:szCs w:val="25"/>
        </w:rPr>
      </w:pPr>
    </w:p>
    <w:p w:rsidR="006F16CF" w:rsidRPr="003F0690" w:rsidRDefault="00C65536" w:rsidP="008269A9">
      <w:pPr>
        <w:spacing w:after="0"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CONTRATO Nº20</w:t>
      </w:r>
      <w:r w:rsidR="000F254A">
        <w:rPr>
          <w:b/>
          <w:sz w:val="25"/>
          <w:szCs w:val="25"/>
        </w:rPr>
        <w:t>/2020</w:t>
      </w:r>
    </w:p>
    <w:p w:rsidR="00E32F68" w:rsidRDefault="00E32F68" w:rsidP="008269A9">
      <w:pPr>
        <w:spacing w:after="0" w:line="360" w:lineRule="auto"/>
        <w:ind w:firstLine="708"/>
        <w:jc w:val="both"/>
        <w:rPr>
          <w:sz w:val="25"/>
          <w:szCs w:val="25"/>
        </w:rPr>
      </w:pPr>
    </w:p>
    <w:p w:rsidR="000F254A" w:rsidRPr="003F0690" w:rsidRDefault="000F254A" w:rsidP="008269A9">
      <w:pPr>
        <w:spacing w:after="0" w:line="360" w:lineRule="auto"/>
        <w:ind w:firstLine="708"/>
        <w:jc w:val="both"/>
        <w:rPr>
          <w:sz w:val="25"/>
          <w:szCs w:val="25"/>
        </w:rPr>
      </w:pPr>
    </w:p>
    <w:p w:rsidR="002976DD" w:rsidRPr="003F0690" w:rsidRDefault="002976DD" w:rsidP="008269A9">
      <w:pPr>
        <w:spacing w:after="0" w:line="360" w:lineRule="auto"/>
        <w:ind w:firstLine="708"/>
        <w:jc w:val="both"/>
        <w:rPr>
          <w:sz w:val="25"/>
          <w:szCs w:val="25"/>
        </w:rPr>
      </w:pPr>
      <w:r w:rsidRPr="003F0690">
        <w:rPr>
          <w:sz w:val="25"/>
          <w:szCs w:val="25"/>
        </w:rPr>
        <w:t xml:space="preserve">Pelo presente instrumento particular firmado entre as partes, de um lado o </w:t>
      </w:r>
      <w:r w:rsidRPr="003F0690">
        <w:rPr>
          <w:b/>
          <w:noProof/>
          <w:sz w:val="25"/>
          <w:szCs w:val="25"/>
        </w:rPr>
        <w:t>MUNICÍPIO DE AGUAS FRIAS</w:t>
      </w:r>
      <w:r w:rsidRPr="003F0690">
        <w:rPr>
          <w:sz w:val="25"/>
          <w:szCs w:val="25"/>
        </w:rPr>
        <w:t xml:space="preserve">, </w:t>
      </w:r>
      <w:r w:rsidRPr="003F0690">
        <w:rPr>
          <w:noProof/>
          <w:sz w:val="25"/>
          <w:szCs w:val="25"/>
        </w:rPr>
        <w:t>Estado de Santa Catarina</w:t>
      </w:r>
      <w:r w:rsidR="00B544C8" w:rsidRPr="003F0690">
        <w:rPr>
          <w:sz w:val="25"/>
          <w:szCs w:val="25"/>
        </w:rPr>
        <w:t xml:space="preserve">, com endereço na </w:t>
      </w:r>
      <w:r w:rsidRPr="003F0690">
        <w:rPr>
          <w:noProof/>
          <w:sz w:val="25"/>
          <w:szCs w:val="25"/>
        </w:rPr>
        <w:t>Rua Sete de Setembro</w:t>
      </w:r>
      <w:r w:rsidRPr="003F0690">
        <w:rPr>
          <w:sz w:val="25"/>
          <w:szCs w:val="25"/>
        </w:rPr>
        <w:t xml:space="preserve">, inscrita no CNPJ/MF sob o nº </w:t>
      </w:r>
      <w:r w:rsidRPr="003F0690">
        <w:rPr>
          <w:noProof/>
          <w:sz w:val="25"/>
          <w:szCs w:val="25"/>
        </w:rPr>
        <w:t>95.990.180/0001-02</w:t>
      </w:r>
      <w:r w:rsidRPr="003F0690">
        <w:rPr>
          <w:sz w:val="25"/>
          <w:szCs w:val="25"/>
        </w:rPr>
        <w:t xml:space="preserve">, neste </w:t>
      </w:r>
      <w:proofErr w:type="gramStart"/>
      <w:r w:rsidRPr="003F0690">
        <w:rPr>
          <w:sz w:val="25"/>
          <w:szCs w:val="25"/>
        </w:rPr>
        <w:t>ato representada</w:t>
      </w:r>
      <w:proofErr w:type="gramEnd"/>
      <w:r w:rsidRPr="003F0690">
        <w:rPr>
          <w:sz w:val="25"/>
          <w:szCs w:val="25"/>
        </w:rPr>
        <w:t xml:space="preserve"> por seu </w:t>
      </w:r>
      <w:r w:rsidRPr="003F0690">
        <w:rPr>
          <w:noProof/>
          <w:sz w:val="25"/>
          <w:szCs w:val="25"/>
        </w:rPr>
        <w:t>PREFEITO MUNICIPAL</w:t>
      </w:r>
      <w:r w:rsidRPr="003F0690">
        <w:rPr>
          <w:sz w:val="25"/>
          <w:szCs w:val="25"/>
        </w:rPr>
        <w:t xml:space="preserve">, Senhor </w:t>
      </w:r>
      <w:r w:rsidRPr="003F0690">
        <w:rPr>
          <w:noProof/>
          <w:sz w:val="25"/>
          <w:szCs w:val="25"/>
        </w:rPr>
        <w:t>RICARDO ROLIM DE MOURA</w:t>
      </w:r>
      <w:r w:rsidRPr="003F0690">
        <w:rPr>
          <w:sz w:val="25"/>
          <w:szCs w:val="25"/>
        </w:rPr>
        <w:t xml:space="preserve">, doravante denominada simplesmente de </w:t>
      </w:r>
      <w:r w:rsidRPr="003F0690">
        <w:rPr>
          <w:b/>
          <w:sz w:val="25"/>
          <w:szCs w:val="25"/>
        </w:rPr>
        <w:t>CONTRATANTE</w:t>
      </w:r>
      <w:r w:rsidRPr="003F0690">
        <w:rPr>
          <w:sz w:val="25"/>
          <w:szCs w:val="25"/>
        </w:rPr>
        <w:t xml:space="preserve"> </w:t>
      </w:r>
      <w:r w:rsidRPr="003F0690">
        <w:rPr>
          <w:bCs/>
          <w:sz w:val="25"/>
          <w:szCs w:val="25"/>
        </w:rPr>
        <w:t xml:space="preserve">e a Empresa </w:t>
      </w:r>
      <w:r w:rsidR="0061001D" w:rsidRPr="003F0690">
        <w:rPr>
          <w:bCs/>
          <w:sz w:val="25"/>
          <w:szCs w:val="25"/>
        </w:rPr>
        <w:t>LILIAN ANDREA MORATELI ME – LI DISTRIBUIDORA, pessoa jurídica de direito privado, inscrita 18.742.711/0001-05, estabelecida na Rua Claudinei Pedro Zanella, 311, esquina com Avenida Anita Boaro</w:t>
      </w:r>
      <w:r w:rsidR="002217E8" w:rsidRPr="003F0690">
        <w:rPr>
          <w:bCs/>
          <w:sz w:val="25"/>
          <w:szCs w:val="25"/>
        </w:rPr>
        <w:t>,</w:t>
      </w:r>
      <w:r w:rsidR="0061001D" w:rsidRPr="003F0690">
        <w:rPr>
          <w:bCs/>
          <w:sz w:val="25"/>
          <w:szCs w:val="25"/>
        </w:rPr>
        <w:t xml:space="preserve"> neste ato representada por sua sócia-prop</w:t>
      </w:r>
      <w:r w:rsidR="00A01638" w:rsidRPr="003F0690">
        <w:rPr>
          <w:bCs/>
          <w:sz w:val="25"/>
          <w:szCs w:val="25"/>
        </w:rPr>
        <w:t>ri</w:t>
      </w:r>
      <w:r w:rsidR="0061001D" w:rsidRPr="003F0690">
        <w:rPr>
          <w:bCs/>
          <w:sz w:val="25"/>
          <w:szCs w:val="25"/>
        </w:rPr>
        <w:t>etária LILIAN ANDREA MORATELLI</w:t>
      </w:r>
      <w:r w:rsidR="00761E28">
        <w:rPr>
          <w:bCs/>
          <w:sz w:val="25"/>
          <w:szCs w:val="25"/>
        </w:rPr>
        <w:t xml:space="preserve"> portadora do CPF nº026.418.219-74</w:t>
      </w:r>
      <w:r w:rsidR="0061001D" w:rsidRPr="003F0690">
        <w:rPr>
          <w:bCs/>
          <w:sz w:val="25"/>
          <w:szCs w:val="25"/>
        </w:rPr>
        <w:t>,</w:t>
      </w:r>
      <w:r w:rsidRPr="003F0690">
        <w:rPr>
          <w:bCs/>
          <w:sz w:val="25"/>
          <w:szCs w:val="25"/>
        </w:rPr>
        <w:t xml:space="preserve"> </w:t>
      </w:r>
      <w:r w:rsidRPr="003F0690">
        <w:rPr>
          <w:rFonts w:eastAsia="Times New Roman"/>
          <w:sz w:val="25"/>
          <w:szCs w:val="25"/>
          <w:lang w:eastAsia="pt-BR"/>
        </w:rPr>
        <w:t xml:space="preserve">doravante denominada simplesmente de </w:t>
      </w:r>
      <w:r w:rsidRPr="003F0690">
        <w:rPr>
          <w:rFonts w:eastAsia="Times New Roman"/>
          <w:b/>
          <w:sz w:val="25"/>
          <w:szCs w:val="25"/>
          <w:lang w:eastAsia="pt-BR"/>
        </w:rPr>
        <w:t>CONTRATADA</w:t>
      </w:r>
      <w:r w:rsidRPr="003F0690">
        <w:rPr>
          <w:sz w:val="25"/>
          <w:szCs w:val="25"/>
        </w:rPr>
        <w:t xml:space="preserve">, em decorrência ao </w:t>
      </w:r>
      <w:r w:rsidR="000F254A">
        <w:rPr>
          <w:sz w:val="25"/>
          <w:szCs w:val="25"/>
        </w:rPr>
        <w:t>do processo Licitatório nº13/2020 Dispensa por Justificativa nº8/2020, homologado em 04.02.2020</w:t>
      </w:r>
      <w:r w:rsidRPr="003F0690">
        <w:rPr>
          <w:sz w:val="25"/>
          <w:szCs w:val="25"/>
        </w:rPr>
        <w:t xml:space="preserve">, </w:t>
      </w:r>
      <w:r w:rsidR="006F16CF" w:rsidRPr="003F0690">
        <w:rPr>
          <w:sz w:val="25"/>
          <w:szCs w:val="25"/>
        </w:rPr>
        <w:t>resolvem</w:t>
      </w:r>
      <w:r w:rsidR="00B70F85" w:rsidRPr="003F0690">
        <w:rPr>
          <w:sz w:val="25"/>
          <w:szCs w:val="25"/>
        </w:rPr>
        <w:t>,</w:t>
      </w:r>
      <w:r w:rsidRPr="003F0690">
        <w:rPr>
          <w:sz w:val="25"/>
          <w:szCs w:val="25"/>
        </w:rPr>
        <w:t xml:space="preserve"> </w:t>
      </w:r>
      <w:r w:rsidRPr="003F0690">
        <w:rPr>
          <w:b/>
          <w:bCs/>
          <w:sz w:val="25"/>
          <w:szCs w:val="25"/>
        </w:rPr>
        <w:t xml:space="preserve">RESCINDIR </w:t>
      </w:r>
      <w:r w:rsidRPr="003F0690">
        <w:rPr>
          <w:bCs/>
          <w:sz w:val="25"/>
          <w:szCs w:val="25"/>
        </w:rPr>
        <w:t xml:space="preserve">o referido contrato </w:t>
      </w:r>
      <w:r w:rsidRPr="003F0690">
        <w:rPr>
          <w:sz w:val="25"/>
          <w:szCs w:val="25"/>
        </w:rPr>
        <w:t>conforme segue:</w:t>
      </w:r>
    </w:p>
    <w:p w:rsidR="008269A9" w:rsidRPr="003F0690" w:rsidRDefault="008269A9" w:rsidP="008269A9">
      <w:pPr>
        <w:spacing w:after="0" w:line="360" w:lineRule="auto"/>
        <w:ind w:firstLine="708"/>
        <w:jc w:val="both"/>
        <w:rPr>
          <w:sz w:val="25"/>
          <w:szCs w:val="25"/>
        </w:rPr>
      </w:pPr>
    </w:p>
    <w:p w:rsidR="0061001D" w:rsidRPr="003F0690" w:rsidRDefault="002976DD" w:rsidP="0061001D">
      <w:pPr>
        <w:pStyle w:val="Ttulo1"/>
        <w:spacing w:line="360" w:lineRule="auto"/>
        <w:rPr>
          <w:b w:val="0"/>
          <w:bCs w:val="0"/>
          <w:sz w:val="25"/>
          <w:szCs w:val="25"/>
        </w:rPr>
      </w:pPr>
      <w:r w:rsidRPr="003F0690">
        <w:rPr>
          <w:sz w:val="25"/>
          <w:szCs w:val="25"/>
        </w:rPr>
        <w:t xml:space="preserve">CLAUSULA PRIMEIRA – </w:t>
      </w:r>
      <w:r w:rsidR="0061001D" w:rsidRPr="003F0690">
        <w:rPr>
          <w:sz w:val="25"/>
          <w:szCs w:val="25"/>
        </w:rPr>
        <w:t xml:space="preserve">DO OBJETO - </w:t>
      </w:r>
      <w:r w:rsidR="0061001D" w:rsidRPr="003F0690">
        <w:rPr>
          <w:b w:val="0"/>
          <w:bCs w:val="0"/>
          <w:sz w:val="25"/>
          <w:szCs w:val="25"/>
        </w:rPr>
        <w:t>A</w:t>
      </w:r>
      <w:r w:rsidRPr="003F0690">
        <w:rPr>
          <w:b w:val="0"/>
          <w:bCs w:val="0"/>
          <w:sz w:val="25"/>
          <w:szCs w:val="25"/>
        </w:rPr>
        <w:t xml:space="preserve">s partes supramencionadas firmaram Contrato Administrativo </w:t>
      </w:r>
      <w:r w:rsidR="006F16CF" w:rsidRPr="003F0690">
        <w:rPr>
          <w:b w:val="0"/>
          <w:bCs w:val="0"/>
          <w:sz w:val="25"/>
          <w:szCs w:val="25"/>
        </w:rPr>
        <w:t>por meio do qual a CONTRATANTE concedeu o direito de uso à CONTRATADA por prazo de 10 anos, mediante o cumprimento de encargos</w:t>
      </w:r>
      <w:r w:rsidRPr="003F0690">
        <w:rPr>
          <w:b w:val="0"/>
          <w:bCs w:val="0"/>
          <w:sz w:val="25"/>
          <w:szCs w:val="25"/>
        </w:rPr>
        <w:t>,</w:t>
      </w:r>
      <w:r w:rsidR="0061001D" w:rsidRPr="003F0690">
        <w:rPr>
          <w:b w:val="0"/>
          <w:bCs w:val="0"/>
          <w:sz w:val="25"/>
          <w:szCs w:val="25"/>
        </w:rPr>
        <w:t xml:space="preserve"> de um imóvel denominado Sala 03, com área edificada de 225m</w:t>
      </w:r>
      <w:proofErr w:type="gramStart"/>
      <w:r w:rsidR="0061001D" w:rsidRPr="003F0690">
        <w:rPr>
          <w:b w:val="0"/>
          <w:bCs w:val="0"/>
          <w:sz w:val="25"/>
          <w:szCs w:val="25"/>
        </w:rPr>
        <w:t>²</w:t>
      </w:r>
      <w:proofErr w:type="gramEnd"/>
      <w:r w:rsidR="0061001D" w:rsidRPr="003F0690">
        <w:rPr>
          <w:b w:val="0"/>
          <w:bCs w:val="0"/>
          <w:sz w:val="25"/>
          <w:szCs w:val="25"/>
        </w:rPr>
        <w:t>, localizado no Município de Águas Frias, Lote urbano nº1 Quadra 34, na Rua Claudinei Pedro Zanella, 311, esquina com a Avenida Anita Boaro, sendo o imóvel parte integrante das matrículas nº 44.755 e 56.578, ambas do Ofício de Registro de Imóveis de Chapecó-SC,</w:t>
      </w:r>
      <w:r w:rsidRPr="003F0690">
        <w:rPr>
          <w:b w:val="0"/>
          <w:bCs w:val="0"/>
          <w:sz w:val="25"/>
          <w:szCs w:val="25"/>
        </w:rPr>
        <w:t xml:space="preserve"> </w:t>
      </w:r>
      <w:r w:rsidR="006F16CF" w:rsidRPr="003F0690">
        <w:rPr>
          <w:b w:val="0"/>
          <w:bCs w:val="0"/>
          <w:sz w:val="25"/>
          <w:szCs w:val="25"/>
        </w:rPr>
        <w:t>sendo que</w:t>
      </w:r>
      <w:r w:rsidRPr="003F0690">
        <w:rPr>
          <w:b w:val="0"/>
          <w:bCs w:val="0"/>
          <w:sz w:val="25"/>
          <w:szCs w:val="25"/>
        </w:rPr>
        <w:t xml:space="preserve"> de comum acordo as partes resolvem </w:t>
      </w:r>
      <w:r w:rsidRPr="003F0690">
        <w:rPr>
          <w:sz w:val="25"/>
          <w:szCs w:val="25"/>
        </w:rPr>
        <w:lastRenderedPageBreak/>
        <w:t xml:space="preserve">RESCINDIR </w:t>
      </w:r>
      <w:r w:rsidRPr="003F0690">
        <w:rPr>
          <w:b w:val="0"/>
          <w:bCs w:val="0"/>
          <w:sz w:val="25"/>
          <w:szCs w:val="25"/>
        </w:rPr>
        <w:t xml:space="preserve">o contrato, </w:t>
      </w:r>
      <w:r w:rsidR="002F3EF8" w:rsidRPr="003F0690">
        <w:rPr>
          <w:b w:val="0"/>
          <w:bCs w:val="0"/>
          <w:sz w:val="25"/>
          <w:szCs w:val="25"/>
        </w:rPr>
        <w:t xml:space="preserve">tendo em vista </w:t>
      </w:r>
      <w:proofErr w:type="gramStart"/>
      <w:r w:rsidR="0061001D" w:rsidRPr="003F0690">
        <w:rPr>
          <w:b w:val="0"/>
          <w:bCs w:val="0"/>
          <w:sz w:val="25"/>
          <w:szCs w:val="25"/>
        </w:rPr>
        <w:t>a venda do imóvel a terceiro</w:t>
      </w:r>
      <w:proofErr w:type="gramEnd"/>
      <w:r w:rsidR="0061001D" w:rsidRPr="003F0690">
        <w:rPr>
          <w:b w:val="0"/>
          <w:bCs w:val="0"/>
          <w:sz w:val="25"/>
          <w:szCs w:val="25"/>
        </w:rPr>
        <w:t xml:space="preserve">, sem interesse de compra pela </w:t>
      </w:r>
      <w:r w:rsidR="0061001D" w:rsidRPr="003F0690">
        <w:rPr>
          <w:bCs w:val="0"/>
          <w:sz w:val="25"/>
          <w:szCs w:val="25"/>
        </w:rPr>
        <w:t>CONTRATADA</w:t>
      </w:r>
      <w:r w:rsidRPr="003F0690">
        <w:rPr>
          <w:b w:val="0"/>
          <w:bCs w:val="0"/>
          <w:sz w:val="25"/>
          <w:szCs w:val="25"/>
        </w:rPr>
        <w:t>.</w:t>
      </w:r>
    </w:p>
    <w:p w:rsidR="003F0690" w:rsidRPr="003F0690" w:rsidRDefault="003F0690" w:rsidP="008269A9">
      <w:pPr>
        <w:spacing w:after="0" w:line="360" w:lineRule="auto"/>
        <w:jc w:val="both"/>
        <w:rPr>
          <w:b/>
          <w:bCs/>
          <w:sz w:val="25"/>
          <w:szCs w:val="25"/>
        </w:rPr>
      </w:pPr>
    </w:p>
    <w:p w:rsidR="00487BEE" w:rsidRPr="003F0690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bCs/>
          <w:sz w:val="25"/>
          <w:szCs w:val="25"/>
        </w:rPr>
        <w:t>CLÁUSULA SEGUNDA</w:t>
      </w:r>
      <w:r w:rsidRPr="003F0690">
        <w:rPr>
          <w:b/>
          <w:sz w:val="25"/>
          <w:szCs w:val="25"/>
        </w:rPr>
        <w:t xml:space="preserve"> –</w:t>
      </w:r>
      <w:r w:rsidR="00487BEE" w:rsidRPr="003F0690">
        <w:rPr>
          <w:b/>
          <w:sz w:val="25"/>
          <w:szCs w:val="25"/>
        </w:rPr>
        <w:t xml:space="preserve"> CONDIÇÕES GERAIS DO CONTRATO RESCINDENDO </w:t>
      </w:r>
      <w:r w:rsidR="00487BEE" w:rsidRPr="003F0690">
        <w:rPr>
          <w:sz w:val="25"/>
          <w:szCs w:val="25"/>
        </w:rPr>
        <w:t>-</w:t>
      </w:r>
      <w:proofErr w:type="gramStart"/>
      <w:r w:rsidR="00487BEE" w:rsidRPr="003F0690">
        <w:rPr>
          <w:sz w:val="25"/>
          <w:szCs w:val="25"/>
        </w:rPr>
        <w:t xml:space="preserve"> </w:t>
      </w:r>
      <w:r w:rsidRPr="003F0690">
        <w:rPr>
          <w:sz w:val="25"/>
          <w:szCs w:val="25"/>
        </w:rPr>
        <w:t xml:space="preserve"> </w:t>
      </w:r>
    </w:p>
    <w:p w:rsidR="00BB24BC" w:rsidRPr="003F0690" w:rsidRDefault="00487BEE" w:rsidP="008269A9">
      <w:pPr>
        <w:spacing w:after="0" w:line="360" w:lineRule="auto"/>
        <w:jc w:val="both"/>
        <w:rPr>
          <w:sz w:val="25"/>
          <w:szCs w:val="25"/>
        </w:rPr>
      </w:pPr>
      <w:proofErr w:type="gramEnd"/>
      <w:r w:rsidRPr="003F0690">
        <w:rPr>
          <w:b/>
          <w:sz w:val="25"/>
          <w:szCs w:val="25"/>
        </w:rPr>
        <w:t>2.1</w:t>
      </w:r>
      <w:r w:rsidRPr="003F0690">
        <w:rPr>
          <w:sz w:val="25"/>
          <w:szCs w:val="25"/>
        </w:rPr>
        <w:t xml:space="preserve"> - </w:t>
      </w:r>
      <w:r w:rsidR="0061001D" w:rsidRPr="003F0690">
        <w:rPr>
          <w:sz w:val="25"/>
          <w:szCs w:val="25"/>
        </w:rPr>
        <w:t xml:space="preserve">No imóvel mencionado também </w:t>
      </w:r>
      <w:proofErr w:type="gramStart"/>
      <w:r w:rsidR="0061001D" w:rsidRPr="003F0690">
        <w:rPr>
          <w:sz w:val="25"/>
          <w:szCs w:val="25"/>
        </w:rPr>
        <w:t>estava</w:t>
      </w:r>
      <w:proofErr w:type="gramEnd"/>
      <w:r w:rsidR="0061001D" w:rsidRPr="003F0690">
        <w:rPr>
          <w:sz w:val="25"/>
          <w:szCs w:val="25"/>
        </w:rPr>
        <w:t xml:space="preserve"> em funcionamento a empresa </w:t>
      </w:r>
      <w:r w:rsidRPr="003F0690">
        <w:rPr>
          <w:sz w:val="25"/>
          <w:szCs w:val="25"/>
        </w:rPr>
        <w:t xml:space="preserve">ISOTON COMÉRCIO DE MATERIAIS ELÉTRICOS, CNPJ/MF nº 06.009.749/0001-86, de propriedade e administração de Leandro </w:t>
      </w:r>
      <w:proofErr w:type="spellStart"/>
      <w:r w:rsidRPr="003F0690">
        <w:rPr>
          <w:sz w:val="25"/>
          <w:szCs w:val="25"/>
        </w:rPr>
        <w:t>Isoton</w:t>
      </w:r>
      <w:proofErr w:type="spellEnd"/>
      <w:r w:rsidRPr="003F0690">
        <w:rPr>
          <w:sz w:val="25"/>
          <w:szCs w:val="25"/>
        </w:rPr>
        <w:t xml:space="preserve">, cônjuge da representante da </w:t>
      </w:r>
      <w:r w:rsidR="00BB24BC" w:rsidRPr="003F0690">
        <w:rPr>
          <w:b/>
          <w:sz w:val="25"/>
          <w:szCs w:val="25"/>
        </w:rPr>
        <w:t xml:space="preserve">CONTRATADA, </w:t>
      </w:r>
      <w:r w:rsidR="00BB24BC" w:rsidRPr="003F0690">
        <w:rPr>
          <w:sz w:val="25"/>
          <w:szCs w:val="25"/>
        </w:rPr>
        <w:t>sendo que esta empresa também desocupará o espaço, sem qualquer direito de retenção de benfeitorias ou indenizações</w:t>
      </w:r>
    </w:p>
    <w:p w:rsidR="00BB24BC" w:rsidRPr="003F0690" w:rsidRDefault="00BB24BC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 xml:space="preserve">2.2 – </w:t>
      </w:r>
      <w:r w:rsidRPr="003F0690">
        <w:rPr>
          <w:sz w:val="25"/>
          <w:szCs w:val="25"/>
        </w:rPr>
        <w:t xml:space="preserve">O contrato firmado com a empresa </w:t>
      </w:r>
      <w:r w:rsidRPr="003F0690">
        <w:rPr>
          <w:b/>
          <w:sz w:val="25"/>
          <w:szCs w:val="25"/>
        </w:rPr>
        <w:t>CONTRATADA</w:t>
      </w:r>
      <w:r w:rsidRPr="003F0690">
        <w:rPr>
          <w:sz w:val="25"/>
          <w:szCs w:val="25"/>
        </w:rPr>
        <w:t xml:space="preserve"> não foi localizado nos arquivos municipais, porém é de conhecimento das partes que o prazo máximo estabelecido na Lei Municipal 557/2002 para concessões já transcorreu</w:t>
      </w:r>
      <w:r w:rsidR="00A01638" w:rsidRPr="003F0690">
        <w:rPr>
          <w:sz w:val="25"/>
          <w:szCs w:val="25"/>
        </w:rPr>
        <w:t xml:space="preserve"> (10 anos)</w:t>
      </w:r>
      <w:r w:rsidRPr="003F0690">
        <w:rPr>
          <w:sz w:val="25"/>
          <w:szCs w:val="25"/>
        </w:rPr>
        <w:t>, sendo que atualmente a posse é exercida de forma precária;</w:t>
      </w:r>
    </w:p>
    <w:p w:rsidR="00BB24BC" w:rsidRPr="003F0690" w:rsidRDefault="00BB24BC" w:rsidP="008269A9">
      <w:pPr>
        <w:spacing w:after="0" w:line="360" w:lineRule="auto"/>
        <w:jc w:val="both"/>
        <w:rPr>
          <w:sz w:val="25"/>
          <w:szCs w:val="25"/>
        </w:rPr>
      </w:pPr>
    </w:p>
    <w:p w:rsidR="00A01638" w:rsidRPr="003F0690" w:rsidRDefault="00BB24BC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 xml:space="preserve">CLÁUSULA TERCEIRA - </w:t>
      </w:r>
      <w:r w:rsidR="002F3EF8" w:rsidRPr="003F0690">
        <w:rPr>
          <w:sz w:val="25"/>
          <w:szCs w:val="25"/>
        </w:rPr>
        <w:t xml:space="preserve">Tendo em vista as benfeitorias úteis realizadas pela CONTRATADA no imóvel restituído, o </w:t>
      </w:r>
      <w:r w:rsidR="002F3EF8" w:rsidRPr="007F368F">
        <w:rPr>
          <w:b/>
          <w:sz w:val="25"/>
          <w:szCs w:val="25"/>
        </w:rPr>
        <w:t>CONTRATANTE</w:t>
      </w:r>
      <w:r w:rsidR="002F3EF8" w:rsidRPr="003F0690">
        <w:rPr>
          <w:sz w:val="25"/>
          <w:szCs w:val="25"/>
        </w:rPr>
        <w:t xml:space="preserve"> pagará o valor de R$ </w:t>
      </w:r>
      <w:r w:rsidR="00A01638" w:rsidRPr="003F0690">
        <w:rPr>
          <w:sz w:val="25"/>
          <w:szCs w:val="25"/>
        </w:rPr>
        <w:t>79</w:t>
      </w:r>
      <w:r w:rsidRPr="003F0690">
        <w:rPr>
          <w:sz w:val="25"/>
          <w:szCs w:val="25"/>
        </w:rPr>
        <w:t>.042,53</w:t>
      </w:r>
      <w:r w:rsidR="002F3EF8" w:rsidRPr="003F0690">
        <w:rPr>
          <w:sz w:val="25"/>
          <w:szCs w:val="25"/>
        </w:rPr>
        <w:t xml:space="preserve"> (</w:t>
      </w:r>
      <w:r w:rsidR="00A01638" w:rsidRPr="003F0690">
        <w:rPr>
          <w:sz w:val="25"/>
          <w:szCs w:val="25"/>
        </w:rPr>
        <w:t>setenta e nove</w:t>
      </w:r>
      <w:r w:rsidRPr="003F0690">
        <w:rPr>
          <w:sz w:val="25"/>
          <w:szCs w:val="25"/>
        </w:rPr>
        <w:t xml:space="preserve"> mil quarenta e dois reais e setenta e três centavos</w:t>
      </w:r>
      <w:r w:rsidR="002F3EF8" w:rsidRPr="003F0690">
        <w:rPr>
          <w:sz w:val="25"/>
          <w:szCs w:val="25"/>
        </w:rPr>
        <w:t>), a título de indenização pelas benfeitorias</w:t>
      </w:r>
      <w:r w:rsidRPr="003F0690">
        <w:rPr>
          <w:sz w:val="25"/>
          <w:szCs w:val="25"/>
        </w:rPr>
        <w:t>, conforme laudo da ata de avaliação nº 02, de 20/03/2019</w:t>
      </w:r>
      <w:r w:rsidR="00A01638" w:rsidRPr="003F0690">
        <w:rPr>
          <w:b/>
          <w:sz w:val="25"/>
          <w:szCs w:val="25"/>
        </w:rPr>
        <w:t>.</w:t>
      </w:r>
      <w:r w:rsidR="00A01638" w:rsidRPr="003F0690">
        <w:rPr>
          <w:sz w:val="25"/>
          <w:szCs w:val="25"/>
        </w:rPr>
        <w:t xml:space="preserve"> </w:t>
      </w:r>
    </w:p>
    <w:p w:rsidR="001B2165" w:rsidRPr="003F0690" w:rsidRDefault="00A01638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>3.1</w:t>
      </w:r>
      <w:r w:rsidRPr="003F0690">
        <w:rPr>
          <w:sz w:val="25"/>
          <w:szCs w:val="25"/>
        </w:rPr>
        <w:t xml:space="preserve"> - </w:t>
      </w:r>
      <w:r w:rsidR="00B70F85" w:rsidRPr="003F0690">
        <w:rPr>
          <w:sz w:val="25"/>
          <w:szCs w:val="25"/>
        </w:rPr>
        <w:t xml:space="preserve">O valor mencionado na cláusula anterior será pago em </w:t>
      </w:r>
      <w:r w:rsidR="001B2165" w:rsidRPr="003F0690">
        <w:rPr>
          <w:sz w:val="25"/>
          <w:szCs w:val="25"/>
        </w:rPr>
        <w:t>60</w:t>
      </w:r>
      <w:r w:rsidR="00B70F85" w:rsidRPr="003F0690">
        <w:rPr>
          <w:sz w:val="25"/>
          <w:szCs w:val="25"/>
        </w:rPr>
        <w:t xml:space="preserve"> prestações mensais</w:t>
      </w:r>
      <w:r w:rsidRPr="003F0690">
        <w:rPr>
          <w:sz w:val="25"/>
          <w:szCs w:val="25"/>
        </w:rPr>
        <w:t xml:space="preserve"> de </w:t>
      </w:r>
      <w:proofErr w:type="gramStart"/>
      <w:r w:rsidRPr="003F0690">
        <w:rPr>
          <w:sz w:val="25"/>
          <w:szCs w:val="25"/>
        </w:rPr>
        <w:t>R$ 1.317,37 (um mil trezentos e dezessete reais e trinta e sete centavos), numerário</w:t>
      </w:r>
      <w:proofErr w:type="gramEnd"/>
      <w:r w:rsidRPr="003F0690">
        <w:rPr>
          <w:sz w:val="25"/>
          <w:szCs w:val="25"/>
        </w:rPr>
        <w:t xml:space="preserve"> que será reajustado pelo INPC</w:t>
      </w:r>
      <w:r w:rsidR="008F1261" w:rsidRPr="003F0690">
        <w:rPr>
          <w:sz w:val="25"/>
          <w:szCs w:val="25"/>
        </w:rPr>
        <w:t xml:space="preserve"> anualmente, sendo o primeiro reajuste na parcela do mês de janeiro de 2021.</w:t>
      </w:r>
      <w:r w:rsidR="001B2165" w:rsidRPr="003F0690">
        <w:rPr>
          <w:sz w:val="25"/>
          <w:szCs w:val="25"/>
        </w:rPr>
        <w:t xml:space="preserve"> </w:t>
      </w:r>
    </w:p>
    <w:p w:rsidR="008F1261" w:rsidRPr="003F0690" w:rsidRDefault="008F1261" w:rsidP="008269A9">
      <w:pPr>
        <w:spacing w:after="0" w:line="360" w:lineRule="auto"/>
        <w:jc w:val="both"/>
        <w:rPr>
          <w:sz w:val="25"/>
          <w:szCs w:val="25"/>
        </w:rPr>
      </w:pPr>
      <w:r w:rsidRPr="00C65536">
        <w:rPr>
          <w:b/>
          <w:sz w:val="25"/>
          <w:szCs w:val="25"/>
        </w:rPr>
        <w:t>3.2</w:t>
      </w:r>
      <w:r w:rsidRPr="00C65536">
        <w:rPr>
          <w:sz w:val="25"/>
          <w:szCs w:val="25"/>
        </w:rPr>
        <w:t xml:space="preserve"> – A primeira</w:t>
      </w:r>
      <w:r w:rsidR="00684245" w:rsidRPr="00C65536">
        <w:rPr>
          <w:sz w:val="25"/>
          <w:szCs w:val="25"/>
        </w:rPr>
        <w:t xml:space="preserve"> parcela terá vencimento no último dia útil do mês </w:t>
      </w:r>
      <w:r w:rsidRPr="00C65536">
        <w:rPr>
          <w:sz w:val="25"/>
          <w:szCs w:val="25"/>
        </w:rPr>
        <w:t>e as demais no mesmo dia dos meses subsequentes;</w:t>
      </w:r>
    </w:p>
    <w:p w:rsidR="008F1261" w:rsidRPr="003F0690" w:rsidRDefault="008F1261" w:rsidP="008F1261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lastRenderedPageBreak/>
        <w:t>3.3</w:t>
      </w:r>
      <w:r w:rsidRPr="003F0690">
        <w:rPr>
          <w:sz w:val="25"/>
          <w:szCs w:val="25"/>
        </w:rPr>
        <w:t xml:space="preserve"> – Ocorrendo o vencimento em dias não úteis ou sem expediente na prefeitura municipal de Águas Frias, o vencimento prorroga-se para o dia útil de expediente imediatamente posterior.</w:t>
      </w:r>
    </w:p>
    <w:p w:rsidR="00B70F85" w:rsidRDefault="001B2165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>3.</w:t>
      </w:r>
      <w:r w:rsidR="008F1261" w:rsidRPr="003F0690">
        <w:rPr>
          <w:b/>
          <w:sz w:val="25"/>
          <w:szCs w:val="25"/>
        </w:rPr>
        <w:t>4</w:t>
      </w:r>
      <w:r w:rsidRPr="003F0690">
        <w:rPr>
          <w:sz w:val="25"/>
          <w:szCs w:val="25"/>
        </w:rPr>
        <w:t xml:space="preserve"> – Os pagamentos serão efetuados pelo município mediante depósito </w:t>
      </w:r>
      <w:r w:rsidR="00B70F85" w:rsidRPr="003F0690">
        <w:rPr>
          <w:sz w:val="25"/>
          <w:szCs w:val="25"/>
        </w:rPr>
        <w:t>bancário em conta de titularidade da CONTRATADA</w:t>
      </w:r>
      <w:r w:rsidR="00645367" w:rsidRPr="003F0690">
        <w:rPr>
          <w:sz w:val="25"/>
          <w:szCs w:val="25"/>
        </w:rPr>
        <w:t xml:space="preserve">, Banco </w:t>
      </w:r>
      <w:r w:rsidR="003F0690" w:rsidRPr="003F0690">
        <w:rPr>
          <w:sz w:val="25"/>
          <w:szCs w:val="25"/>
        </w:rPr>
        <w:t>do Brasil</w:t>
      </w:r>
      <w:r w:rsidR="00645367" w:rsidRPr="003F0690">
        <w:rPr>
          <w:sz w:val="25"/>
          <w:szCs w:val="25"/>
        </w:rPr>
        <w:t xml:space="preserve"> (</w:t>
      </w:r>
      <w:r w:rsidR="003F0690" w:rsidRPr="003F0690">
        <w:rPr>
          <w:sz w:val="25"/>
          <w:szCs w:val="25"/>
        </w:rPr>
        <w:t>001</w:t>
      </w:r>
      <w:r w:rsidR="00645367" w:rsidRPr="003F0690">
        <w:rPr>
          <w:sz w:val="25"/>
          <w:szCs w:val="25"/>
        </w:rPr>
        <w:t xml:space="preserve">), agência </w:t>
      </w:r>
      <w:r w:rsidR="003F0690" w:rsidRPr="003F0690">
        <w:rPr>
          <w:sz w:val="25"/>
          <w:szCs w:val="25"/>
        </w:rPr>
        <w:t>1392-7</w:t>
      </w:r>
      <w:r w:rsidR="00645367" w:rsidRPr="003F0690">
        <w:rPr>
          <w:sz w:val="25"/>
          <w:szCs w:val="25"/>
        </w:rPr>
        <w:t xml:space="preserve">, </w:t>
      </w:r>
      <w:proofErr w:type="spellStart"/>
      <w:r w:rsidR="00645367" w:rsidRPr="003F0690">
        <w:rPr>
          <w:sz w:val="25"/>
          <w:szCs w:val="25"/>
        </w:rPr>
        <w:t>conta-corrente</w:t>
      </w:r>
      <w:proofErr w:type="spellEnd"/>
      <w:r w:rsidR="00645367" w:rsidRPr="003F0690">
        <w:rPr>
          <w:sz w:val="25"/>
          <w:szCs w:val="25"/>
        </w:rPr>
        <w:t xml:space="preserve"> </w:t>
      </w:r>
      <w:r w:rsidR="003F0690" w:rsidRPr="003F0690">
        <w:rPr>
          <w:sz w:val="25"/>
          <w:szCs w:val="25"/>
        </w:rPr>
        <w:t>32.799-9.</w:t>
      </w:r>
    </w:p>
    <w:p w:rsidR="007F368F" w:rsidRPr="007F368F" w:rsidRDefault="007F368F" w:rsidP="008269A9">
      <w:pPr>
        <w:spacing w:after="0" w:line="360" w:lineRule="auto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 xml:space="preserve">3.5 – </w:t>
      </w:r>
      <w:r>
        <w:rPr>
          <w:sz w:val="25"/>
          <w:szCs w:val="25"/>
        </w:rPr>
        <w:t>Havendo atraso no pagamento incidirá multa de 2% sobre a parcela inadimplida, juros de mora de 1% ao mês e atualização monetária pelo INPC.</w:t>
      </w:r>
    </w:p>
    <w:p w:rsidR="001B2165" w:rsidRPr="003F0690" w:rsidRDefault="001B2165" w:rsidP="008269A9">
      <w:pPr>
        <w:spacing w:after="0" w:line="360" w:lineRule="auto"/>
        <w:jc w:val="both"/>
        <w:rPr>
          <w:sz w:val="25"/>
          <w:szCs w:val="25"/>
        </w:rPr>
      </w:pPr>
    </w:p>
    <w:p w:rsidR="00272911" w:rsidRPr="003F0690" w:rsidRDefault="00272911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>CLÁUSULA QU</w:t>
      </w:r>
      <w:r w:rsidR="008F1261" w:rsidRPr="003F0690">
        <w:rPr>
          <w:b/>
          <w:sz w:val="25"/>
          <w:szCs w:val="25"/>
        </w:rPr>
        <w:t>AR</w:t>
      </w:r>
      <w:r w:rsidR="007A7F9B" w:rsidRPr="003F0690">
        <w:rPr>
          <w:b/>
          <w:sz w:val="25"/>
          <w:szCs w:val="25"/>
        </w:rPr>
        <w:t>TA</w:t>
      </w:r>
      <w:r w:rsidRPr="003F0690">
        <w:rPr>
          <w:sz w:val="25"/>
          <w:szCs w:val="25"/>
        </w:rPr>
        <w:t xml:space="preserve"> </w:t>
      </w:r>
      <w:r w:rsidR="00E32F68" w:rsidRPr="003F0690">
        <w:rPr>
          <w:sz w:val="25"/>
          <w:szCs w:val="25"/>
        </w:rPr>
        <w:t>–</w:t>
      </w:r>
      <w:r w:rsidRPr="003F0690">
        <w:rPr>
          <w:sz w:val="25"/>
          <w:szCs w:val="25"/>
        </w:rPr>
        <w:t xml:space="preserve"> </w:t>
      </w:r>
      <w:r w:rsidR="00E32F68" w:rsidRPr="003F0690">
        <w:rPr>
          <w:sz w:val="25"/>
          <w:szCs w:val="25"/>
        </w:rPr>
        <w:t xml:space="preserve">A </w:t>
      </w:r>
      <w:r w:rsidR="001B2165" w:rsidRPr="007F368F">
        <w:rPr>
          <w:b/>
          <w:sz w:val="25"/>
          <w:szCs w:val="25"/>
        </w:rPr>
        <w:t>CONTRATADA</w:t>
      </w:r>
      <w:r w:rsidR="001B2165" w:rsidRPr="003F0690">
        <w:rPr>
          <w:sz w:val="25"/>
          <w:szCs w:val="25"/>
        </w:rPr>
        <w:t xml:space="preserve"> </w:t>
      </w:r>
      <w:r w:rsidR="00E32F68" w:rsidRPr="003F0690">
        <w:rPr>
          <w:sz w:val="25"/>
          <w:szCs w:val="25"/>
        </w:rPr>
        <w:t>desocupa</w:t>
      </w:r>
      <w:r w:rsidR="001B2165" w:rsidRPr="003F0690">
        <w:rPr>
          <w:sz w:val="25"/>
          <w:szCs w:val="25"/>
        </w:rPr>
        <w:t>rá a</w:t>
      </w:r>
      <w:r w:rsidR="00E32F68" w:rsidRPr="003F0690">
        <w:rPr>
          <w:sz w:val="25"/>
          <w:szCs w:val="25"/>
        </w:rPr>
        <w:t xml:space="preserve"> total</w:t>
      </w:r>
      <w:r w:rsidR="001B2165" w:rsidRPr="003F0690">
        <w:rPr>
          <w:sz w:val="25"/>
          <w:szCs w:val="25"/>
        </w:rPr>
        <w:t>idade</w:t>
      </w:r>
      <w:r w:rsidR="00E32F68" w:rsidRPr="003F0690">
        <w:rPr>
          <w:sz w:val="25"/>
          <w:szCs w:val="25"/>
        </w:rPr>
        <w:t xml:space="preserve"> do imóvel </w:t>
      </w:r>
      <w:r w:rsidR="001B2165" w:rsidRPr="003F0690">
        <w:rPr>
          <w:sz w:val="25"/>
          <w:szCs w:val="25"/>
        </w:rPr>
        <w:t xml:space="preserve">até no máximo </w:t>
      </w:r>
      <w:r w:rsidR="001B2165" w:rsidRPr="00C65536">
        <w:rPr>
          <w:sz w:val="25"/>
          <w:szCs w:val="25"/>
        </w:rPr>
        <w:t xml:space="preserve">o dia </w:t>
      </w:r>
      <w:r w:rsidR="00C71A6A">
        <w:rPr>
          <w:sz w:val="25"/>
          <w:szCs w:val="25"/>
        </w:rPr>
        <w:t>28/02</w:t>
      </w:r>
      <w:bookmarkStart w:id="0" w:name="_GoBack"/>
      <w:bookmarkEnd w:id="0"/>
      <w:r w:rsidR="00C65536" w:rsidRPr="00C65536">
        <w:rPr>
          <w:sz w:val="25"/>
          <w:szCs w:val="25"/>
        </w:rPr>
        <w:t>/</w:t>
      </w:r>
      <w:r w:rsidR="001B2165" w:rsidRPr="00C65536">
        <w:rPr>
          <w:sz w:val="25"/>
          <w:szCs w:val="25"/>
        </w:rPr>
        <w:t>2020, podendo retirar</w:t>
      </w:r>
      <w:r w:rsidR="001B2165" w:rsidRPr="003F0690">
        <w:rPr>
          <w:sz w:val="25"/>
          <w:szCs w:val="25"/>
        </w:rPr>
        <w:t xml:space="preserve"> apenas seus pertences, sem qualquer modificação na estrutura, benfeitorias e acessórios do imóvel</w:t>
      </w:r>
      <w:r w:rsidR="00E32F68" w:rsidRPr="003F0690">
        <w:rPr>
          <w:sz w:val="25"/>
          <w:szCs w:val="25"/>
        </w:rPr>
        <w:t>.</w:t>
      </w:r>
    </w:p>
    <w:p w:rsidR="007A7F9B" w:rsidRPr="003F0690" w:rsidRDefault="007A7F9B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>4.1</w:t>
      </w:r>
      <w:r w:rsidRPr="003F0690">
        <w:rPr>
          <w:sz w:val="25"/>
          <w:szCs w:val="25"/>
        </w:rPr>
        <w:t xml:space="preserve"> – Não havendo a desocupação fica autorizada a reintegração forçada, independentemente de notificação judicial ou extrajudicial, sem prejuízo da retenção dos pagamentos mencionados na cláusula anterior e multa contratual de 30% sobre o montante do crédito, além de aluguel pré-fixado em comum acordo de R$ 4.000,00 (</w:t>
      </w:r>
      <w:proofErr w:type="gramStart"/>
      <w:r w:rsidRPr="003F0690">
        <w:rPr>
          <w:i/>
          <w:sz w:val="25"/>
          <w:szCs w:val="25"/>
        </w:rPr>
        <w:t>pro rata</w:t>
      </w:r>
      <w:proofErr w:type="gramEnd"/>
      <w:r w:rsidRPr="003F0690">
        <w:rPr>
          <w:sz w:val="25"/>
          <w:szCs w:val="25"/>
        </w:rPr>
        <w:t xml:space="preserve"> diário inclusive) e eventuais perdas e danos adicionais.</w:t>
      </w:r>
    </w:p>
    <w:p w:rsidR="00155430" w:rsidRPr="003F0690" w:rsidRDefault="00155430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 xml:space="preserve">4.2 – </w:t>
      </w:r>
      <w:r w:rsidRPr="003F0690">
        <w:rPr>
          <w:sz w:val="25"/>
          <w:szCs w:val="25"/>
        </w:rPr>
        <w:t xml:space="preserve">Na data da desocupação o imóvel será vistoriado pelo município, sendo que caso </w:t>
      </w:r>
      <w:proofErr w:type="gramStart"/>
      <w:r w:rsidRPr="003F0690">
        <w:rPr>
          <w:sz w:val="25"/>
          <w:szCs w:val="25"/>
        </w:rPr>
        <w:t>hajam</w:t>
      </w:r>
      <w:proofErr w:type="gramEnd"/>
      <w:r w:rsidRPr="003F0690">
        <w:rPr>
          <w:sz w:val="25"/>
          <w:szCs w:val="25"/>
        </w:rPr>
        <w:t xml:space="preserve"> modificações ou problemas na construção que não haviam na data de avaliação feita pelo setor de engenharia e avaliação (20/03/2019), o município promoverá os reparos necessários e descontará do crédito da </w:t>
      </w:r>
      <w:r w:rsidRPr="003F0690">
        <w:rPr>
          <w:b/>
          <w:sz w:val="25"/>
          <w:szCs w:val="25"/>
        </w:rPr>
        <w:t xml:space="preserve">CONTRATADA, </w:t>
      </w:r>
      <w:r w:rsidRPr="003F0690">
        <w:rPr>
          <w:sz w:val="25"/>
          <w:szCs w:val="25"/>
        </w:rPr>
        <w:t>mediante demonstração dos gastos por documento fiscal e laudo de vistoria do setor de engenharia municipal.</w:t>
      </w:r>
    </w:p>
    <w:p w:rsidR="001B2165" w:rsidRPr="003F0690" w:rsidRDefault="001B2165" w:rsidP="008269A9">
      <w:pPr>
        <w:spacing w:after="0" w:line="360" w:lineRule="auto"/>
        <w:jc w:val="both"/>
        <w:rPr>
          <w:sz w:val="25"/>
          <w:szCs w:val="25"/>
        </w:rPr>
      </w:pPr>
    </w:p>
    <w:p w:rsidR="00E32F68" w:rsidRPr="003F0690" w:rsidRDefault="00E32F68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t xml:space="preserve">CLÁUSULA </w:t>
      </w:r>
      <w:r w:rsidR="008F1261" w:rsidRPr="003F0690">
        <w:rPr>
          <w:b/>
          <w:sz w:val="25"/>
          <w:szCs w:val="25"/>
        </w:rPr>
        <w:t>QUINTA</w:t>
      </w:r>
      <w:r w:rsidRPr="003F0690">
        <w:rPr>
          <w:b/>
          <w:sz w:val="25"/>
          <w:szCs w:val="25"/>
        </w:rPr>
        <w:t xml:space="preserve">– </w:t>
      </w:r>
      <w:r w:rsidRPr="003F0690">
        <w:rPr>
          <w:sz w:val="25"/>
          <w:szCs w:val="25"/>
        </w:rPr>
        <w:t>Cumpridas as cláusulas e condições do presente instrumento as partes dão total e irrevogável quitação entre si acerca do contrato havido entre eles.</w:t>
      </w:r>
    </w:p>
    <w:p w:rsidR="007A7F9B" w:rsidRPr="003F0690" w:rsidRDefault="007A7F9B" w:rsidP="008269A9">
      <w:pPr>
        <w:spacing w:after="0" w:line="360" w:lineRule="auto"/>
        <w:jc w:val="both"/>
        <w:rPr>
          <w:sz w:val="25"/>
          <w:szCs w:val="25"/>
        </w:rPr>
      </w:pPr>
    </w:p>
    <w:p w:rsidR="002976DD" w:rsidRPr="003F0690" w:rsidRDefault="007A7F9B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b/>
          <w:sz w:val="25"/>
          <w:szCs w:val="25"/>
        </w:rPr>
        <w:lastRenderedPageBreak/>
        <w:t>CLÁUSULA S</w:t>
      </w:r>
      <w:r w:rsidR="008F1261" w:rsidRPr="003F0690">
        <w:rPr>
          <w:b/>
          <w:sz w:val="25"/>
          <w:szCs w:val="25"/>
        </w:rPr>
        <w:t>EXTA</w:t>
      </w:r>
      <w:r w:rsidR="00E32F68" w:rsidRPr="003F0690">
        <w:rPr>
          <w:b/>
          <w:sz w:val="25"/>
          <w:szCs w:val="25"/>
        </w:rPr>
        <w:t xml:space="preserve"> - </w:t>
      </w:r>
      <w:r w:rsidR="002976DD" w:rsidRPr="003F0690">
        <w:rPr>
          <w:sz w:val="25"/>
          <w:szCs w:val="25"/>
        </w:rPr>
        <w:t xml:space="preserve">As partes elegem FORO da Comarca de Coronel Freitas –SC, para dirimir </w:t>
      </w:r>
      <w:proofErr w:type="gramStart"/>
      <w:r w:rsidR="002976DD" w:rsidRPr="003F0690">
        <w:rPr>
          <w:sz w:val="25"/>
          <w:szCs w:val="25"/>
        </w:rPr>
        <w:t>dúvidas oriundas do presente instrumento renunciado</w:t>
      </w:r>
      <w:proofErr w:type="gramEnd"/>
      <w:r w:rsidR="002976DD" w:rsidRPr="003F0690">
        <w:rPr>
          <w:sz w:val="25"/>
          <w:szCs w:val="25"/>
        </w:rPr>
        <w:t xml:space="preserve"> a qualquer outro por mais privilegiado que seja.</w:t>
      </w:r>
    </w:p>
    <w:p w:rsidR="007A7F9B" w:rsidRPr="003F0690" w:rsidRDefault="007A7F9B" w:rsidP="008269A9">
      <w:pPr>
        <w:spacing w:after="0" w:line="360" w:lineRule="auto"/>
        <w:jc w:val="both"/>
        <w:rPr>
          <w:sz w:val="25"/>
          <w:szCs w:val="25"/>
        </w:rPr>
      </w:pPr>
    </w:p>
    <w:p w:rsidR="00CF7D34" w:rsidRPr="003F0690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3F0690">
        <w:rPr>
          <w:sz w:val="25"/>
          <w:szCs w:val="25"/>
        </w:rPr>
        <w:t xml:space="preserve">E por assim estarem justos e </w:t>
      </w:r>
      <w:r w:rsidRPr="003F0690">
        <w:rPr>
          <w:b/>
          <w:bCs/>
          <w:sz w:val="25"/>
          <w:szCs w:val="25"/>
        </w:rPr>
        <w:t>Rescindidos</w:t>
      </w:r>
      <w:r w:rsidRPr="003F0690">
        <w:rPr>
          <w:sz w:val="25"/>
          <w:szCs w:val="25"/>
        </w:rPr>
        <w:t xml:space="preserve"> firmam o presente em </w:t>
      </w:r>
      <w:r w:rsidR="000F254A">
        <w:rPr>
          <w:sz w:val="25"/>
          <w:szCs w:val="25"/>
        </w:rPr>
        <w:t>duas vias</w:t>
      </w:r>
      <w:r w:rsidRPr="003F0690">
        <w:rPr>
          <w:sz w:val="25"/>
          <w:szCs w:val="25"/>
        </w:rPr>
        <w:t xml:space="preserve"> de igual teor, para um só efeito e valor, na presença de duas testemunhas, que também assinam.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3F0690" w:rsidRDefault="00155430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C65536">
        <w:rPr>
          <w:rFonts w:eastAsia="Times New Roman"/>
          <w:noProof/>
          <w:sz w:val="25"/>
          <w:szCs w:val="25"/>
          <w:lang w:eastAsia="pt-BR"/>
        </w:rPr>
        <w:t xml:space="preserve">Águas Frias-SC, </w:t>
      </w:r>
      <w:r w:rsidR="00C65536" w:rsidRPr="00C65536">
        <w:rPr>
          <w:rFonts w:eastAsia="Times New Roman"/>
          <w:noProof/>
          <w:sz w:val="25"/>
          <w:szCs w:val="25"/>
          <w:lang w:eastAsia="pt-BR"/>
        </w:rPr>
        <w:t>28</w:t>
      </w:r>
      <w:r w:rsidR="000F254A" w:rsidRPr="00C65536">
        <w:rPr>
          <w:rFonts w:eastAsia="Times New Roman"/>
          <w:noProof/>
          <w:sz w:val="25"/>
          <w:szCs w:val="25"/>
          <w:lang w:eastAsia="pt-BR"/>
        </w:rPr>
        <w:t xml:space="preserve"> de fevereiro de 2020</w:t>
      </w:r>
      <w:r w:rsidR="00E32F68" w:rsidRPr="00C65536">
        <w:rPr>
          <w:rFonts w:eastAsia="Times New Roman"/>
          <w:noProof/>
          <w:sz w:val="25"/>
          <w:szCs w:val="25"/>
          <w:lang w:eastAsia="pt-BR"/>
        </w:rPr>
        <w:t>.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 xml:space="preserve"> 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___________________________________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5"/>
          <w:szCs w:val="25"/>
          <w:lang w:eastAsia="pt-BR"/>
        </w:rPr>
      </w:pPr>
      <w:r w:rsidRPr="003F0690">
        <w:rPr>
          <w:rFonts w:eastAsia="Times New Roman"/>
          <w:b/>
          <w:noProof/>
          <w:sz w:val="25"/>
          <w:szCs w:val="25"/>
          <w:lang w:eastAsia="pt-BR"/>
        </w:rPr>
        <w:t xml:space="preserve">RICARDO ROLIM DE MOURA 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noProof/>
          <w:sz w:val="25"/>
          <w:szCs w:val="25"/>
          <w:lang w:eastAsia="pt-BR"/>
        </w:rPr>
      </w:pPr>
      <w:r w:rsidRPr="003F0690">
        <w:rPr>
          <w:rFonts w:eastAsia="Times New Roman"/>
          <w:noProof/>
          <w:sz w:val="25"/>
          <w:szCs w:val="25"/>
          <w:lang w:eastAsia="pt-BR"/>
        </w:rPr>
        <w:t xml:space="preserve">PREFEITO </w:t>
      </w:r>
    </w:p>
    <w:p w:rsidR="008269A9" w:rsidRPr="003F0690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3F0690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3F0690" w:rsidRDefault="00CF7D34" w:rsidP="00F12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_______________________________</w:t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3F0690">
        <w:rPr>
          <w:rFonts w:eastAsia="Times New Roman"/>
          <w:sz w:val="25"/>
          <w:szCs w:val="25"/>
          <w:lang w:eastAsia="pt-BR"/>
        </w:rPr>
        <w:t>____________________________</w:t>
      </w:r>
    </w:p>
    <w:p w:rsidR="00E32F68" w:rsidRPr="003F0690" w:rsidRDefault="007A7F9B" w:rsidP="00F12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LILIAN ANDRE MORATELLI</w:t>
      </w:r>
      <w:r w:rsidRPr="003F0690">
        <w:rPr>
          <w:rFonts w:eastAsia="Times New Roman"/>
          <w:sz w:val="25"/>
          <w:szCs w:val="25"/>
          <w:lang w:eastAsia="pt-BR"/>
        </w:rPr>
        <w:tab/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Pr="003F0690">
        <w:rPr>
          <w:rFonts w:eastAsia="Times New Roman"/>
          <w:sz w:val="25"/>
          <w:szCs w:val="25"/>
          <w:lang w:eastAsia="pt-BR"/>
        </w:rPr>
        <w:t>LEANDRO ISOTON</w:t>
      </w:r>
    </w:p>
    <w:p w:rsidR="00CF7D34" w:rsidRPr="003F0690" w:rsidRDefault="00CF7D34" w:rsidP="00F1251A">
      <w:pPr>
        <w:overflowPunct w:val="0"/>
        <w:autoSpaceDE w:val="0"/>
        <w:autoSpaceDN w:val="0"/>
        <w:adjustRightInd w:val="0"/>
        <w:spacing w:after="0" w:line="240" w:lineRule="auto"/>
        <w:ind w:left="5664" w:hanging="5664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REPRESENTANTE LEGAL</w:t>
      </w:r>
      <w:r w:rsidR="00E32F68" w:rsidRPr="003F0690">
        <w:rPr>
          <w:rFonts w:eastAsia="Times New Roman"/>
          <w:sz w:val="25"/>
          <w:szCs w:val="25"/>
          <w:lang w:eastAsia="pt-BR"/>
        </w:rPr>
        <w:t xml:space="preserve"> DA COTRATADA</w:t>
      </w:r>
      <w:r w:rsidR="00F1251A" w:rsidRPr="003F0690">
        <w:rPr>
          <w:rFonts w:eastAsia="Times New Roman"/>
          <w:sz w:val="25"/>
          <w:szCs w:val="25"/>
          <w:lang w:eastAsia="pt-BR"/>
        </w:rPr>
        <w:tab/>
      </w:r>
      <w:r w:rsidR="007A7F9B" w:rsidRPr="003F0690">
        <w:rPr>
          <w:rFonts w:eastAsia="Times New Roman"/>
          <w:sz w:val="25"/>
          <w:szCs w:val="25"/>
          <w:lang w:eastAsia="pt-BR"/>
        </w:rPr>
        <w:t>ANUENTE</w:t>
      </w:r>
    </w:p>
    <w:p w:rsidR="008269A9" w:rsidRPr="003F0690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155430" w:rsidRPr="003F0690" w:rsidRDefault="00155430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155430" w:rsidRPr="003F0690" w:rsidRDefault="00155430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Testemunhas:</w:t>
      </w: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proofErr w:type="gramStart"/>
      <w:r w:rsidRPr="003F0690">
        <w:rPr>
          <w:rFonts w:eastAsia="Times New Roman"/>
          <w:sz w:val="25"/>
          <w:szCs w:val="25"/>
          <w:lang w:eastAsia="pt-BR"/>
        </w:rPr>
        <w:t>1</w:t>
      </w:r>
      <w:proofErr w:type="gramEnd"/>
      <w:r w:rsidRPr="003F0690">
        <w:rPr>
          <w:rFonts w:eastAsia="Times New Roman"/>
          <w:sz w:val="25"/>
          <w:szCs w:val="25"/>
          <w:lang w:eastAsia="pt-BR"/>
        </w:rPr>
        <w:t>)_____________________________</w:t>
      </w:r>
      <w:r w:rsidRPr="003F0690">
        <w:rPr>
          <w:rFonts w:eastAsia="Times New Roman"/>
          <w:sz w:val="25"/>
          <w:szCs w:val="25"/>
          <w:lang w:eastAsia="pt-BR"/>
        </w:rPr>
        <w:tab/>
      </w:r>
      <w:r w:rsidRPr="003F0690">
        <w:rPr>
          <w:rFonts w:eastAsia="Times New Roman"/>
          <w:sz w:val="25"/>
          <w:szCs w:val="25"/>
          <w:lang w:eastAsia="pt-BR"/>
        </w:rPr>
        <w:tab/>
        <w:t>2)____________________________</w:t>
      </w:r>
    </w:p>
    <w:p w:rsidR="00247843" w:rsidRPr="003F0690" w:rsidRDefault="00247843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3F0690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155430" w:rsidRPr="003F0690" w:rsidRDefault="00155430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3F0690">
        <w:rPr>
          <w:rFonts w:eastAsia="Times New Roman"/>
          <w:sz w:val="25"/>
          <w:szCs w:val="25"/>
          <w:lang w:eastAsia="pt-BR"/>
        </w:rPr>
        <w:t>JHONAS PEZZINI</w:t>
      </w:r>
    </w:p>
    <w:p w:rsidR="004C0EB0" w:rsidRPr="003F0690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5"/>
          <w:szCs w:val="25"/>
        </w:rPr>
      </w:pPr>
      <w:r w:rsidRPr="003F0690">
        <w:rPr>
          <w:rFonts w:eastAsia="Times New Roman"/>
          <w:sz w:val="25"/>
          <w:szCs w:val="25"/>
          <w:lang w:eastAsia="pt-BR"/>
        </w:rPr>
        <w:t>OAB/SC 33678</w:t>
      </w:r>
    </w:p>
    <w:sectPr w:rsidR="004C0EB0" w:rsidRPr="003F0690" w:rsidSect="000F254A">
      <w:headerReference w:type="default" r:id="rId7"/>
      <w:footerReference w:type="default" r:id="rId8"/>
      <w:pgSz w:w="12240" w:h="15840"/>
      <w:pgMar w:top="1440" w:right="900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E2" w:rsidRDefault="004C53E2">
      <w:pPr>
        <w:spacing w:after="0" w:line="240" w:lineRule="auto"/>
      </w:pPr>
      <w:r>
        <w:separator/>
      </w:r>
    </w:p>
  </w:endnote>
  <w:endnote w:type="continuationSeparator" w:id="0">
    <w:p w:rsidR="004C53E2" w:rsidRDefault="004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4658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71A6A"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4658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C53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E2" w:rsidRDefault="004C53E2">
      <w:pPr>
        <w:spacing w:after="0" w:line="240" w:lineRule="auto"/>
      </w:pPr>
      <w:r>
        <w:separator/>
      </w:r>
    </w:p>
  </w:footnote>
  <w:footnote w:type="continuationSeparator" w:id="0">
    <w:p w:rsidR="004C53E2" w:rsidRDefault="004C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85FA9F" wp14:editId="68EC55CA">
                <wp:extent cx="1133475" cy="1104900"/>
                <wp:effectExtent l="0" t="0" r="952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C53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C53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54658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C53E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C53E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4"/>
    <w:rsid w:val="00093327"/>
    <w:rsid w:val="000F254A"/>
    <w:rsid w:val="00155430"/>
    <w:rsid w:val="001B2165"/>
    <w:rsid w:val="002217E8"/>
    <w:rsid w:val="00247843"/>
    <w:rsid w:val="00254B95"/>
    <w:rsid w:val="00272911"/>
    <w:rsid w:val="00276F5C"/>
    <w:rsid w:val="002976DD"/>
    <w:rsid w:val="002A7E04"/>
    <w:rsid w:val="002F3EF8"/>
    <w:rsid w:val="003026C7"/>
    <w:rsid w:val="00341FBB"/>
    <w:rsid w:val="003F0690"/>
    <w:rsid w:val="003F178C"/>
    <w:rsid w:val="00487BEE"/>
    <w:rsid w:val="004C0EB0"/>
    <w:rsid w:val="004C53E2"/>
    <w:rsid w:val="00546587"/>
    <w:rsid w:val="0061001D"/>
    <w:rsid w:val="00645367"/>
    <w:rsid w:val="00684245"/>
    <w:rsid w:val="006D206B"/>
    <w:rsid w:val="006F16CF"/>
    <w:rsid w:val="00761E28"/>
    <w:rsid w:val="00772572"/>
    <w:rsid w:val="007A7F9B"/>
    <w:rsid w:val="007F368F"/>
    <w:rsid w:val="008269A9"/>
    <w:rsid w:val="008F1261"/>
    <w:rsid w:val="009053CC"/>
    <w:rsid w:val="009A665C"/>
    <w:rsid w:val="009E0D45"/>
    <w:rsid w:val="00A01638"/>
    <w:rsid w:val="00A27C2F"/>
    <w:rsid w:val="00A32A24"/>
    <w:rsid w:val="00A851DA"/>
    <w:rsid w:val="00B544C8"/>
    <w:rsid w:val="00B57290"/>
    <w:rsid w:val="00B70F85"/>
    <w:rsid w:val="00BA6E40"/>
    <w:rsid w:val="00BB24BC"/>
    <w:rsid w:val="00C65536"/>
    <w:rsid w:val="00C71A6A"/>
    <w:rsid w:val="00C9470B"/>
    <w:rsid w:val="00CF7D34"/>
    <w:rsid w:val="00D26A36"/>
    <w:rsid w:val="00D63230"/>
    <w:rsid w:val="00E32F68"/>
    <w:rsid w:val="00E43B64"/>
    <w:rsid w:val="00F1251A"/>
    <w:rsid w:val="00F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2976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7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76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7BEE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2976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7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76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7BEE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3</cp:revision>
  <cp:lastPrinted>2020-02-28T16:23:00Z</cp:lastPrinted>
  <dcterms:created xsi:type="dcterms:W3CDTF">2020-02-28T13:57:00Z</dcterms:created>
  <dcterms:modified xsi:type="dcterms:W3CDTF">2020-02-28T16:28:00Z</dcterms:modified>
</cp:coreProperties>
</file>