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31</w:t>
      </w:r>
      <w:r w:rsidRPr="00F92A8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F92A80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3B38EA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 xml:space="preserve">CONSÓRCIO INTERMUNICIPAL DE DESENVOLVIMENTO DA INFRAESTRUTURA  RODOVIÁRIA  - CIDIR </w:t>
      </w:r>
      <w:r w:rsidRPr="00F92A80">
        <w:rPr>
          <w:rFonts w:ascii="Arial" w:eastAsia="Times New Roman" w:hAnsi="Arial" w:cs="Arial"/>
          <w:sz w:val="22"/>
          <w:lang w:eastAsia="pt-BR"/>
        </w:rPr>
        <w:t>, com sede na(o)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AV. SÃO PAULO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PINHALZINHO</w:t>
      </w:r>
      <w:r w:rsidRPr="00F92A80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11.117.243/0001-20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F92A80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F92A80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F92A80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JAIRO RIVELINO EBELING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949.929.169-53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32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Justificativa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15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92A80">
        <w:rPr>
          <w:rFonts w:ascii="Arial" w:eastAsia="Times New Roman" w:hAnsi="Arial" w:cs="Arial"/>
          <w:sz w:val="22"/>
          <w:lang w:eastAsia="pt-BR"/>
        </w:rPr>
        <w:t>, homologado em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26/03/20</w:t>
      </w:r>
      <w:r w:rsidRPr="00F92A80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EXECUÇÃO DE REPERFILAGEM EM RUAS NO PERÍMETRO URBANO, para fins de melhorias na infraestrutura urbana do Município de Águas Frias</w:t>
      </w:r>
      <w:r w:rsidRPr="00F92A80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92A80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C97B38" w:rsidRDefault="00C97B38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Justificativa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15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2020</w:t>
      </w:r>
      <w:r w:rsidRPr="00F92A80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F92A80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165.020,24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cento e sessenta e cinco mil e vinte reais e vinte e quatro centavos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F92A80">
        <w:rPr>
          <w:rFonts w:ascii="Arial" w:eastAsia="Times New Roman" w:hAnsi="Arial" w:cs="Arial"/>
          <w:sz w:val="22"/>
          <w:lang w:eastAsia="pt-BR"/>
        </w:rPr>
        <w:t>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De acordo com cronograma Físico / Financeiro 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F92A80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F92A80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F92A80">
        <w:rPr>
          <w:rFonts w:ascii="Arial" w:eastAsia="Times New Roman" w:hAnsi="Arial" w:cs="Arial"/>
          <w:sz w:val="22"/>
          <w:lang w:eastAsia="pt-BR"/>
        </w:rPr>
        <w:t>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6.1 - O </w:t>
      </w:r>
      <w:r w:rsidR="00C97B38" w:rsidRPr="00C97B38">
        <w:rPr>
          <w:rFonts w:ascii="Arial" w:eastAsia="Times New Roman" w:hAnsi="Arial" w:cs="Arial"/>
          <w:sz w:val="22"/>
          <w:lang w:eastAsia="pt-BR"/>
        </w:rPr>
        <w:t xml:space="preserve">prazo de execução é de até 60 (sessenta) dias </w:t>
      </w:r>
      <w:r w:rsidRPr="00F92A80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C97B38">
        <w:rPr>
          <w:rFonts w:ascii="Arial" w:eastAsia="Times New Roman" w:hAnsi="Arial" w:cs="Arial"/>
          <w:sz w:val="22"/>
          <w:lang w:eastAsia="pt-BR"/>
        </w:rPr>
        <w:t>31/12/20</w:t>
      </w:r>
      <w:r w:rsidRPr="00F92A80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F92A80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B38EA" w:rsidRPr="00F92A80" w:rsidTr="002929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92A80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92A80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92A80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92A80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92A80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3B38EA" w:rsidRPr="00F92A80" w:rsidTr="002929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449351980000</w:t>
            </w:r>
          </w:p>
        </w:tc>
        <w:tc>
          <w:tcPr>
            <w:tcW w:w="1843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129.000,00</w:t>
            </w:r>
          </w:p>
        </w:tc>
      </w:tr>
      <w:tr w:rsidR="003B38EA" w:rsidRPr="00F92A80" w:rsidTr="002929E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3B38EA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</w:t>
            </w:r>
          </w:p>
        </w:tc>
        <w:tc>
          <w:tcPr>
            <w:tcW w:w="3969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PAVIMENTAÇÃO DE VIAS URBANAS</w:t>
            </w:r>
          </w:p>
        </w:tc>
        <w:tc>
          <w:tcPr>
            <w:tcW w:w="2126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449051980000</w:t>
            </w:r>
          </w:p>
        </w:tc>
        <w:tc>
          <w:tcPr>
            <w:tcW w:w="1843" w:type="dxa"/>
          </w:tcPr>
          <w:p w:rsidR="003B38EA" w:rsidRPr="00F92A80" w:rsidRDefault="003B38EA" w:rsidP="00292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36.020,24</w:t>
            </w:r>
          </w:p>
        </w:tc>
      </w:tr>
    </w:tbl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D90DC0">
        <w:rPr>
          <w:rFonts w:ascii="Arial" w:hAnsi="Arial" w:cs="Arial"/>
          <w:b/>
        </w:rPr>
        <w:t>CLÁUSULA OITAVA - RECEBIMENTO DO OBJETO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D90DC0">
        <w:rPr>
          <w:rFonts w:ascii="Arial" w:hAnsi="Arial" w:cs="Arial"/>
        </w:rPr>
        <w:t xml:space="preserve"> 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8.1 - O objeto desta licitação será recebido: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8.1.1 - </w:t>
      </w:r>
      <w:r w:rsidRPr="00D90DC0">
        <w:rPr>
          <w:rFonts w:ascii="Arial" w:hAnsi="Arial" w:cs="Arial"/>
          <w:b/>
          <w:sz w:val="22"/>
        </w:rPr>
        <w:t>Provisoriamente</w:t>
      </w:r>
      <w:r w:rsidRPr="00D90DC0">
        <w:rPr>
          <w:rFonts w:ascii="Arial" w:hAnsi="Arial" w:cs="Arial"/>
          <w:sz w:val="22"/>
        </w:rPr>
        <w:t>, mediante termo circunstanciado,  assinado pelas partes em até 5 (cinco) dias após a comunicação escrita do executante.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-Roman" w:hAnsi="Times-Roman" w:cs="Times-Roman"/>
          <w:sz w:val="22"/>
        </w:rPr>
      </w:pP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8.1.2 -Uma vez verificado o cumprimento de todas as condições contratuais, o Engenheiro responsável </w:t>
      </w:r>
      <w:r w:rsidRPr="00916AE6">
        <w:rPr>
          <w:rFonts w:ascii="Arial" w:hAnsi="Arial" w:cs="Arial"/>
          <w:sz w:val="22"/>
        </w:rPr>
        <w:t xml:space="preserve">(FABIANO GRANDO) </w:t>
      </w:r>
      <w:r w:rsidRPr="00D90DC0">
        <w:rPr>
          <w:rFonts w:ascii="Arial" w:hAnsi="Arial" w:cs="Arial"/>
          <w:sz w:val="22"/>
        </w:rPr>
        <w:t xml:space="preserve">e/ou Secretário </w:t>
      </w:r>
      <w:r w:rsidRPr="00916AE6">
        <w:rPr>
          <w:rFonts w:ascii="Arial" w:hAnsi="Arial" w:cs="Arial"/>
          <w:sz w:val="22"/>
        </w:rPr>
        <w:t xml:space="preserve">Municipal de Infraestrutura Sr. </w:t>
      </w:r>
      <w:r>
        <w:rPr>
          <w:rFonts w:ascii="Arial" w:hAnsi="Arial" w:cs="Arial"/>
          <w:sz w:val="22"/>
        </w:rPr>
        <w:t xml:space="preserve">JOÃO CARLOS PERES </w:t>
      </w:r>
      <w:r w:rsidRPr="00916AE6">
        <w:rPr>
          <w:rFonts w:ascii="Arial" w:hAnsi="Arial" w:cs="Arial"/>
          <w:sz w:val="22"/>
        </w:rPr>
        <w:t xml:space="preserve"> r</w:t>
      </w:r>
      <w:r w:rsidRPr="00D90DC0">
        <w:rPr>
          <w:rFonts w:ascii="Arial" w:hAnsi="Arial" w:cs="Arial"/>
          <w:sz w:val="22"/>
        </w:rPr>
        <w:t>eceberá a obra provisoriamente, lavrando o Termo de Recebimento Provisório, que será assinado  pelas partes e encaminhado à autoridade contratante.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8.1.3 - Contratada caberá uma vez notificada, sanar as irregularidades apontadas no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relatório circunstanciado, submetendo os itens impugnados a nova verificação, ficando sobrestado o pagamento até a execução das correções necessárias.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8.1.4 - </w:t>
      </w:r>
      <w:r w:rsidRPr="00D90DC0">
        <w:rPr>
          <w:rFonts w:ascii="Arial" w:hAnsi="Arial" w:cs="Arial"/>
          <w:b/>
          <w:sz w:val="22"/>
        </w:rPr>
        <w:t>Definitivamente</w:t>
      </w:r>
      <w:r w:rsidRPr="00D90DC0">
        <w:rPr>
          <w:rFonts w:ascii="Arial" w:hAnsi="Arial" w:cs="Arial"/>
          <w:sz w:val="22"/>
        </w:rPr>
        <w:t>, por servidor  designado  pela  autoridade competente, mediante termo circunstanciado, assinado pelas partes, no prazo de 30 (trinta) dias, período em que será  verificada a adequação do objeto aos termos contratuais e  verificado se o executante reparou, corrigiu, removeu, reconstituiu, às expensas, no total ou em  parte,  o  objeto  do        contrato em que se verificaram vícios, defeitos ou  incorreções, resultantes da execução ou dos materiais  empregados.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 xml:space="preserve"> </w:t>
      </w:r>
    </w:p>
    <w:p w:rsidR="00C97B38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90DC0">
        <w:rPr>
          <w:rFonts w:ascii="Arial" w:hAnsi="Arial" w:cs="Arial"/>
          <w:sz w:val="22"/>
        </w:rPr>
        <w:t>Parágrafo único : O Termo de Recebimento Definitivo não exclui a responsabilidade da Contratada pela perfeita adequação do Projeto Executivo e execução da obra, durante o prazo de observação de 5 (cinco) anos, a contar da data da lavratura do TERMO DE RECEBIMENTO DEFINITIVO, cabendo-lhe sanar quaisquer irregularidades ou incompatibilidades detectadas posteriormente, subsistindo a sua responsabilidade na forma da lei;</w:t>
      </w:r>
    </w:p>
    <w:p w:rsidR="00C97B38" w:rsidRPr="00D90DC0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 w:rsidRPr="00996735">
        <w:rPr>
          <w:rFonts w:ascii="Arial" w:eastAsia="Times New Roman" w:hAnsi="Arial" w:cs="Arial"/>
          <w:sz w:val="22"/>
          <w:lang w:eastAsia="pt-BR"/>
        </w:rPr>
        <w:t>o MUNICÍPIO</w:t>
      </w:r>
      <w:r w:rsidRPr="00996735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996735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e 10.1.2. </w:t>
      </w:r>
      <w:proofErr w:type="spellStart"/>
      <w:r w:rsidRPr="00996735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r w:rsidRPr="00996735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996735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996735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996735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996735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996735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996735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>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996735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996735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996735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bCs/>
          <w:sz w:val="22"/>
          <w:lang w:eastAsia="pt-BR"/>
        </w:rPr>
        <w:t>14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996735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996735">
        <w:rPr>
          <w:rFonts w:ascii="Arial" w:eastAsia="Times New Roman" w:hAnsi="Arial" w:cs="Arial"/>
          <w:b/>
          <w:sz w:val="22"/>
          <w:lang w:eastAsia="pt-BR"/>
        </w:rPr>
        <w:t>C</w:t>
      </w:r>
      <w:r w:rsidRPr="00996735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996735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996735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97B38" w:rsidRPr="00996735" w:rsidRDefault="00C97B38" w:rsidP="00C97B3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96735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C97B38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>-SC</w:t>
      </w:r>
      <w:r w:rsidR="003B38EA" w:rsidRPr="00F92A80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3B38EA">
        <w:rPr>
          <w:rFonts w:ascii="Arial" w:eastAsia="Times New Roman" w:hAnsi="Arial" w:cs="Arial"/>
          <w:noProof/>
          <w:sz w:val="22"/>
          <w:lang w:eastAsia="pt-BR"/>
        </w:rPr>
        <w:t>26 de março de 2020</w:t>
      </w:r>
      <w:r w:rsidR="003B38EA" w:rsidRPr="00F92A80">
        <w:rPr>
          <w:rFonts w:ascii="Arial" w:eastAsia="Times New Roman" w:hAnsi="Arial" w:cs="Arial"/>
          <w:sz w:val="22"/>
          <w:lang w:eastAsia="pt-BR"/>
        </w:rPr>
        <w:t>.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JAIRO RIVELINO EBELING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Testemunhas: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F92A80">
        <w:rPr>
          <w:rFonts w:ascii="Arial" w:eastAsia="Times New Roman" w:hAnsi="Arial" w:cs="Arial"/>
          <w:sz w:val="22"/>
          <w:lang w:eastAsia="pt-BR"/>
        </w:rPr>
        <w:tab/>
      </w:r>
      <w:r w:rsidRPr="00F92A80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JHONAS PEZZINI</w:t>
      </w:r>
    </w:p>
    <w:p w:rsidR="003B38EA" w:rsidRPr="00F92A80" w:rsidRDefault="003B38EA" w:rsidP="003B38E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92A80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3B38EA" w:rsidRPr="00F92A80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C97B3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97B3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97B3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97B3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9C62A0D" wp14:editId="3248050C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97B3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97B3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97B3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97B3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97B3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97B3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97B3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97B3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97B3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97B3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97B3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A"/>
    <w:rsid w:val="003B38EA"/>
    <w:rsid w:val="00C97B3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915C"/>
  <w15:chartTrackingRefBased/>
  <w15:docId w15:val="{C7042C97-D0EE-407C-915D-42E0478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B38E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B38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B38E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B38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B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2811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2020-03-26T12:03:00Z</dcterms:created>
  <dcterms:modified xsi:type="dcterms:W3CDTF">2020-03-26T12:03:00Z</dcterms:modified>
</cp:coreProperties>
</file>