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CONTRATAO DE ADITIVO Nº110/2020</w:t>
      </w: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21684F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21684F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1684F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25</w:t>
      </w:r>
      <w:r w:rsidRPr="0021684F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2020</w:t>
      </w:r>
      <w:r w:rsidRPr="0021684F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12/03/20</w:t>
      </w: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1684F">
        <w:rPr>
          <w:rFonts w:eastAsia="Times New Roman"/>
          <w:sz w:val="24"/>
          <w:szCs w:val="20"/>
          <w:lang w:eastAsia="pt-BR"/>
        </w:rPr>
        <w:tab/>
      </w:r>
    </w:p>
    <w:p w:rsidR="00B70847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1684F">
        <w:rPr>
          <w:rFonts w:eastAsia="Times New Roman"/>
          <w:sz w:val="24"/>
          <w:szCs w:val="20"/>
          <w:lang w:eastAsia="pt-BR"/>
        </w:rPr>
        <w:t xml:space="preserve"> PARTES: </w:t>
      </w:r>
      <w:r w:rsidRPr="00B70847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</w:t>
      </w:r>
      <w:r w:rsidRPr="0021684F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 DE ÁGUAS FRIAS</w:t>
      </w:r>
      <w:r w:rsidRPr="0021684F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21684F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21684F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21684F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21684F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21684F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21684F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21684F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21684F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B70847">
        <w:rPr>
          <w:rFonts w:ascii="Arial" w:eastAsia="Times New Roman" w:hAnsi="Arial" w:cs="Arial"/>
          <w:sz w:val="18"/>
          <w:szCs w:val="18"/>
          <w:lang w:eastAsia="pt-BR"/>
        </w:rPr>
        <w:t>Senhor RICARDO ROLIM DE MOURA</w:t>
      </w:r>
      <w:r w:rsidRPr="0021684F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21684F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21684F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>DNA GENÉTICA DO BRASIL COMÉRCIO EIRELI</w:t>
      </w:r>
      <w:r w:rsidRPr="0021684F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21684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Rua 21 de Abril </w:t>
      </w:r>
      <w:r w:rsidRPr="0021684F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Passo dos Fortes </w:t>
      </w:r>
      <w:r w:rsidRPr="0021684F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CHAPECÓ</w:t>
      </w:r>
      <w:r w:rsidRPr="0021684F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21684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19.278.326/0001-03</w:t>
      </w:r>
      <w:r w:rsidRPr="0021684F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21684F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21684F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ADRIANA SITTA ALVES</w:t>
      </w:r>
      <w:r w:rsidRPr="0021684F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21684F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21684F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28</w:t>
      </w:r>
      <w:r w:rsidRPr="0021684F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2.020</w:t>
      </w:r>
      <w:r w:rsidRPr="0021684F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Dispensa por Limite</w:t>
      </w:r>
      <w:r w:rsidRPr="0021684F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12</w:t>
      </w:r>
      <w:r w:rsidRPr="0021684F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2.020</w:t>
      </w:r>
      <w:r w:rsidRPr="0021684F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21684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10/03/2020</w:t>
      </w:r>
      <w:r w:rsidRPr="0021684F">
        <w:rPr>
          <w:rFonts w:ascii="Arial" w:eastAsia="Times New Roman" w:hAnsi="Arial" w:cs="Arial"/>
          <w:sz w:val="18"/>
          <w:szCs w:val="18"/>
          <w:lang w:eastAsia="pt-BR"/>
        </w:rPr>
        <w:t xml:space="preserve">, mediante sujeição mútua às normas constantes da Lei Nº 8.666, de 21/06/93 e legislação pertinente, resolvem de comum acordo firmar o presente instrumento, pelas </w:t>
      </w:r>
      <w:r>
        <w:rPr>
          <w:rFonts w:ascii="Arial" w:eastAsia="Times New Roman" w:hAnsi="Arial" w:cs="Arial"/>
          <w:sz w:val="18"/>
          <w:szCs w:val="18"/>
          <w:lang w:eastAsia="pt-BR"/>
        </w:rPr>
        <w:t>cláusulas e condições seguintes:</w:t>
      </w: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B70847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1684F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>Fica Aditivado a quantidade de dos</w:t>
      </w:r>
      <w:r>
        <w:rPr>
          <w:rFonts w:ascii="Arial" w:eastAsia="Times New Roman" w:hAnsi="Arial" w:cs="Arial"/>
          <w:sz w:val="18"/>
          <w:szCs w:val="18"/>
          <w:lang w:eastAsia="pt-BR"/>
        </w:rPr>
        <w:t>es de sêmen  constante na cláusula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quarta do Contrato nº25/2020 em 25% (vinte cinco por cento), passando de 500 (quinhentas) doses de sêmen da raça Jersey para 625 (sei</w:t>
      </w:r>
      <w:r>
        <w:rPr>
          <w:rFonts w:ascii="Arial" w:eastAsia="Times New Roman" w:hAnsi="Arial" w:cs="Arial"/>
          <w:sz w:val="18"/>
          <w:szCs w:val="18"/>
          <w:lang w:eastAsia="pt-BR"/>
        </w:rPr>
        <w:t>scentas e vinte cinc</w:t>
      </w:r>
      <w:r>
        <w:rPr>
          <w:rFonts w:ascii="Arial" w:eastAsia="Times New Roman" w:hAnsi="Arial" w:cs="Arial"/>
          <w:sz w:val="18"/>
          <w:szCs w:val="18"/>
          <w:lang w:eastAsia="pt-BR"/>
        </w:rPr>
        <w:t>o</w:t>
      </w:r>
      <w:r>
        <w:rPr>
          <w:rFonts w:ascii="Arial" w:eastAsia="Times New Roman" w:hAnsi="Arial" w:cs="Arial"/>
          <w:sz w:val="18"/>
          <w:szCs w:val="18"/>
          <w:lang w:eastAsia="pt-BR"/>
        </w:rPr>
        <w:t>)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doses, e da raça holandesa passará de 400 (quatrocentas) doses para 500 (quinhentas) doses.  </w:t>
      </w:r>
    </w:p>
    <w:p w:rsidR="00B70847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70847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70847">
        <w:rPr>
          <w:rFonts w:ascii="Arial" w:eastAsia="Times New Roman" w:hAnsi="Arial" w:cs="Arial"/>
          <w:b/>
          <w:sz w:val="18"/>
          <w:szCs w:val="18"/>
          <w:lang w:eastAsia="pt-BR"/>
        </w:rPr>
        <w:t>Cláusula Segunda: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Fica alterado o valor contrat</w:t>
      </w:r>
      <w:r>
        <w:rPr>
          <w:rFonts w:ascii="Arial" w:eastAsia="Times New Roman" w:hAnsi="Arial" w:cs="Arial"/>
          <w:sz w:val="18"/>
          <w:szCs w:val="18"/>
          <w:lang w:eastAsia="pt-BR"/>
        </w:rPr>
        <w:t>ua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l da </w:t>
      </w:r>
      <w:r>
        <w:rPr>
          <w:rFonts w:ascii="Arial" w:eastAsia="Times New Roman" w:hAnsi="Arial" w:cs="Arial"/>
          <w:sz w:val="18"/>
          <w:szCs w:val="18"/>
          <w:lang w:eastAsia="pt-BR"/>
        </w:rPr>
        <w:t>cláusula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quarta do contrato nº25/2020, passando de R$9.100,00 (novem mil e cem reais) para R$11.375,00 (onze mil, trezentos e setenta e cinco reais)   </w:t>
      </w:r>
    </w:p>
    <w:p w:rsidR="00B70847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70847">
        <w:rPr>
          <w:rFonts w:ascii="Arial" w:eastAsia="Times New Roman" w:hAnsi="Arial" w:cs="Arial"/>
          <w:b/>
          <w:sz w:val="18"/>
          <w:szCs w:val="18"/>
          <w:lang w:eastAsia="pt-BR"/>
        </w:rPr>
        <w:t>Cláusula Terceira: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Permanecendo em vigor as demais </w:t>
      </w:r>
      <w:r>
        <w:rPr>
          <w:rFonts w:ascii="Arial" w:eastAsia="Times New Roman" w:hAnsi="Arial" w:cs="Arial"/>
          <w:sz w:val="18"/>
          <w:szCs w:val="18"/>
          <w:lang w:eastAsia="pt-BR"/>
        </w:rPr>
        <w:t>cláusulas e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condições  constantes no Contrato Administrativo nº25/2.020 , não altera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das pelo presente instrumento. </w:t>
      </w:r>
      <w:r w:rsidRPr="0021684F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1684F">
        <w:rPr>
          <w:rFonts w:ascii="Arial" w:eastAsia="Times New Roman" w:hAnsi="Arial" w:cs="Arial"/>
          <w:sz w:val="18"/>
          <w:szCs w:val="18"/>
          <w:lang w:eastAsia="pt-BR"/>
        </w:rPr>
        <w:t xml:space="preserve">E, por estarem juntos e acordados, firmam o presente em três vias de igual teor e </w:t>
      </w:r>
      <w:bookmarkStart w:id="0" w:name="_GoBack"/>
      <w:bookmarkEnd w:id="0"/>
      <w:r w:rsidRPr="0021684F">
        <w:rPr>
          <w:rFonts w:ascii="Arial" w:eastAsia="Times New Roman" w:hAnsi="Arial" w:cs="Arial"/>
          <w:sz w:val="18"/>
          <w:szCs w:val="18"/>
          <w:lang w:eastAsia="pt-BR"/>
        </w:rPr>
        <w:t>forma,</w:t>
      </w:r>
      <w:r w:rsidRPr="0021684F">
        <w:rPr>
          <w:rFonts w:ascii="Arial" w:eastAsia="Times New Roman" w:hAnsi="Arial" w:cs="Arial"/>
          <w:sz w:val="18"/>
          <w:szCs w:val="18"/>
          <w:lang w:eastAsia="pt-BR"/>
        </w:rPr>
        <w:t xml:space="preserve"> sem emendas ou rasuras, juntamente com duas testemunhas, para que produza  seus jurídicos e legais efeitos.</w:t>
      </w: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Frias-SC, 29 de outubro de 2020</w:t>
      </w: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1684F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1684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1684F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ADRIANA SITTA ALVES</w:t>
      </w: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1684F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1684F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1684F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21684F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21684F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21684F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21684F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70847" w:rsidRPr="0021684F" w:rsidRDefault="00B70847" w:rsidP="00B7084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21684F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1684F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CONTRATAO DE ADITIVO Nº110/2020</w:t>
      </w: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21684F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21684F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B70847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B70847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1684F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25</w:t>
      </w:r>
      <w:r w:rsidRPr="0021684F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2.020</w:t>
      </w:r>
      <w:r w:rsidRPr="0021684F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12/03/2020</w:t>
      </w: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21684F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1684F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1684F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29/10/2020</w:t>
      </w:r>
    </w:p>
    <w:p w:rsidR="00B70847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70847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1684F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1684F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B70847" w:rsidRPr="0021684F" w:rsidRDefault="00B70847" w:rsidP="00B708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B70847" w:rsidRPr="0021684F" w:rsidRDefault="00B70847" w:rsidP="00B70847"/>
    <w:p w:rsidR="00472E5C" w:rsidRDefault="00A74B51"/>
    <w:sectPr w:rsidR="00472E5C" w:rsidSect="00B70847">
      <w:headerReference w:type="default" r:id="rId6"/>
      <w:pgSz w:w="12242" w:h="15842"/>
      <w:pgMar w:top="720" w:right="1043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B51" w:rsidRDefault="00A74B51" w:rsidP="00B70847">
      <w:pPr>
        <w:spacing w:after="0" w:line="240" w:lineRule="auto"/>
      </w:pPr>
      <w:r>
        <w:separator/>
      </w:r>
    </w:p>
  </w:endnote>
  <w:endnote w:type="continuationSeparator" w:id="0">
    <w:p w:rsidR="00A74B51" w:rsidRDefault="00A74B51" w:rsidP="00B7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B51" w:rsidRDefault="00A74B51" w:rsidP="00B70847">
      <w:pPr>
        <w:spacing w:after="0" w:line="240" w:lineRule="auto"/>
      </w:pPr>
      <w:r>
        <w:separator/>
      </w:r>
    </w:p>
  </w:footnote>
  <w:footnote w:type="continuationSeparator" w:id="0">
    <w:p w:rsidR="00A74B51" w:rsidRDefault="00A74B51" w:rsidP="00B70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A74B51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EA94B0D" wp14:editId="2FB0FF5A">
                <wp:extent cx="1219200" cy="1193800"/>
                <wp:effectExtent l="0" t="0" r="0" b="6350"/>
                <wp:docPr id="4" name="Imagem 4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A74B51" w:rsidP="00B70847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A74B51" w:rsidP="00B70847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A74B51" w:rsidP="00B70847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A74B51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A74B51" w:rsidP="00B70847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A74B51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A74B51" w:rsidP="00B70847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A74B51" w:rsidP="00B70847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A74B51" w:rsidP="00B70847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A74B51" w:rsidP="00B70847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A74B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47"/>
    <w:rsid w:val="00A74B51"/>
    <w:rsid w:val="00B70847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0DA11"/>
  <w15:chartTrackingRefBased/>
  <w15:docId w15:val="{B9CBCFE7-649F-48E2-A4C9-50DE638B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7084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708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708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0847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B70847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dcterms:created xsi:type="dcterms:W3CDTF">2020-10-29T12:04:00Z</dcterms:created>
  <dcterms:modified xsi:type="dcterms:W3CDTF">2020-10-29T12:09:00Z</dcterms:modified>
</cp:coreProperties>
</file>