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</w:t>
      </w:r>
      <w:r w:rsidRPr="000C0C5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C0C55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535E0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INFORSUL SERVIÇOS E TECNOLOGIAS DE INFORMÁTICA LTDA</w:t>
      </w:r>
      <w:r w:rsidRPr="000C0C55">
        <w:rPr>
          <w:rFonts w:ascii="Arial" w:eastAsia="Times New Roman" w:hAnsi="Arial" w:cs="Arial"/>
          <w:sz w:val="22"/>
          <w:lang w:eastAsia="pt-BR"/>
        </w:rPr>
        <w:t>, com sede na(o)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Sady de Marco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52-D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Jardim Itália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0C0C55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07.120.449/0001-32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C0C55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C0C55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C0C55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TAYLOR  MARTINELLI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846.158.779-00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0C55">
        <w:rPr>
          <w:rFonts w:ascii="Arial" w:eastAsia="Times New Roman" w:hAnsi="Arial" w:cs="Arial"/>
          <w:sz w:val="22"/>
          <w:lang w:eastAsia="pt-BR"/>
        </w:rPr>
        <w:t>, homologado em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15/01/21</w:t>
      </w:r>
      <w:r w:rsidRPr="000C0C55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PRESTAÇÃO DE SERVIÇOS TÉCNICOS EM INFORMÁTICA,  para manutenção funcionamento adequado dos equipamentos de informática  e servidor de e-mails</w:t>
      </w:r>
      <w:r w:rsidRPr="000C0C55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C0C55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FC7AE3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B50E7F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B50E7F">
        <w:rPr>
          <w:rFonts w:ascii="Arial" w:hAnsi="Arial" w:cs="Arial"/>
          <w:sz w:val="22"/>
        </w:rPr>
        <w:t xml:space="preserve">1.2 – A </w:t>
      </w:r>
      <w:r w:rsidRPr="00B50E7F">
        <w:rPr>
          <w:rFonts w:ascii="Arial" w:hAnsi="Arial" w:cs="Arial"/>
          <w:b/>
          <w:sz w:val="22"/>
        </w:rPr>
        <w:t>CONTRATADA</w:t>
      </w:r>
      <w:r w:rsidRPr="00B50E7F">
        <w:rPr>
          <w:rFonts w:ascii="Arial" w:hAnsi="Arial" w:cs="Arial"/>
          <w:sz w:val="22"/>
        </w:rPr>
        <w:t xml:space="preserve"> prestará  os serviços  nos locais indicados pelas Secretarias solicitantes e fornecerá garantia dos  pelos serviços prestados.</w:t>
      </w:r>
    </w:p>
    <w:p w:rsidR="003535E0" w:rsidRPr="00B50E7F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731FFC">
        <w:rPr>
          <w:rFonts w:ascii="Arial" w:hAnsi="Arial" w:cs="Arial"/>
          <w:sz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731FFC">
        <w:rPr>
          <w:rFonts w:ascii="Arial" w:hAnsi="Arial" w:cs="Arial"/>
          <w:b/>
          <w:sz w:val="22"/>
        </w:rPr>
        <w:t>CONTRATADA.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 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1.4 – Ao assinar este Contrato, 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731FFC">
        <w:rPr>
          <w:rFonts w:ascii="Arial" w:hAnsi="Arial" w:cs="Arial"/>
          <w:b/>
          <w:sz w:val="22"/>
        </w:rPr>
        <w:t>CONTRATANTE</w:t>
      </w:r>
      <w:r w:rsidRPr="00731FFC">
        <w:rPr>
          <w:rFonts w:ascii="Arial" w:hAnsi="Arial" w:cs="Arial"/>
          <w:sz w:val="22"/>
        </w:rPr>
        <w:t xml:space="preserve"> qualquer reclamação ou reivindicação por parte da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fundamentada na falta de conhecimento dessas condições.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1.5 – A </w:t>
      </w:r>
      <w:r w:rsidRPr="00731FFC">
        <w:rPr>
          <w:rFonts w:ascii="Arial" w:hAnsi="Arial" w:cs="Arial"/>
          <w:b/>
          <w:sz w:val="22"/>
        </w:rPr>
        <w:t xml:space="preserve">CONTRATANTE </w:t>
      </w:r>
      <w:r w:rsidRPr="00731FFC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3535E0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sz w:val="22"/>
        </w:rPr>
        <w:lastRenderedPageBreak/>
        <w:t xml:space="preserve"> 1.6 </w:t>
      </w:r>
      <w:r>
        <w:rPr>
          <w:rFonts w:ascii="Arial" w:hAnsi="Arial" w:cs="Arial"/>
          <w:sz w:val="22"/>
        </w:rPr>
        <w:t xml:space="preserve">- </w:t>
      </w:r>
      <w:r w:rsidRPr="00731FFC">
        <w:rPr>
          <w:rFonts w:ascii="Arial" w:hAnsi="Arial" w:cs="Arial"/>
          <w:sz w:val="22"/>
        </w:rPr>
        <w:t xml:space="preserve">Quaisquer reparos de falhas ou </w:t>
      </w:r>
      <w:proofErr w:type="spellStart"/>
      <w:r w:rsidRPr="00731FFC">
        <w:rPr>
          <w:rFonts w:ascii="Arial" w:hAnsi="Arial" w:cs="Arial"/>
          <w:sz w:val="22"/>
        </w:rPr>
        <w:t>reexecução</w:t>
      </w:r>
      <w:proofErr w:type="spellEnd"/>
      <w:r w:rsidRPr="00731FFC">
        <w:rPr>
          <w:rFonts w:ascii="Arial" w:hAnsi="Arial" w:cs="Arial"/>
          <w:sz w:val="22"/>
        </w:rPr>
        <w:t xml:space="preserve"> dos serviços serão obrigatoriamente feitos pela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 sem nenhum ônus para a </w:t>
      </w:r>
      <w:r w:rsidRPr="00731FFC">
        <w:rPr>
          <w:rFonts w:ascii="Arial" w:hAnsi="Arial" w:cs="Arial"/>
          <w:b/>
          <w:sz w:val="22"/>
        </w:rPr>
        <w:t>PREFEITURA MUNICIPAL DE ÁGUAS FRIAS.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1.7 - DISPONIBILIDADE DA CONTRATADA DE SERVIÇOS NDE MANUTENÇÃO - Os serviços de manutenção corretiva  serão no período de disponibilidade compreendido das 08:00 as 11:30 e as 13:30 às 18:00 horas, de segunda a sexta, excluindo-se a feriados, sábados e domingos. A CONTRATADA poderá ainda atender chamadas fora do horário de expediente, conforme necessidade da contratante e a disponibilidade da contratada, sem custo adicional.</w:t>
      </w: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35E0" w:rsidRPr="00731FFC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b/>
          <w:sz w:val="22"/>
        </w:rPr>
        <w:t>1.8 RESPONSABILIDADES DA CONTRATADA</w:t>
      </w:r>
    </w:p>
    <w:p w:rsidR="003535E0" w:rsidRPr="00EE40C7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35E0" w:rsidRPr="00EE40C7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1.8.1. A </w:t>
      </w:r>
      <w:r w:rsidRPr="00EE40C7">
        <w:rPr>
          <w:rFonts w:ascii="Arial" w:hAnsi="Arial" w:cs="Arial"/>
          <w:b/>
          <w:sz w:val="22"/>
        </w:rPr>
        <w:t xml:space="preserve">CONTRATADA </w:t>
      </w:r>
      <w:r w:rsidRPr="00EE40C7">
        <w:rPr>
          <w:rFonts w:ascii="Arial" w:hAnsi="Arial" w:cs="Arial"/>
          <w:sz w:val="22"/>
        </w:rPr>
        <w:t>será responsável por:</w:t>
      </w:r>
    </w:p>
    <w:p w:rsidR="003535E0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>, seja julgado nocivo ao trabalho;</w:t>
      </w:r>
    </w:p>
    <w:p w:rsidR="003535E0" w:rsidRPr="00EE40C7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b) Isentar a </w:t>
      </w:r>
      <w:r w:rsidRPr="00EE40C7">
        <w:rPr>
          <w:rFonts w:ascii="Arial" w:hAnsi="Arial" w:cs="Arial"/>
          <w:b/>
          <w:sz w:val="22"/>
        </w:rPr>
        <w:t xml:space="preserve">CONTRATANTE </w:t>
      </w:r>
      <w:r w:rsidRPr="00EE40C7">
        <w:rPr>
          <w:rFonts w:ascii="Arial" w:hAnsi="Arial" w:cs="Arial"/>
          <w:sz w:val="22"/>
        </w:rPr>
        <w:t>de qualquer responsabilidade civil, criminal, trabalhista, tributária, fiscal, administrativa e previdenciária decorrente dos serviços objeto deste contrato;</w:t>
      </w:r>
    </w:p>
    <w:p w:rsidR="003535E0" w:rsidRPr="00EE40C7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3535E0" w:rsidRPr="00EE40C7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3535E0" w:rsidRPr="00FB43B8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3535E0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0C55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5.347,50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trezentos e quarenta e sete reais e cinquenta centavos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C0C55">
        <w:rPr>
          <w:rFonts w:ascii="Arial" w:eastAsia="Times New Roman" w:hAnsi="Arial" w:cs="Arial"/>
          <w:sz w:val="22"/>
          <w:lang w:eastAsia="pt-BR"/>
        </w:rPr>
        <w:t>.</w:t>
      </w:r>
      <w:r w:rsidR="003535E0">
        <w:rPr>
          <w:rFonts w:ascii="Arial" w:eastAsia="Times New Roman" w:hAnsi="Arial" w:cs="Arial"/>
          <w:sz w:val="22"/>
          <w:lang w:eastAsia="pt-BR"/>
        </w:rPr>
        <w:t xml:space="preserve"> </w:t>
      </w:r>
      <w:r w:rsidR="003535E0">
        <w:rPr>
          <w:rFonts w:ascii="Arial" w:hAnsi="Arial" w:cs="Arial"/>
          <w:sz w:val="22"/>
        </w:rPr>
        <w:t>Sendo que este valor será dividido em 12 (doze)  parcelas, a primeira no valor de R$232,50 (duzentos e trinta e dois reais e cinquenta centavos) referente aos serviços prestados nos dias remanescentes do mês de janeiro, e as demais de R$465,00 (quatrocentos e sessenta e cinco reais) mensais cada.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3535E0" w:rsidRPr="003535E0">
        <w:rPr>
          <w:rFonts w:ascii="Arial" w:eastAsia="Times New Roman" w:hAnsi="Arial" w:cs="Arial"/>
          <w:b/>
          <w:sz w:val="22"/>
          <w:lang w:eastAsia="pt-BR"/>
        </w:rPr>
        <w:t>A</w:t>
      </w:r>
      <w:r w:rsidRPr="000C0C55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Fundo Municipal de Saúde de Águas Frias  CNPJ 11.300.021/0001-49 Rua Maria Gotardo </w:t>
      </w:r>
      <w:proofErr w:type="spellStart"/>
      <w:r w:rsidRPr="000C0C55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0C0C55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  <w:r w:rsidR="00F952E9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F952E9">
        <w:rPr>
          <w:rFonts w:ascii="Arial" w:eastAsia="Times New Roman" w:hAnsi="Arial" w:cs="Arial"/>
          <w:b/>
          <w:sz w:val="22"/>
          <w:lang w:eastAsia="pt-BR"/>
        </w:rPr>
        <w:t>A nota fiscal deverá ser acompanhada dos documentos  de regularidade fiscal e trabalhistas</w:t>
      </w:r>
      <w:bookmarkStart w:id="0" w:name="_GoBack"/>
      <w:bookmarkEnd w:id="0"/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C0C55">
        <w:rPr>
          <w:rFonts w:ascii="Arial" w:eastAsia="Times New Roman" w:hAnsi="Arial" w:cs="Arial"/>
          <w:sz w:val="22"/>
          <w:lang w:eastAsia="pt-BR"/>
        </w:rPr>
        <w:t>.</w:t>
      </w: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3535E0" w:rsidRPr="003535E0">
        <w:rPr>
          <w:rFonts w:ascii="Arial" w:eastAsia="Times New Roman" w:hAnsi="Arial" w:cs="Arial"/>
          <w:sz w:val="22"/>
          <w:lang w:eastAsia="pt-BR"/>
        </w:rPr>
        <w:t>até</w:t>
      </w:r>
      <w:r w:rsidRPr="003535E0">
        <w:rPr>
          <w:rFonts w:ascii="Arial" w:eastAsia="Times New Roman" w:hAnsi="Arial" w:cs="Arial"/>
          <w:sz w:val="22"/>
          <w:lang w:eastAsia="pt-BR"/>
        </w:rPr>
        <w:t xml:space="preserve"> 31/12/2021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31/12/21</w:t>
      </w:r>
      <w:r w:rsidRPr="000C0C55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lastRenderedPageBreak/>
        <w:t>6.5 - Os prazos se iniciam e vencem em dia de expediente normal.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172911" w:rsidRPr="000C0C55" w:rsidRDefault="00172911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172911" w:rsidRPr="000C0C55" w:rsidTr="001C2173">
        <w:tc>
          <w:tcPr>
            <w:tcW w:w="1134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0C5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0C5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0C5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0C5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0C5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172911" w:rsidRPr="000C0C55" w:rsidTr="001C2173">
        <w:tc>
          <w:tcPr>
            <w:tcW w:w="1134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339040080000</w:t>
            </w:r>
          </w:p>
        </w:tc>
        <w:tc>
          <w:tcPr>
            <w:tcW w:w="1843" w:type="dxa"/>
          </w:tcPr>
          <w:p w:rsidR="00172911" w:rsidRPr="000C0C55" w:rsidRDefault="00172911" w:rsidP="001C2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15.122,50</w:t>
            </w:r>
          </w:p>
        </w:tc>
      </w:tr>
    </w:tbl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535E0" w:rsidRPr="007745DF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7745DF">
        <w:rPr>
          <w:rFonts w:ascii="Arial" w:hAnsi="Arial" w:cs="Arial"/>
          <w:b/>
          <w:sz w:val="22"/>
        </w:rPr>
        <w:t>CLÁUSULA OITAVA - DA EXECUÇÃO</w:t>
      </w:r>
    </w:p>
    <w:p w:rsidR="003535E0" w:rsidRPr="007745DF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745DF">
        <w:rPr>
          <w:rFonts w:ascii="Arial" w:hAnsi="Arial" w:cs="Arial"/>
          <w:sz w:val="22"/>
        </w:rPr>
        <w:t xml:space="preserve"> </w:t>
      </w:r>
    </w:p>
    <w:p w:rsidR="003535E0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8C0D05">
        <w:rPr>
          <w:rFonts w:ascii="Arial" w:hAnsi="Arial" w:cs="Arial"/>
          <w:sz w:val="22"/>
        </w:rPr>
        <w:t>conseqüências</w:t>
      </w:r>
      <w:proofErr w:type="spellEnd"/>
      <w:r w:rsidRPr="008C0D05">
        <w:rPr>
          <w:rFonts w:ascii="Arial" w:hAnsi="Arial" w:cs="Arial"/>
          <w:sz w:val="22"/>
        </w:rPr>
        <w:t xml:space="preserve"> de sua inexecução total ou parcial.</w:t>
      </w:r>
    </w:p>
    <w:p w:rsidR="003535E0" w:rsidRPr="001E2E3B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35E0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8.2 - Em conformidade com a Lei de Licitações nº8.666/93 artigo 67 a execução deste Contrato será acompanhado e fiscalizado pelo Gestor do Fundo Municipal de Saúde de Águas Frias.</w:t>
      </w:r>
    </w:p>
    <w:p w:rsidR="003535E0" w:rsidRPr="008C0D05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35E0" w:rsidRPr="008C0D05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535E0" w:rsidRPr="008C0D05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 xml:space="preserve"> </w:t>
      </w:r>
    </w:p>
    <w:p w:rsidR="003535E0" w:rsidRPr="008C0D05" w:rsidRDefault="003535E0" w:rsidP="003535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responsável pelos danos causados diretamente à </w:t>
      </w:r>
      <w:r w:rsidRPr="008C0D05">
        <w:rPr>
          <w:rFonts w:ascii="Arial" w:hAnsi="Arial" w:cs="Arial"/>
          <w:b/>
          <w:sz w:val="22"/>
        </w:rPr>
        <w:t>CONTRATANTE</w:t>
      </w:r>
      <w:r w:rsidRPr="008C0D05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3535E0" w:rsidRPr="000C0C55">
        <w:rPr>
          <w:rFonts w:ascii="Arial" w:eastAsia="Times New Roman" w:hAnsi="Arial" w:cs="Arial"/>
          <w:sz w:val="22"/>
          <w:lang w:eastAsia="pt-BR"/>
        </w:rPr>
        <w:t>repetido, o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0C0C55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0C0C5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C0C5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C0C55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C0C55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C0C5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C0C5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C0C5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C0C5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>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C0C5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C0C5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0C5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bCs/>
          <w:sz w:val="22"/>
          <w:lang w:eastAsia="pt-BR"/>
        </w:rPr>
        <w:t>14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C0C5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C0C55">
        <w:rPr>
          <w:rFonts w:ascii="Arial" w:eastAsia="Times New Roman" w:hAnsi="Arial" w:cs="Arial"/>
          <w:b/>
          <w:sz w:val="22"/>
          <w:lang w:eastAsia="pt-BR"/>
        </w:rPr>
        <w:t>C</w:t>
      </w:r>
      <w:r w:rsidRPr="000C0C5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C0C5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0C5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172911" w:rsidRPr="000C0C5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72911">
        <w:rPr>
          <w:rFonts w:ascii="Arial" w:eastAsia="Times New Roman" w:hAnsi="Arial" w:cs="Arial"/>
          <w:noProof/>
          <w:sz w:val="22"/>
          <w:lang w:eastAsia="pt-BR"/>
        </w:rPr>
        <w:t>15 de janeiro de 2021</w:t>
      </w:r>
      <w:r w:rsidR="00172911" w:rsidRPr="000C0C55">
        <w:rPr>
          <w:rFonts w:ascii="Arial" w:eastAsia="Times New Roman" w:hAnsi="Arial" w:cs="Arial"/>
          <w:sz w:val="22"/>
          <w:lang w:eastAsia="pt-BR"/>
        </w:rPr>
        <w:t>.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TAYLOR  MARTINELLI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Testemunhas: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C0C55">
        <w:rPr>
          <w:rFonts w:ascii="Arial" w:eastAsia="Times New Roman" w:hAnsi="Arial" w:cs="Arial"/>
          <w:sz w:val="22"/>
          <w:lang w:eastAsia="pt-BR"/>
        </w:rPr>
        <w:tab/>
      </w:r>
      <w:r w:rsidRPr="000C0C5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35E0" w:rsidRPr="000C0C55" w:rsidRDefault="003535E0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JHONAS PEZZINI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0C55">
        <w:rPr>
          <w:rFonts w:ascii="Arial" w:eastAsia="Times New Roman" w:hAnsi="Arial" w:cs="Arial"/>
          <w:sz w:val="22"/>
          <w:lang w:eastAsia="pt-BR"/>
        </w:rPr>
        <w:t>OAB/SC 33678</w:t>
      </w:r>
    </w:p>
    <w:p w:rsidR="00172911" w:rsidRPr="000C0C55" w:rsidRDefault="00172911" w:rsidP="00172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911" w:rsidRPr="000C0C55" w:rsidRDefault="00172911" w:rsidP="00172911"/>
    <w:p w:rsidR="00472E5C" w:rsidRDefault="002177F3"/>
    <w:sectPr w:rsidR="00472E5C" w:rsidSect="003535E0">
      <w:headerReference w:type="default" r:id="rId6"/>
      <w:footerReference w:type="default" r:id="rId7"/>
      <w:pgSz w:w="12240" w:h="15840"/>
      <w:pgMar w:top="1440" w:right="7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F3" w:rsidRDefault="002177F3">
      <w:pPr>
        <w:spacing w:after="0" w:line="240" w:lineRule="auto"/>
      </w:pPr>
      <w:r>
        <w:separator/>
      </w:r>
    </w:p>
  </w:endnote>
  <w:endnote w:type="continuationSeparator" w:id="0">
    <w:p w:rsidR="002177F3" w:rsidRDefault="0021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535E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952E9">
      <w:rPr>
        <w:rStyle w:val="Nmerodepgina"/>
        <w:rFonts w:ascii="Tahoma" w:hAnsi="Tahoma" w:cs="Tahoma"/>
        <w:noProof/>
        <w:sz w:val="14"/>
        <w:szCs w:val="14"/>
      </w:rPr>
      <w:t>4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535E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17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F3" w:rsidRDefault="002177F3">
      <w:pPr>
        <w:spacing w:after="0" w:line="240" w:lineRule="auto"/>
      </w:pPr>
      <w:r>
        <w:separator/>
      </w:r>
    </w:p>
  </w:footnote>
  <w:footnote w:type="continuationSeparator" w:id="0">
    <w:p w:rsidR="002177F3" w:rsidRDefault="0021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535E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743BC1" wp14:editId="0A254E35">
                <wp:extent cx="1130300" cy="1104900"/>
                <wp:effectExtent l="0" t="0" r="0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535E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535E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535E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177F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535E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177F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535E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535E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535E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177F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177F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1"/>
    <w:rsid w:val="00172911"/>
    <w:rsid w:val="002177F3"/>
    <w:rsid w:val="003535E0"/>
    <w:rsid w:val="00F26D9E"/>
    <w:rsid w:val="00F952E9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EF39"/>
  <w15:chartTrackingRefBased/>
  <w15:docId w15:val="{71C2FB33-C2DF-40FA-90DE-3B4937AB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29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2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29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29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2911"/>
  </w:style>
  <w:style w:type="paragraph" w:styleId="Textodebalo">
    <w:name w:val="Balloon Text"/>
    <w:basedOn w:val="Normal"/>
    <w:link w:val="TextodebaloChar"/>
    <w:uiPriority w:val="99"/>
    <w:semiHidden/>
    <w:unhideWhenUsed/>
    <w:rsid w:val="00F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17000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2021-01-15T18:27:00Z</cp:lastPrinted>
  <dcterms:created xsi:type="dcterms:W3CDTF">2021-01-15T17:30:00Z</dcterms:created>
  <dcterms:modified xsi:type="dcterms:W3CDTF">2021-01-15T18:28:00Z</dcterms:modified>
</cp:coreProperties>
</file>