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133</w:t>
      </w:r>
      <w:r w:rsidRPr="0091262B">
        <w:rPr>
          <w:rFonts w:ascii="Arial" w:eastAsia="Times New Roman" w:hAnsi="Arial" w:cs="Arial"/>
          <w:b/>
          <w:noProof/>
          <w:sz w:val="22"/>
          <w:lang w:eastAsia="pt-BR"/>
        </w:rPr>
        <w:t>/</w:t>
      </w:r>
      <w:r>
        <w:rPr>
          <w:rFonts w:ascii="Arial" w:eastAsia="Times New Roman" w:hAnsi="Arial" w:cs="Arial"/>
          <w:b/>
          <w:noProof/>
          <w:sz w:val="22"/>
          <w:lang w:eastAsia="pt-BR"/>
        </w:rPr>
        <w:t>2021</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Contrato que entre si celebram a(o) </w:t>
      </w:r>
      <w:r w:rsidRPr="0091262B">
        <w:rPr>
          <w:rFonts w:ascii="Arial" w:eastAsia="Times New Roman" w:hAnsi="Arial" w:cs="Arial"/>
          <w:b/>
          <w:noProof/>
          <w:sz w:val="22"/>
          <w:lang w:eastAsia="pt-BR"/>
        </w:rPr>
        <w:t>MUNICÍPIO DE ÁGUAS FRIAS</w:t>
      </w:r>
      <w:r w:rsidRPr="0091262B">
        <w:rPr>
          <w:rFonts w:ascii="Arial" w:eastAsia="Times New Roman" w:hAnsi="Arial" w:cs="Arial"/>
          <w:sz w:val="22"/>
          <w:lang w:eastAsia="pt-BR"/>
        </w:rPr>
        <w:t xml:space="preserve">, </w:t>
      </w:r>
      <w:r w:rsidRPr="0091262B">
        <w:rPr>
          <w:rFonts w:ascii="Arial" w:eastAsia="Times New Roman" w:hAnsi="Arial" w:cs="Arial"/>
          <w:noProof/>
          <w:sz w:val="22"/>
          <w:lang w:eastAsia="pt-BR"/>
        </w:rPr>
        <w:t>Estado de Santa Catarina</w:t>
      </w:r>
      <w:r w:rsidRPr="0091262B">
        <w:rPr>
          <w:rFonts w:ascii="Arial" w:eastAsia="Times New Roman" w:hAnsi="Arial" w:cs="Arial"/>
          <w:sz w:val="22"/>
          <w:lang w:eastAsia="pt-BR"/>
        </w:rPr>
        <w:t xml:space="preserve">, com endereço na(o) </w:t>
      </w:r>
      <w:r w:rsidRPr="0091262B">
        <w:rPr>
          <w:rFonts w:ascii="Arial" w:eastAsia="Times New Roman" w:hAnsi="Arial" w:cs="Arial"/>
          <w:noProof/>
          <w:sz w:val="22"/>
          <w:lang w:eastAsia="pt-BR"/>
        </w:rPr>
        <w:t>Rua Sete de Setembro</w:t>
      </w:r>
      <w:r w:rsidRPr="0091262B">
        <w:rPr>
          <w:rFonts w:ascii="Arial" w:eastAsia="Times New Roman" w:hAnsi="Arial" w:cs="Arial"/>
          <w:sz w:val="22"/>
          <w:lang w:eastAsia="pt-BR"/>
        </w:rPr>
        <w:t xml:space="preserve">, inscrita no CGC/MF sob o nº </w:t>
      </w:r>
      <w:r w:rsidRPr="0091262B">
        <w:rPr>
          <w:rFonts w:ascii="Arial" w:eastAsia="Times New Roman" w:hAnsi="Arial" w:cs="Arial"/>
          <w:noProof/>
          <w:sz w:val="22"/>
          <w:lang w:eastAsia="pt-BR"/>
        </w:rPr>
        <w:t>95.990.180/0001-02</w:t>
      </w:r>
      <w:r w:rsidRPr="0091262B">
        <w:rPr>
          <w:rFonts w:ascii="Arial" w:eastAsia="Times New Roman" w:hAnsi="Arial" w:cs="Arial"/>
          <w:sz w:val="22"/>
          <w:lang w:eastAsia="pt-BR"/>
        </w:rPr>
        <w:t xml:space="preserve">, neste ato representada por seu </w:t>
      </w:r>
      <w:r w:rsidRPr="0091262B">
        <w:rPr>
          <w:rFonts w:ascii="Arial" w:eastAsia="Times New Roman" w:hAnsi="Arial" w:cs="Arial"/>
          <w:noProof/>
          <w:sz w:val="22"/>
          <w:lang w:eastAsia="pt-BR"/>
        </w:rPr>
        <w:t>PREFEITO</w:t>
      </w:r>
      <w:r w:rsidRPr="0091262B">
        <w:rPr>
          <w:rFonts w:ascii="Arial" w:eastAsia="Times New Roman" w:hAnsi="Arial" w:cs="Arial"/>
          <w:sz w:val="22"/>
          <w:lang w:eastAsia="pt-BR"/>
        </w:rPr>
        <w:t xml:space="preserve">, Senhor </w:t>
      </w:r>
      <w:r>
        <w:rPr>
          <w:rFonts w:ascii="Arial" w:eastAsia="Times New Roman" w:hAnsi="Arial" w:cs="Arial"/>
          <w:noProof/>
          <w:sz w:val="22"/>
          <w:highlight w:val="red"/>
          <w:lang w:eastAsia="pt-BR"/>
        </w:rPr>
        <w:t>LUIZ JOSÉ DAGA</w:t>
      </w:r>
      <w:r w:rsidRPr="0091262B">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62589911904</w:t>
      </w:r>
      <w:r w:rsidRPr="0091262B">
        <w:rPr>
          <w:rFonts w:ascii="Arial" w:eastAsia="Times New Roman" w:hAnsi="Arial" w:cs="Arial"/>
          <w:noProof/>
          <w:sz w:val="22"/>
          <w:lang w:eastAsia="pt-BR"/>
        </w:rPr>
        <w:t xml:space="preserve"> </w:t>
      </w:r>
      <w:r w:rsidRPr="0091262B">
        <w:rPr>
          <w:rFonts w:ascii="Arial" w:eastAsia="Times New Roman" w:hAnsi="Arial" w:cs="Arial"/>
          <w:sz w:val="22"/>
          <w:lang w:eastAsia="pt-BR"/>
        </w:rPr>
        <w:t xml:space="preserve">doravante denominada simplesmente de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e a Empresa </w:t>
      </w:r>
      <w:r>
        <w:rPr>
          <w:rFonts w:ascii="Arial" w:eastAsia="Times New Roman" w:hAnsi="Arial" w:cs="Arial"/>
          <w:sz w:val="22"/>
          <w:lang w:eastAsia="pt-BR"/>
        </w:rPr>
        <w:t>RANG TECNOLOGIA E DESENVOLVIMENTO DE SISTEMAS LTDA</w:t>
      </w:r>
      <w:r w:rsidRPr="0091262B">
        <w:rPr>
          <w:rFonts w:ascii="Arial" w:eastAsia="Times New Roman" w:hAnsi="Arial" w:cs="Arial"/>
          <w:sz w:val="22"/>
          <w:lang w:eastAsia="pt-BR"/>
        </w:rPr>
        <w:t>, com sede na(o)</w:t>
      </w:r>
      <w:r w:rsidRPr="0091262B">
        <w:rPr>
          <w:rFonts w:ascii="Arial" w:eastAsia="Times New Roman" w:hAnsi="Arial" w:cs="Arial"/>
          <w:noProof/>
          <w:sz w:val="22"/>
          <w:lang w:eastAsia="pt-BR"/>
        </w:rPr>
        <w:t xml:space="preserve"> </w:t>
      </w:r>
      <w:r>
        <w:rPr>
          <w:rFonts w:ascii="Arial" w:eastAsia="Times New Roman" w:hAnsi="Arial" w:cs="Arial"/>
          <w:noProof/>
          <w:sz w:val="22"/>
          <w:lang w:eastAsia="pt-BR"/>
        </w:rPr>
        <w:t>Avenida Francisco Perondi</w:t>
      </w:r>
      <w:r w:rsidRPr="0091262B">
        <w:rPr>
          <w:rFonts w:ascii="Arial" w:eastAsia="Times New Roman" w:hAnsi="Arial" w:cs="Arial"/>
          <w:noProof/>
          <w:sz w:val="22"/>
          <w:lang w:eastAsia="pt-BR"/>
        </w:rPr>
        <w:t xml:space="preserve">, </w:t>
      </w:r>
      <w:r>
        <w:rPr>
          <w:rFonts w:ascii="Arial" w:eastAsia="Times New Roman" w:hAnsi="Arial" w:cs="Arial"/>
          <w:noProof/>
          <w:sz w:val="22"/>
          <w:lang w:eastAsia="pt-BR"/>
        </w:rPr>
        <w:t>127</w:t>
      </w:r>
      <w:r w:rsidRPr="0091262B">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91262B">
        <w:rPr>
          <w:rFonts w:ascii="Arial" w:eastAsia="Times New Roman" w:hAnsi="Arial" w:cs="Arial"/>
          <w:sz w:val="22"/>
          <w:lang w:eastAsia="pt-BR"/>
        </w:rPr>
        <w:t xml:space="preserve">, na cidade de </w:t>
      </w:r>
      <w:r>
        <w:rPr>
          <w:rFonts w:ascii="Arial" w:eastAsia="Times New Roman" w:hAnsi="Arial" w:cs="Arial"/>
          <w:sz w:val="22"/>
          <w:lang w:eastAsia="pt-BR"/>
        </w:rPr>
        <w:t xml:space="preserve">FLOR DA SERRA DO SUL </w:t>
      </w:r>
      <w:r w:rsidRPr="0091262B">
        <w:rPr>
          <w:rFonts w:ascii="Arial" w:eastAsia="Times New Roman" w:hAnsi="Arial" w:cs="Arial"/>
          <w:sz w:val="22"/>
          <w:lang w:eastAsia="pt-BR"/>
        </w:rPr>
        <w:t>-</w:t>
      </w:r>
      <w:r>
        <w:rPr>
          <w:rFonts w:ascii="Arial" w:eastAsia="Times New Roman" w:hAnsi="Arial" w:cs="Arial"/>
          <w:sz w:val="22"/>
          <w:lang w:eastAsia="pt-BR"/>
        </w:rPr>
        <w:t>PR</w:t>
      </w:r>
      <w:r w:rsidRPr="0091262B">
        <w:rPr>
          <w:rFonts w:ascii="Arial" w:eastAsia="Times New Roman" w:hAnsi="Arial" w:cs="Arial"/>
          <w:sz w:val="22"/>
          <w:lang w:eastAsia="pt-BR"/>
        </w:rPr>
        <w:t xml:space="preserve">, inscrita no CGC/MF sob o nº. </w:t>
      </w:r>
      <w:r w:rsidRPr="0091262B">
        <w:rPr>
          <w:rFonts w:ascii="Arial" w:eastAsia="Times New Roman" w:hAnsi="Arial" w:cs="Arial"/>
          <w:noProof/>
          <w:sz w:val="22"/>
          <w:lang w:eastAsia="pt-BR"/>
        </w:rPr>
        <w:t xml:space="preserve"> </w:t>
      </w:r>
      <w:r>
        <w:rPr>
          <w:rFonts w:ascii="Arial" w:eastAsia="Times New Roman" w:hAnsi="Arial" w:cs="Arial"/>
          <w:noProof/>
          <w:sz w:val="22"/>
          <w:lang w:eastAsia="pt-BR"/>
        </w:rPr>
        <w:t>19.286.537/0001-98</w:t>
      </w:r>
      <w:r w:rsidRPr="0091262B">
        <w:rPr>
          <w:rFonts w:ascii="Arial" w:eastAsia="Times New Roman" w:hAnsi="Arial" w:cs="Arial"/>
          <w:noProof/>
          <w:sz w:val="22"/>
          <w:lang w:eastAsia="pt-BR"/>
        </w:rPr>
        <w:t xml:space="preserve"> </w:t>
      </w:r>
      <w:r w:rsidRPr="0091262B">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RAFAEL NICOLODI</w:t>
      </w:r>
      <w:r w:rsidRPr="0091262B">
        <w:rPr>
          <w:rFonts w:ascii="Arial" w:eastAsia="Times New Roman" w:hAnsi="Arial" w:cs="Arial"/>
          <w:sz w:val="22"/>
          <w:lang w:eastAsia="pt-BR"/>
        </w:rPr>
        <w:t xml:space="preserve"> inscrito no CPF nº</w:t>
      </w:r>
      <w:r>
        <w:rPr>
          <w:rFonts w:ascii="Arial" w:eastAsia="Times New Roman" w:hAnsi="Arial" w:cs="Arial"/>
          <w:sz w:val="22"/>
          <w:lang w:eastAsia="pt-BR"/>
        </w:rPr>
        <w:t>086.081.529-32</w:t>
      </w:r>
      <w:r w:rsidRPr="0091262B">
        <w:rPr>
          <w:rFonts w:ascii="Arial" w:eastAsia="Times New Roman" w:hAnsi="Arial" w:cs="Arial"/>
          <w:sz w:val="22"/>
          <w:lang w:eastAsia="pt-BR"/>
        </w:rPr>
        <w:t xml:space="preserve">, doravante denominada simplesmente de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95</w:t>
      </w:r>
      <w:r w:rsidRPr="0091262B">
        <w:rPr>
          <w:rFonts w:ascii="Arial" w:eastAsia="Times New Roman" w:hAnsi="Arial" w:cs="Arial"/>
          <w:noProof/>
          <w:sz w:val="22"/>
          <w:lang w:eastAsia="pt-BR"/>
        </w:rPr>
        <w:t>/</w:t>
      </w:r>
      <w:r>
        <w:rPr>
          <w:rFonts w:ascii="Arial" w:eastAsia="Times New Roman" w:hAnsi="Arial" w:cs="Arial"/>
          <w:noProof/>
          <w:sz w:val="22"/>
          <w:lang w:eastAsia="pt-BR"/>
        </w:rPr>
        <w:t>2021</w:t>
      </w:r>
      <w:r w:rsidRPr="0091262B">
        <w:rPr>
          <w:rFonts w:ascii="Arial" w:eastAsia="Times New Roman" w:hAnsi="Arial" w:cs="Arial"/>
          <w:sz w:val="22"/>
          <w:lang w:eastAsia="pt-BR"/>
        </w:rPr>
        <w:t xml:space="preserve">, </w:t>
      </w:r>
      <w:r>
        <w:rPr>
          <w:rFonts w:ascii="Arial" w:eastAsia="Times New Roman" w:hAnsi="Arial" w:cs="Arial"/>
          <w:sz w:val="22"/>
          <w:lang w:eastAsia="pt-BR"/>
        </w:rPr>
        <w:t>Pregão</w:t>
      </w:r>
      <w:r w:rsidRPr="0091262B">
        <w:rPr>
          <w:rFonts w:ascii="Arial" w:eastAsia="Times New Roman" w:hAnsi="Arial" w:cs="Arial"/>
          <w:sz w:val="22"/>
          <w:lang w:eastAsia="pt-BR"/>
        </w:rPr>
        <w:t xml:space="preserve"> Nº.</w:t>
      </w:r>
      <w:r>
        <w:rPr>
          <w:rFonts w:ascii="Arial" w:eastAsia="Times New Roman" w:hAnsi="Arial" w:cs="Arial"/>
          <w:sz w:val="22"/>
          <w:lang w:eastAsia="pt-BR"/>
        </w:rPr>
        <w:t>38</w:t>
      </w:r>
      <w:r w:rsidRPr="0091262B">
        <w:rPr>
          <w:rFonts w:ascii="Arial" w:eastAsia="Times New Roman" w:hAnsi="Arial" w:cs="Arial"/>
          <w:noProof/>
          <w:sz w:val="22"/>
          <w:lang w:eastAsia="pt-BR"/>
        </w:rPr>
        <w:t>/</w:t>
      </w:r>
      <w:r>
        <w:rPr>
          <w:rFonts w:ascii="Arial" w:eastAsia="Times New Roman" w:hAnsi="Arial" w:cs="Arial"/>
          <w:noProof/>
          <w:sz w:val="22"/>
          <w:lang w:eastAsia="pt-BR"/>
        </w:rPr>
        <w:t>2021</w:t>
      </w:r>
      <w:r w:rsidRPr="0091262B">
        <w:rPr>
          <w:rFonts w:ascii="Arial" w:eastAsia="Times New Roman" w:hAnsi="Arial" w:cs="Arial"/>
          <w:sz w:val="22"/>
          <w:lang w:eastAsia="pt-BR"/>
        </w:rPr>
        <w:t>, homologado em</w:t>
      </w:r>
      <w:r w:rsidRPr="0091262B">
        <w:rPr>
          <w:rFonts w:ascii="Arial" w:eastAsia="Times New Roman" w:hAnsi="Arial" w:cs="Arial"/>
          <w:noProof/>
          <w:sz w:val="22"/>
          <w:lang w:eastAsia="pt-BR"/>
        </w:rPr>
        <w:t xml:space="preserve"> </w:t>
      </w:r>
      <w:r>
        <w:rPr>
          <w:rFonts w:ascii="Arial" w:eastAsia="Times New Roman" w:hAnsi="Arial" w:cs="Arial"/>
          <w:noProof/>
          <w:sz w:val="22"/>
          <w:lang w:eastAsia="pt-BR"/>
        </w:rPr>
        <w:t>23/12/21</w:t>
      </w:r>
      <w:r w:rsidRPr="0091262B">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PRIMEIRA - DO OBJETO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Contratação de empresa ESPECIALIZADA em tecnologia da informação, desenvolvimento de software, formação profissional e consultoria em gestão da saúde pública para realizar o processo </w:t>
      </w:r>
      <w:r w:rsidRPr="00F7457E">
        <w:rPr>
          <w:rFonts w:ascii="Arial" w:eastAsia="Times New Roman" w:hAnsi="Arial" w:cs="Arial"/>
          <w:sz w:val="22"/>
          <w:lang w:eastAsia="pt-BR"/>
        </w:rPr>
        <w:t>de aprimoramento tecnológico da saúde com o desenvolvimento das atividades de formação dos profissionais, locação/licenciamento de software de gestão de saúde pública com suporte técnico presencial e remoto, e consultoria em gestão da saúde pública para apoio no processo de controle e avaliação de dados de produção ambulatorial</w:t>
      </w:r>
      <w:r w:rsidRPr="0091262B">
        <w:rPr>
          <w:rFonts w:ascii="Arial" w:eastAsia="Times New Roman" w:hAnsi="Arial" w:cs="Arial"/>
          <w:b/>
          <w:bCs/>
          <w:noProof/>
          <w:sz w:val="22"/>
          <w:lang w:eastAsia="pt-BR"/>
        </w:rPr>
        <w:t xml:space="preserve"> </w:t>
      </w:r>
      <w:r w:rsidRPr="0091262B">
        <w:rPr>
          <w:rFonts w:ascii="Arial" w:eastAsia="Times New Roman" w:hAnsi="Arial" w:cs="Arial"/>
          <w:sz w:val="22"/>
          <w:lang w:eastAsia="pt-BR"/>
        </w:rPr>
        <w:t>no Município de Águas Frias – SC.</w:t>
      </w:r>
    </w:p>
    <w:p w:rsidR="00F56B61" w:rsidRPr="0091262B" w:rsidRDefault="00F56B61" w:rsidP="00F745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1.2 –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prestará  os serviços  nos locais indicados pelas Secretarias solicitantes e fornecerá garantia dos  pelos serviços prestados.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1262B">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91262B">
        <w:rPr>
          <w:rFonts w:ascii="Arial" w:eastAsia="Times New Roman" w:hAnsi="Arial" w:cs="Arial"/>
          <w:b/>
          <w:sz w:val="22"/>
          <w:lang w:eastAsia="pt-BR"/>
        </w:rPr>
        <w:t>CONTRATADA.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1.4 – Ao assinar este Contrato,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qualquer reclamação ou reivindicação por parte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fundamentada na falta de conhecimento dessas condições.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1.5 – A </w:t>
      </w:r>
      <w:r w:rsidRPr="0091262B">
        <w:rPr>
          <w:rFonts w:ascii="Arial" w:eastAsia="Times New Roman" w:hAnsi="Arial" w:cs="Arial"/>
          <w:b/>
          <w:sz w:val="22"/>
          <w:lang w:eastAsia="pt-BR"/>
        </w:rPr>
        <w:t xml:space="preserve">CONTRATANTE </w:t>
      </w:r>
      <w:r w:rsidRPr="0091262B">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para realização dos serviços, cabendo à esta todas as despesas realizadas ou não.</w:t>
      </w:r>
    </w:p>
    <w:p w:rsidR="00F56B61" w:rsidRPr="0091262B" w:rsidRDefault="00F56B61" w:rsidP="00F56B6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1.6 – É de responsabilidade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o fornecimento dos Equipamentos de Proteção Individual, bem como os Equipamentos de Proteção Coletiva aos seus empregados.</w:t>
      </w:r>
    </w:p>
    <w:p w:rsidR="00F56B61" w:rsidRPr="0091262B" w:rsidRDefault="00F56B61" w:rsidP="00F56B61">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91262B">
        <w:rPr>
          <w:rFonts w:ascii="Arial" w:eastAsia="Times New Roman" w:hAnsi="Arial" w:cs="Arial"/>
          <w:sz w:val="22"/>
          <w:lang w:eastAsia="pt-BR"/>
        </w:rPr>
        <w:t xml:space="preserve">  1.7 - Quaisquer reparos de falhas ou reexecução dos serviços serão obrigatoriamente feitos pela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sem nenhum ônus para a </w:t>
      </w:r>
      <w:r w:rsidRPr="0091262B">
        <w:rPr>
          <w:rFonts w:ascii="Arial" w:eastAsia="Times New Roman" w:hAnsi="Arial" w:cs="Arial"/>
          <w:b/>
          <w:sz w:val="22"/>
          <w:lang w:eastAsia="pt-BR"/>
        </w:rPr>
        <w:t>PREFEITURA MUNICIPAL DE ÁGUAS FRIAS.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1262B">
        <w:rPr>
          <w:rFonts w:ascii="Arial" w:eastAsia="Times New Roman" w:hAnsi="Arial" w:cs="Arial"/>
          <w:b/>
          <w:sz w:val="22"/>
          <w:lang w:eastAsia="pt-BR"/>
        </w:rPr>
        <w:t>1.8 RESPONSABILIDADES DA CONTRATADA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1.8.1.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será responsável por:</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seja julgado nocivo ao trabalho;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b) Isentar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da responsabilidade solidária ou subsidiária, e assumindo o dever de indenizar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para a hipótese de esta adimplir qualquer débito a que esta não tenha dado causa;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d)Quanto a quaisquer danos causados ao equipamento utilizado para prestação dos serviços, arcando com qualquer custo advindo ou decorrente do mesmo;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e) Quanto a toda e qualquer responsabilidade ou reparação civil e penal que porventura surgir em decorrência da prestação dos referidos serviços;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676BA1">
        <w:rPr>
          <w:rFonts w:ascii="Arial" w:eastAsia="Times New Roman" w:hAnsi="Arial" w:cs="Arial"/>
          <w:b/>
          <w:sz w:val="22"/>
          <w:lang w:eastAsia="pt-BR"/>
        </w:rPr>
        <w:t>CLÁUSULA SEGUNDA-</w:t>
      </w:r>
      <w:r w:rsidRPr="00676BA1">
        <w:rPr>
          <w:rFonts w:ascii="Arial" w:eastAsia="Times New Roman" w:hAnsi="Arial" w:cs="Arial"/>
          <w:b/>
          <w:sz w:val="22"/>
          <w:lang w:eastAsia="pt-BR"/>
        </w:rPr>
        <w:t>ESPECIFICAÇÕES DO OBJETO: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w:t>
      </w:r>
      <w:r w:rsidRPr="00676BA1">
        <w:rPr>
          <w:rFonts w:ascii="Arial" w:eastAsia="Times New Roman" w:hAnsi="Arial" w:cs="Arial"/>
          <w:sz w:val="22"/>
          <w:lang w:eastAsia="pt-BR"/>
        </w:rPr>
        <w:tab/>
        <w:t>Serviços de implantação / implementação dos sistemas: A implantação/implementação compreende em realizar a instalação, parametrização, adaptação e/ou ajustes (configurações) da solução e-SUS AB PEC / CDS, e-SUS AB TERRITÓRIO, além da instalação, parametrização e adaptação e ajustes aos softwares locados (disponibilizados pela CONTRATADA) em todos os computadores dos setores abrangentes que o município determinar, incluindo a adequação do servidor, liberação de portas e firewall de rede;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2.1.1.</w:t>
      </w:r>
      <w:r w:rsidRPr="00676BA1">
        <w:rPr>
          <w:rFonts w:ascii="Arial" w:eastAsia="Times New Roman" w:hAnsi="Arial" w:cs="Arial"/>
          <w:sz w:val="22"/>
          <w:lang w:eastAsia="pt-BR"/>
        </w:rPr>
        <w:tab/>
        <w:t>Os sistemas e-SUS AB PEC / CDS, e-SUS AB TERRITÓRIO (ferramentas fornecidas de maneira gratuita pelo Ministério da Saúde) já se encontram instalados e em uso no município, porém é de obrigação da empresa VENCEDORA realizar as manutenções/atualizações necessárias para garantir o bom funcionamento sendo preventivas ou corretivas sempre que necessário, além de reinstalação quando necessário for, sem custos adicionais;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2.1.2.</w:t>
      </w:r>
      <w:r w:rsidRPr="00676BA1">
        <w:rPr>
          <w:rFonts w:ascii="Arial" w:eastAsia="Times New Roman" w:hAnsi="Arial" w:cs="Arial"/>
          <w:sz w:val="22"/>
          <w:lang w:eastAsia="pt-BR"/>
        </w:rPr>
        <w:tab/>
        <w:t>A empresa VENCEDORA deverá relatar as mudanças necessárias nos sistemas SCNES (Sistema Nacional de Cadastro de Estabelecimentos), FPO (Sistema de Programação Físico Orçamentária), para que seja possível a implantação adequada dos sistemas sem falhas no envio de produção;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2.1.3.</w:t>
      </w:r>
      <w:r w:rsidRPr="00676BA1">
        <w:rPr>
          <w:rFonts w:ascii="Arial" w:eastAsia="Times New Roman" w:hAnsi="Arial" w:cs="Arial"/>
          <w:sz w:val="22"/>
          <w:lang w:eastAsia="pt-BR"/>
        </w:rPr>
        <w:tab/>
        <w:t xml:space="preserve">Para comprovação de aptidão técnica para prestação do serviço de Instalação/Parametrização dos sistemas e-SUS PEC/CDS e-SUS AB Território a empresa deverá apresentar carta de capacidade técnica que comprove a execução deste serviço em iguais condições </w:t>
      </w:r>
      <w:r w:rsidRPr="00676BA1">
        <w:rPr>
          <w:rFonts w:ascii="Arial" w:eastAsia="Times New Roman" w:hAnsi="Arial" w:cs="Arial"/>
          <w:sz w:val="22"/>
          <w:lang w:eastAsia="pt-BR"/>
        </w:rPr>
        <w:lastRenderedPageBreak/>
        <w:t>(instalação e parametrização do sistema e-SUS AB PEC/CDS E e-SUS AB TERRITÓRIO), além de comprovação de aptidão técnica dos sistemas de controle e avaliação (CONHECIMENTO E PARAMETRIZAÇÃO DOS SISTEMAS SCNES E FPO), emitido por pessoa jurídica de direito público, com menção do número de contrato e/ou ordem de serviço, comprovando que a empresa realizou atividades iguais ao objeto de maneira satisfatória;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w:t>
      </w:r>
      <w:r w:rsidRPr="00676BA1">
        <w:rPr>
          <w:rFonts w:ascii="Arial" w:eastAsia="Times New Roman" w:hAnsi="Arial" w:cs="Arial"/>
          <w:sz w:val="22"/>
          <w:lang w:eastAsia="pt-BR"/>
        </w:rPr>
        <w:tab/>
        <w:t>Serviços de Locação de Software: O processo de sessão de direito de uso de software (licenciamento) deve seguir os seguintes parâmetros: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2.2.1.</w:t>
      </w:r>
      <w:r w:rsidRPr="00676BA1">
        <w:rPr>
          <w:rFonts w:ascii="Arial" w:eastAsia="Times New Roman" w:hAnsi="Arial" w:cs="Arial"/>
          <w:sz w:val="22"/>
          <w:lang w:eastAsia="pt-BR"/>
        </w:rPr>
        <w:tab/>
        <w:t>O sistema deve possibilitar a gestão do sistema único de saúde (SUS) municipal, de acordo com as características e especificidades inerentes ao cuidado em saúde pública, considerando o funcionamento integrado em uma rede de serviços, além de possibilitar as mudanças necessárias para adequação as ações municipais deste município CONTRATANTE;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2.2.2.</w:t>
      </w:r>
      <w:r w:rsidRPr="00676BA1">
        <w:rPr>
          <w:rFonts w:ascii="Arial" w:eastAsia="Times New Roman" w:hAnsi="Arial" w:cs="Arial"/>
          <w:sz w:val="22"/>
          <w:lang w:eastAsia="pt-BR"/>
        </w:rPr>
        <w:tab/>
        <w:t>O sistema deve integrar os processos e serviços dos estabelecimentos de saúde do município, proporcionando a otimização destes e a gestão técnica-administrativa, apoio em tempo real para tomada de decisões, visando a economia de recursos e a melhoria de qualidade dos serviços prestados à população, atendendo as leis e normas estabelecidas pelo Ministério da Saúde;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2.2.3.</w:t>
      </w:r>
      <w:r w:rsidRPr="00676BA1">
        <w:rPr>
          <w:rFonts w:ascii="Arial" w:eastAsia="Times New Roman" w:hAnsi="Arial" w:cs="Arial"/>
          <w:sz w:val="22"/>
          <w:lang w:eastAsia="pt-BR"/>
        </w:rPr>
        <w:tab/>
        <w:t>O sistema deverá funcionar em ambiente WEB, acessível pelos principais navegadores do mercado: Internet Explorer, Google Chrome, safari, Opera e Mozila Firefox, Microsoft Edge; tanto através do computador, como também através de dispositivos móveis, sem a existência de nenhum componente que seja necessário instalação nas estações clientes;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2.2.4.</w:t>
      </w:r>
      <w:r w:rsidRPr="00676BA1">
        <w:rPr>
          <w:rFonts w:ascii="Arial" w:eastAsia="Times New Roman" w:hAnsi="Arial" w:cs="Arial"/>
          <w:sz w:val="22"/>
          <w:lang w:eastAsia="pt-BR"/>
        </w:rPr>
        <w:tab/>
        <w:t>Não será permitida a utilização de software emuladores de terminal;</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w:t>
      </w:r>
      <w:r w:rsidRPr="00676BA1">
        <w:rPr>
          <w:rFonts w:ascii="Arial" w:eastAsia="Times New Roman" w:hAnsi="Arial" w:cs="Arial"/>
          <w:sz w:val="22"/>
          <w:lang w:eastAsia="pt-BR"/>
        </w:rPr>
        <w:tab/>
        <w:t>O sistema deverá ter a possibilidade de integração com outras tecnologias, plataformas e suportes, que forem entendidas como necessárias durante a vigência do contrato, sempre levando em consideração as condições de plataforma, viabilidade e plausabilidade;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w:t>
      </w:r>
      <w:r w:rsidRPr="00676BA1">
        <w:rPr>
          <w:rFonts w:ascii="Arial" w:eastAsia="Times New Roman" w:hAnsi="Arial" w:cs="Arial"/>
          <w:sz w:val="22"/>
          <w:lang w:eastAsia="pt-BR"/>
        </w:rPr>
        <w:tab/>
        <w:t>O sistema deverá realizar pareamento/sincronização com o sistema e-SUS AB PEC, possibilitando a extração de informações em tempo real para emissão relatórios complementares (quais o município solicitar), composição do B.I. (Business Intelligence), permitir que o município solicite informações que achar necessárias para realização da gestão da saúde sempre levando em consideração as condições de plataforma, viabilidade e plausabilidade, permitir a criação de grupos de CID’S de monitoramento para que o sistema emita aviso quando algum destes seja registrado no atendimento do e-SUS AB PEC, permitir a criação de mapa inteligente através das informações obtidas nas fichas de cadastro domiciliar de cada paciente, além de permitir a sincronização de cadastros e compartilhamento de informações de atendimentos em tempo real possibilitando a homogeneidade da base de cadastros e ainda, reunindo informações em um só sistema para fins de gestão e atendimento;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2.2.7.</w:t>
      </w:r>
      <w:r w:rsidRPr="00676BA1">
        <w:rPr>
          <w:rFonts w:ascii="Arial" w:eastAsia="Times New Roman" w:hAnsi="Arial" w:cs="Arial"/>
          <w:sz w:val="22"/>
          <w:lang w:eastAsia="pt-BR"/>
        </w:rPr>
        <w:tab/>
        <w:t>O sistema deverá permitir a parametrização do layout das interfaces permitindo a adequação aos padrões de identidade visual do município em todas as interfaces da solução;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lastRenderedPageBreak/>
        <w:t>2.2.8.</w:t>
      </w:r>
      <w:r w:rsidRPr="00676BA1">
        <w:rPr>
          <w:rFonts w:ascii="Arial" w:eastAsia="Times New Roman" w:hAnsi="Arial" w:cs="Arial"/>
          <w:sz w:val="22"/>
          <w:lang w:eastAsia="pt-BR"/>
        </w:rPr>
        <w:tab/>
        <w:t>O sistema deverá permitir configuração e controle de acesso para o estabelecimento de políticas de segurança e de permissão/restrição de acesso, possibilitando o acesso de todos os módulos do sistema através de um único identificador (login), de acordo com o perfil de acesso.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2.3.</w:t>
      </w:r>
      <w:r w:rsidRPr="00676BA1">
        <w:rPr>
          <w:rFonts w:ascii="Arial" w:eastAsia="Times New Roman" w:hAnsi="Arial" w:cs="Arial"/>
          <w:sz w:val="22"/>
          <w:lang w:eastAsia="pt-BR"/>
        </w:rPr>
        <w:tab/>
        <w:t>Descrição Mínima do Software para atendimento a parte de gestão e média e alta complexidade: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2.4.</w:t>
      </w:r>
      <w:r w:rsidRPr="00676BA1">
        <w:rPr>
          <w:rFonts w:ascii="Arial" w:eastAsia="Times New Roman" w:hAnsi="Arial" w:cs="Arial"/>
          <w:sz w:val="22"/>
          <w:lang w:eastAsia="pt-BR"/>
        </w:rPr>
        <w:tab/>
        <w:t>Cadastro De Profissionais;</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2.4.1.</w:t>
      </w:r>
      <w:r w:rsidRPr="00676BA1">
        <w:rPr>
          <w:rFonts w:ascii="Arial" w:eastAsia="Times New Roman" w:hAnsi="Arial" w:cs="Arial"/>
          <w:sz w:val="22"/>
          <w:lang w:eastAsia="pt-BR"/>
        </w:rPr>
        <w:tab/>
        <w:t>Permitir o Cadastro do Profissional com disponibilização dos campos mínimos: Nome Completo, CPF, CNS, Data de Nascimento, Sexo, Conselho de Classe, CBO (classificação brasileira de ocupação) Estado emissor, Registro no Conselho de classe, e-mail, lista de telefones possibilitando o cadastro de mais de um número, Endereço Residencial (Tipo De Logradouro, Logradouro, Número, Complemento, Bairro, Ponto De Referência, Cidade, Estado, CEP);</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2.5.</w:t>
      </w:r>
      <w:r w:rsidRPr="00676BA1">
        <w:rPr>
          <w:rFonts w:ascii="Arial" w:eastAsia="Times New Roman" w:hAnsi="Arial" w:cs="Arial"/>
          <w:sz w:val="22"/>
          <w:lang w:eastAsia="pt-BR"/>
        </w:rPr>
        <w:tab/>
        <w:t>Cadastro De Unidades;</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2.5.1.</w:t>
      </w:r>
      <w:r w:rsidRPr="00676BA1">
        <w:rPr>
          <w:rFonts w:ascii="Arial" w:eastAsia="Times New Roman" w:hAnsi="Arial" w:cs="Arial"/>
          <w:sz w:val="22"/>
          <w:lang w:eastAsia="pt-BR"/>
        </w:rPr>
        <w:tab/>
        <w:t xml:space="preserve">Permitir o Cadastro do Unidades de Saúde com disponibilização dos campos mínimos: Nome, CNPJ, Tipo de unidade, Telefone, endereço (Tipo De Logradouro, Logradouro, Número, Complemento, Bairro, Ponto De Referência, Cidade, Estado, CEP), Tipos de serviço (permitir o cadastro e vínculo de acordo com manual do SCNES), Equipes vinculadas (permitir o cadastro e vínculo de acordo com manual do SCNES), Profissionais vinculados (permitir o cadastro e vínculo de acordo com manual do SCNES); Permitir importação do arquivo XML do SCNES contendo as informações necessárias; </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2.6.</w:t>
      </w:r>
      <w:r w:rsidRPr="00676BA1">
        <w:rPr>
          <w:rFonts w:ascii="Arial" w:eastAsia="Times New Roman" w:hAnsi="Arial" w:cs="Arial"/>
          <w:sz w:val="22"/>
          <w:lang w:eastAsia="pt-BR"/>
        </w:rPr>
        <w:tab/>
        <w:t>Cadastro De Equipes;</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2.6.1.</w:t>
      </w:r>
      <w:r w:rsidRPr="00676BA1">
        <w:rPr>
          <w:rFonts w:ascii="Arial" w:eastAsia="Times New Roman" w:hAnsi="Arial" w:cs="Arial"/>
          <w:sz w:val="22"/>
          <w:lang w:eastAsia="pt-BR"/>
        </w:rPr>
        <w:tab/>
        <w:t xml:space="preserve">Permitir o Cadastro do Equipes de Saúde com disponibilização dos campos mínimos: Nome, INE, Tipo de equipe, Telefone, localização (Vinculo com uma unidade de saúde), Profissionais vinculados (permitir o cadastro e vínculo de acordo com manual do SCNES); </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2.7.</w:t>
      </w:r>
      <w:r w:rsidRPr="00676BA1">
        <w:rPr>
          <w:rFonts w:ascii="Arial" w:eastAsia="Times New Roman" w:hAnsi="Arial" w:cs="Arial"/>
          <w:sz w:val="22"/>
          <w:lang w:eastAsia="pt-BR"/>
        </w:rPr>
        <w:tab/>
        <w:t>Cadastro De Estabelecimentos De Saúde;</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2.7.1.</w:t>
      </w:r>
      <w:r w:rsidRPr="00676BA1">
        <w:rPr>
          <w:rFonts w:ascii="Arial" w:eastAsia="Times New Roman" w:hAnsi="Arial" w:cs="Arial"/>
          <w:sz w:val="22"/>
          <w:lang w:eastAsia="pt-BR"/>
        </w:rPr>
        <w:tab/>
        <w:t>Permitir o Cadastro do Estabelecimentos Públicos e Privados com disponibilização dos campos mínimos: Nome, Tipo de Estabelecimento (Público e privado), Localização (Tipo De Logradouro, Logradouro, Número, Complemento, Bairro, Ponto De Referência, Cidade, Estado, CEP), lista de telefones permitindo o cadastro de mais de um número, cadastro de responsável com lista de e-mail e telefone, cadastro de atividades;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2.8.</w:t>
      </w:r>
      <w:r w:rsidRPr="00676BA1">
        <w:rPr>
          <w:rFonts w:ascii="Arial" w:eastAsia="Times New Roman" w:hAnsi="Arial" w:cs="Arial"/>
          <w:sz w:val="22"/>
          <w:lang w:eastAsia="pt-BR"/>
        </w:rPr>
        <w:tab/>
        <w:t>Agendamento De Consultas Na Atenção Especializada;</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2.8.1.</w:t>
      </w:r>
      <w:r w:rsidRPr="00676BA1">
        <w:rPr>
          <w:rFonts w:ascii="Arial" w:eastAsia="Times New Roman" w:hAnsi="Arial" w:cs="Arial"/>
          <w:sz w:val="22"/>
          <w:lang w:eastAsia="pt-BR"/>
        </w:rPr>
        <w:tab/>
        <w:t xml:space="preserve">Permitir o agendamento de consultas, procedimentos, exames, com possibilidade de criação de agenda por profissionais e por estabelecimento, permitindo que um profissional tenha uma agenda por estabelecimento quando necessário, permitir a migração de agenda de um profissional de forma individual e coletiva, permitir o cancelamento de uma agenda </w:t>
      </w:r>
      <w:r w:rsidRPr="00676BA1">
        <w:rPr>
          <w:rFonts w:ascii="Arial" w:eastAsia="Times New Roman" w:hAnsi="Arial" w:cs="Arial"/>
          <w:sz w:val="22"/>
          <w:lang w:eastAsia="pt-BR"/>
        </w:rPr>
        <w:lastRenderedPageBreak/>
        <w:t>individual ou coletiva, permitir a impressão de protocolo de agendamento ao paciente. No momento do agendamento do paciente o sistema deverá encaminhar uma notificação por meio de mensagem WhatsApp ou SMS ao paciente deixando-o ciente da consulta, como também no dia da consulta na hora anterior à hora do atendimento (podendo ser configurável para outro período de hora, exemplo de três horas anteriores), deixando-o ciente e diminuindo o absenteísmo por motivos de esquecimento;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2.9.</w:t>
      </w:r>
      <w:r w:rsidRPr="00676BA1">
        <w:rPr>
          <w:rFonts w:ascii="Arial" w:eastAsia="Times New Roman" w:hAnsi="Arial" w:cs="Arial"/>
          <w:sz w:val="22"/>
          <w:lang w:eastAsia="pt-BR"/>
        </w:rPr>
        <w:tab/>
        <w:t>Acolhimento De Nível Técnico (Protocolo SOP);</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2.9.1.</w:t>
      </w:r>
      <w:r w:rsidRPr="00676BA1">
        <w:rPr>
          <w:rFonts w:ascii="Arial" w:eastAsia="Times New Roman" w:hAnsi="Arial" w:cs="Arial"/>
          <w:sz w:val="22"/>
          <w:lang w:eastAsia="pt-BR"/>
        </w:rPr>
        <w:tab/>
        <w:t>Permitir o acolhimento do paciente, aferição e registro de sinais vitais (Peso, altura, perímetro cefálico, IMC adulto e infantil, Perímetro da Panturrilha, Pressão arterial, Frequência respiratória, Circunferência de Braço, temperatura, Saturação, Glicemia capilar, Dor verbal, Escala de Glasgow, situação neurológica, Respiratória, Tegumentar, e Motricidade, registro dos campos SOP (Subjetivo, Objetivo, Plano), permitir o registro do registro de procedimentos compatíveis com o CBO do profissional onde o sistema deve ter sugestão de procedimentos para o CBO, inclusão de alergias, permissão de inclusão de motivo de consulta a partir de CIAP2 impressão de declaração de comparecimento, encaminhamento para os demais profissionais com possibilidade de encaminhamento a outro setor, profissional ou agendamento de consulta na própria tela.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2.10.</w:t>
      </w:r>
      <w:r w:rsidRPr="00676BA1">
        <w:rPr>
          <w:rFonts w:ascii="Arial" w:eastAsia="Times New Roman" w:hAnsi="Arial" w:cs="Arial"/>
          <w:sz w:val="22"/>
          <w:lang w:eastAsia="pt-BR"/>
        </w:rPr>
        <w:tab/>
        <w:t>Acolhimento De Nível Superior (Protocolo SOAP);</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2.10.1.</w:t>
      </w:r>
      <w:r w:rsidRPr="00676BA1">
        <w:rPr>
          <w:rFonts w:ascii="Arial" w:eastAsia="Times New Roman" w:hAnsi="Arial" w:cs="Arial"/>
          <w:sz w:val="22"/>
          <w:lang w:eastAsia="pt-BR"/>
        </w:rPr>
        <w:tab/>
        <w:t>Permitir o acolhimento do paciente, aferição e registro de sinais vitais (Peso, altura, perímetro cefálico, IMC adulto e infantil, Perímetro da Panturrilha, Pressão arterial, Frequência respiratória, Circunferência de Braço, temperatura, Saturação, Glicemia capilar, Dor verbal, Escala de Glasgow, situação neurológica, Respiratória, Tegumentar, e Motricidade, registro dos campos SOAP (Subjetivo, Objetivo, Avaliação e Plano), classificação de risco do atendimento tendo a possibilidade de personalização de acordo com o protocolo municipal, permitir o registro do registro de procedimentos compatíveis com o CBO do profissional onde o sistema deve ter sugestão de procedimentos para o CBO, inclusão de alergias, permissão de inclusão de motivo de consulta a partir de CIAP2 impressão de declaração de comparecimento, encaminhamento para os demais profissionais com possibilidade de encaminhamento a outro setor, profissional ou agendamento de consulta na própria tela.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2.11.</w:t>
      </w:r>
      <w:r w:rsidRPr="00676BA1">
        <w:rPr>
          <w:rFonts w:ascii="Arial" w:eastAsia="Times New Roman" w:hAnsi="Arial" w:cs="Arial"/>
          <w:sz w:val="22"/>
          <w:lang w:eastAsia="pt-BR"/>
        </w:rPr>
        <w:tab/>
        <w:t>Atendimento De Nível Superior (Protocolo SOAP);</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2.11.1.</w:t>
      </w:r>
      <w:r w:rsidRPr="00676BA1">
        <w:rPr>
          <w:rFonts w:ascii="Arial" w:eastAsia="Times New Roman" w:hAnsi="Arial" w:cs="Arial"/>
          <w:sz w:val="22"/>
          <w:lang w:eastAsia="pt-BR"/>
        </w:rPr>
        <w:tab/>
        <w:t xml:space="preserve">Permitir o atendimento do paciente, com possibilidade da visualização do histórico de ultimas consultas com aplicação de filtros por data, unidade e profissional, possibilitar o registro de alergias, comorbidades, situações de risco, medicamentos ativos, permitir o registro de sinais vitais sendo no mínimo (Peso, altura, perímetro cefálico, IMC adulto e infantil, Perímetro da Panturrilha, Pressão arterial, Frequência respiratória, Circunferência de Braço, temperatura, Saturação, Glicemia capilar, Dor verbal, Escala de Glasgow, situação neurológica, Respiratória, Tegumentar, e Motricidade, registro dos campos SOAP (Subjetivo, Objetivo, Avaliação e Plano) Permitir o registro de procedimentos com opção de sugestão dos procedimentos, Permitir a impressão de receitas, solicitação de exames, encaminhamentos, atestados, orientações, permitir a classificação do atendimento (Consulta no dia, programada, urgência), Permitir o acompanhamento da saúde da </w:t>
      </w:r>
      <w:r w:rsidRPr="00676BA1">
        <w:rPr>
          <w:rFonts w:ascii="Arial" w:eastAsia="Times New Roman" w:hAnsi="Arial" w:cs="Arial"/>
          <w:sz w:val="22"/>
          <w:lang w:eastAsia="pt-BR"/>
        </w:rPr>
        <w:lastRenderedPageBreak/>
        <w:t>criança, acompanhamento da gestante (pré-natal), acompanhamento do idoso. Permitir o registro de antecedentes (Pessoais, Familiares, Obstétricos (quando feminino)); permitir a geração de casos de agravos de notificação, registro da conduta (alta do episódio, retorno para consulta agendada, retorno para cuidado continuado programado, encaminhamento, agendamento para grupos.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2.12.</w:t>
      </w:r>
      <w:r w:rsidRPr="00676BA1">
        <w:rPr>
          <w:rFonts w:ascii="Arial" w:eastAsia="Times New Roman" w:hAnsi="Arial" w:cs="Arial"/>
          <w:sz w:val="22"/>
          <w:lang w:eastAsia="pt-BR"/>
        </w:rPr>
        <w:tab/>
        <w:t>Atendimento Tardio (Protocolo SOAP);</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2.12.1.</w:t>
      </w:r>
      <w:r w:rsidRPr="00676BA1">
        <w:rPr>
          <w:rFonts w:ascii="Arial" w:eastAsia="Times New Roman" w:hAnsi="Arial" w:cs="Arial"/>
          <w:sz w:val="22"/>
          <w:lang w:eastAsia="pt-BR"/>
        </w:rPr>
        <w:tab/>
        <w:t>Permitir o atendimento do paciente, com possibilidade da visualização do histórico de ultimas consultas com aplicação de filtros por data, unidade e profissional, possibilitar o registro de alergias, comorbidades, situações de risco, medicamentos ativos, permitir o registro de sinais vitais sendo no mínimo (Peso, altura, perímetro cefálico, IMC adulto e infantil Perímetro da Panturrilha, Pressão arterial, Frequência respiratória, Circunferência de Braço, temperatura, Saturação, Glicemia capilar, Dor verbal, Escala de Glasgow, situação neurológica, Respiratória, Tegumentar, e Motricidade, registro dos campos SOAP (Subjetivo, Objetivo, Avaliação e Plano) Permitir o registro de procedimentos com opção de sugestão dos procedimentos, Permitir a impressão de receitas, solicitação de exames, encaminhamentos, atestados, orientações, permitir a classificação do atendimento (Consulta no dia, programada, urgência), Permitir o acompanhamento da saúde da criança, acompanhamento da gestante (pré-natal), acompanhamento do idoso. Permitir o registro de antecedentes (Pessoais, Familiares, Obstétricos (quando feminino)); permitir a geração de casos de agravos de notificação, registro da conduta (alta do episódio, retorno para consulta agendada, retorno para cuidado continuado programado, encaminhamento, agendamento para grupos.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2.13.</w:t>
      </w:r>
      <w:r w:rsidRPr="00676BA1">
        <w:rPr>
          <w:rFonts w:ascii="Arial" w:eastAsia="Times New Roman" w:hAnsi="Arial" w:cs="Arial"/>
          <w:sz w:val="22"/>
          <w:lang w:eastAsia="pt-BR"/>
        </w:rPr>
        <w:tab/>
        <w:t>Controle De Filas De Espera;</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2.13.1.</w:t>
      </w:r>
      <w:r w:rsidRPr="00676BA1">
        <w:rPr>
          <w:rFonts w:ascii="Arial" w:eastAsia="Times New Roman" w:hAnsi="Arial" w:cs="Arial"/>
          <w:sz w:val="22"/>
          <w:lang w:eastAsia="pt-BR"/>
        </w:rPr>
        <w:tab/>
        <w:t>Permitir o Controle de filas de espera para consultas, procedimentos, exames e cirurgias reguladas pelo município, com a possibilidade de gestão de cotas por período, valores, quantidade, procedimento e entidade ou profissional. Permitir cadastro de profissional solicitante (solicita os procedimentos, consultas, exames e cirurgias, cadastra justificativa), regulador (faz a regulação dos procedimentos em fila, definindo a prioridade segundo critérios de saúde), e operador (faz o agendamento e complementação de documentação do paciente após regulação). Permitir que o operador cadastre os contatos da secretaria municipal de saúde com o paciente para informar as datas de agendamento, possibilitando o envio por e-mail. Permissão de classificação de prioridade de atendimento com inserção de documentos para comprovação. Permitir a consulta das filas de espera por protocolo no portal de transparência, Para cada inclusão de paciente na fila, alteração, exclusão ou alteração, deverá o sistema encaminhar mensagens via Whatsapp ou SMS para comunicação do paciente;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2.14.</w:t>
      </w:r>
      <w:r w:rsidRPr="00676BA1">
        <w:rPr>
          <w:rFonts w:ascii="Arial" w:eastAsia="Times New Roman" w:hAnsi="Arial" w:cs="Arial"/>
          <w:sz w:val="22"/>
          <w:lang w:eastAsia="pt-BR"/>
        </w:rPr>
        <w:tab/>
        <w:t>Gestão De Farmácia Básica, Judicial e de Controle de insumos;</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2.14.1.</w:t>
      </w:r>
      <w:r w:rsidRPr="00676BA1">
        <w:rPr>
          <w:rFonts w:ascii="Arial" w:eastAsia="Times New Roman" w:hAnsi="Arial" w:cs="Arial"/>
          <w:sz w:val="22"/>
          <w:lang w:eastAsia="pt-BR"/>
        </w:rPr>
        <w:tab/>
        <w:t xml:space="preserve">Permitir minimamente o controle de entradas, transferências, dispensação, e baixa de medicamentos conforme rege a portaria 344 da vigilância em saúde. O sistema deve permitir o cadastramento de itens com informação, de nome, denominação comum brasileira, código CATMAT, unidade de fornecimento, grupo, programa de saúde, Tipo (básico, estratégico, outros) quantidade mínimo do estoque para aviso, tipo de receita, localização do estoque (código da prateleira). O sistema deve possibilitar a criação de vários estoques por estabelecimento. O sistema deve possibilitar a entrada por meio manual e arquivo XML, O sistema deve possibilitar a dispensação </w:t>
      </w:r>
      <w:r w:rsidRPr="00676BA1">
        <w:rPr>
          <w:rFonts w:ascii="Arial" w:eastAsia="Times New Roman" w:hAnsi="Arial" w:cs="Arial"/>
          <w:sz w:val="22"/>
          <w:lang w:eastAsia="pt-BR"/>
        </w:rPr>
        <w:lastRenderedPageBreak/>
        <w:t>da medicação com controle por usuário (permitindo que defina quais medicações específicos usuários não tem permissão de dispensação). O sistema deve conter funcionalidade de verificação de quantidade máxima de unidades por tipo de receita, deve avisar na dispensação se o paciente ainda possui medicação disponível em casa, deve permitir na tela de dispensação a dispensação de medicamentos e insumos sem necessidade de mudança de tela. Deve permitir na dispensação a informação de período de tratamento, devendo o sistema realizar o cálculo automático da data fim do tratamento com a inclusão da informação de quantidade diária e dose, deve permitir na dispensação a retirada por terceiros com registro do cidadão que efetuou a retirada, deve permitir na dispensação a dispensação de uso interno, deve permitir a utilização de leitor de código de barras, impressão de recibo de retirada de medicação para assinatura do paciente. O sistema deve permitir a realização de transferências internas e externas, sendo possível a seleção do estabelecimento que faz parte da rede municipal e do estoque específico do estabelecimento. O sistema deve permitir a transferência para uso próprio, o sistema deve permitir a criação de listas de pedidos, como de listas de transferências. O sistema deve permitir a impressão do livro de registro específico por item, lote, estabelecimento. O sistema deve permitir o envio, consulta, exclusão de protocolos por meio de integração com o NOVO WEB SERVICE HÓRUS (PORTARIA Nº 938, DE 7 DE ABRIL DE 2017), O sistema deve permitir a consulta de medicação do cidadão pelo portal de transparência com utilização de identificador específico para cada cidadão; O sistema deve realizar aviso automático por meio de app ou sms ou WhatsApp aos cidadãos que utilizam medicação continua que a medicação que o mesmo possui em casa está chegando ao fim, de modo que ele possa se programar para a nova retirada;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2.15.</w:t>
      </w:r>
      <w:r w:rsidRPr="00676BA1">
        <w:rPr>
          <w:rFonts w:ascii="Arial" w:eastAsia="Times New Roman" w:hAnsi="Arial" w:cs="Arial"/>
          <w:sz w:val="22"/>
          <w:lang w:eastAsia="pt-BR"/>
        </w:rPr>
        <w:tab/>
        <w:t>Gestão De Empréstimos (Equipamentos Emprestados Aos Pacientes);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2.15.1.</w:t>
      </w:r>
      <w:r w:rsidRPr="00676BA1">
        <w:rPr>
          <w:rFonts w:ascii="Arial" w:eastAsia="Times New Roman" w:hAnsi="Arial" w:cs="Arial"/>
          <w:sz w:val="22"/>
          <w:lang w:eastAsia="pt-BR"/>
        </w:rPr>
        <w:tab/>
        <w:t>Permitir o controle de empréstimo de itens (muletas, cadeiras de roda, nebulizadores, cilindros de oxigênio etc.) com indicação do paciente, prazo para devolução, descrição do estado de entrega e da devolução, impressão do protocolo de retirada e devolução. O sistema deve emitir aviso ao usuário quando existe um equipamento próximo da data de devolução, podendo este fazer a renovação do prazo.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2.16.</w:t>
      </w:r>
      <w:r w:rsidRPr="00676BA1">
        <w:rPr>
          <w:rFonts w:ascii="Arial" w:eastAsia="Times New Roman" w:hAnsi="Arial" w:cs="Arial"/>
          <w:sz w:val="22"/>
          <w:lang w:eastAsia="pt-BR"/>
        </w:rPr>
        <w:tab/>
        <w:t>Gestão De Insumos, Procedimentos, Consultas E Cirurgias;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2.16.1.</w:t>
      </w:r>
      <w:r w:rsidRPr="00676BA1">
        <w:rPr>
          <w:rFonts w:ascii="Arial" w:eastAsia="Times New Roman" w:hAnsi="Arial" w:cs="Arial"/>
          <w:sz w:val="22"/>
          <w:lang w:eastAsia="pt-BR"/>
        </w:rPr>
        <w:tab/>
        <w:t>Permitir o controle de forma que possa realizar o cadastramento de contratos ou saldos, definir limites por estabelecimento (terceiro), unidade de saúde, mês ou faixa etária populacional, permitir o controle de dispensação por usuário (qual tipo de saldo o usuário tem permissão de alterar ou dispensar);</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2.17.</w:t>
      </w:r>
      <w:r w:rsidRPr="00676BA1">
        <w:rPr>
          <w:rFonts w:ascii="Arial" w:eastAsia="Times New Roman" w:hAnsi="Arial" w:cs="Arial"/>
          <w:sz w:val="22"/>
          <w:lang w:eastAsia="pt-BR"/>
        </w:rPr>
        <w:tab/>
        <w:t>Gestão De Frotas (Controle De Viagens Para Tratamento Fora Do Domicílio, Com Centro De Custos);</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2.17.1.</w:t>
      </w:r>
      <w:r w:rsidRPr="00676BA1">
        <w:rPr>
          <w:rFonts w:ascii="Arial" w:eastAsia="Times New Roman" w:hAnsi="Arial" w:cs="Arial"/>
          <w:sz w:val="22"/>
          <w:lang w:eastAsia="pt-BR"/>
        </w:rPr>
        <w:tab/>
        <w:t xml:space="preserve">Permitir a gestão de transporte de pacientes, com funcionalidade de geração de roteiros de viagem (os roteiros devem permitir alterações de acordo com solicitações do município), o roteiro de viagem deve conter minimamente data e hora de saída da viagem, veículo e placa, motoristas (deve permitir a  inclusão de mais de um motorista por viagem), origem da viagem, destinos (deve permitir a inclusão de mais de um destino por viagem), campo para marcação de km inicial e </w:t>
      </w:r>
      <w:r w:rsidRPr="00676BA1">
        <w:rPr>
          <w:rFonts w:ascii="Arial" w:eastAsia="Times New Roman" w:hAnsi="Arial" w:cs="Arial"/>
          <w:sz w:val="22"/>
          <w:lang w:eastAsia="pt-BR"/>
        </w:rPr>
        <w:lastRenderedPageBreak/>
        <w:t>final, identificação dos passageiros por nome, idade, CPF, telefone celular, local de saída, local destino (o sistema deve permitir a inclusão de mais de um destino por passageiro), hora de consulta no local destino, permitir a inclusão de acompanhante (o sistema deve permitir a inclusão de mais de um acompanhante por passageiro); O sistema ainda deve ter módulo de custos por viagem e veículo, sendo na viagem permitido relacionar despesas de viagem como por exemplo, combustível, alimentação, diária, e veículo sendo manutenções, mão de obra, lavagens documentações etc; O sistema deve realizar o aviso de vencimento de documentações; O sistema deve realizar validação de CNH por veículo, só permitindo a seleção de motoristas para a viagem de acordo com a CNH exigida pelo veículo; O sistema deve permitir a gestão de locais e destinos, acompanhamento de veículos por histórico de rodagem, gerenciamento de horas extras dos motoristas conforme as informações de saída e chegada; O sistema deve realizar a exportação do arquivo de integração do DETER/SC. O sistema deve realizar o aviso automático por meio de SMS ou WhatsApp ao cidadão que é incluído em alguma viagem no sistema, sendo que o aviso deve ocorrer no dia da inclusão, 5 dias antes da viagem (quando existe tempo hábil), e no dia da viagem sendo uma hora antes da saída do local de embarque (podendo ser configurado);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2.18.</w:t>
      </w:r>
      <w:r w:rsidRPr="00676BA1">
        <w:rPr>
          <w:rFonts w:ascii="Arial" w:eastAsia="Times New Roman" w:hAnsi="Arial" w:cs="Arial"/>
          <w:sz w:val="22"/>
          <w:lang w:eastAsia="pt-BR"/>
        </w:rPr>
        <w:tab/>
        <w:t>Vigilância Sanitária;</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2.18.1.</w:t>
      </w:r>
      <w:r w:rsidRPr="00676BA1">
        <w:rPr>
          <w:rFonts w:ascii="Arial" w:eastAsia="Times New Roman" w:hAnsi="Arial" w:cs="Arial"/>
          <w:sz w:val="22"/>
          <w:lang w:eastAsia="pt-BR"/>
        </w:rPr>
        <w:tab/>
        <w:t>Permitir a criação de alvarás guias de inspeção, auto de infração, funcionalidade de acompanhamento de denúncias e vistorias, funcionalidade para realização de inspeções com georreferenciamento, mapeamento inteligente de focos/pontos estratégicos de epidemias cadastradas, além de avisos de CID’s em estado de acompanhamento, como permitir o cadastramento de recebimento de denúncias específicas e anônimas diretamente ao setor de vigilância sanitária por meio do portal de transparência;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2.19.</w:t>
      </w:r>
      <w:r w:rsidRPr="00676BA1">
        <w:rPr>
          <w:rFonts w:ascii="Arial" w:eastAsia="Times New Roman" w:hAnsi="Arial" w:cs="Arial"/>
          <w:sz w:val="22"/>
          <w:lang w:eastAsia="pt-BR"/>
        </w:rPr>
        <w:tab/>
        <w:t>Portal De Transparência Da Saúde;</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2.19.1.</w:t>
      </w:r>
      <w:r w:rsidRPr="00676BA1">
        <w:rPr>
          <w:rFonts w:ascii="Arial" w:eastAsia="Times New Roman" w:hAnsi="Arial" w:cs="Arial"/>
          <w:sz w:val="22"/>
          <w:lang w:eastAsia="pt-BR"/>
        </w:rPr>
        <w:tab/>
        <w:t>Página Web de livre acesso a população contendo ouvidoria on-line para cadastramento de dúvidas, denúncias, reclamações, local para divulgação de notícias, informes, portarias, galeria de fotos, local para consulta de medicamentos da farmácia em tempo real, local para consulta de viagens da saúde em tempo real, local para consulta de profissionais e seus horários de atendimento, local para consulta de filas de espera de consultas procedimentos e cirurgias, local para divulgação da vacinação do COVID-19, local para divulgação da testagem em tempo real da COVID-19, local para divulgação de links úteis.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2.20.</w:t>
      </w:r>
      <w:r w:rsidRPr="00676BA1">
        <w:rPr>
          <w:rFonts w:ascii="Arial" w:eastAsia="Times New Roman" w:hAnsi="Arial" w:cs="Arial"/>
          <w:sz w:val="22"/>
          <w:lang w:eastAsia="pt-BR"/>
        </w:rPr>
        <w:tab/>
        <w:t>Gestão De Território (Mapa Inteligente);</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2.20.1.</w:t>
      </w:r>
      <w:r w:rsidRPr="00676BA1">
        <w:rPr>
          <w:rFonts w:ascii="Arial" w:eastAsia="Times New Roman" w:hAnsi="Arial" w:cs="Arial"/>
          <w:sz w:val="22"/>
          <w:lang w:eastAsia="pt-BR"/>
        </w:rPr>
        <w:tab/>
        <w:t>O sistema deve permitir o acompanhamento em mapa digital das famílias, CID’s registrados, medicação, condições de saúde, visitas realizadas pelo agente comunitário de saúde, visitas realizadas pela vigilância sanitária, Atendimentos domiciliares, pessoas com situação de vulnerabilidade social (de acordo com cadastro no sistema), o sistema deverá exibir pontos de marcação no mapa inteligente conforme a seleção da informação desejada, e o sistema deve ser atualizado automaticamente conforme atualização do endereço dos cidadãos;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2.21.</w:t>
      </w:r>
      <w:r w:rsidRPr="00676BA1">
        <w:rPr>
          <w:rFonts w:ascii="Arial" w:eastAsia="Times New Roman" w:hAnsi="Arial" w:cs="Arial"/>
          <w:sz w:val="22"/>
          <w:lang w:eastAsia="pt-BR"/>
        </w:rPr>
        <w:tab/>
        <w:t>Sincronizações / integrações / importações;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2.21.1.</w:t>
      </w:r>
      <w:r w:rsidRPr="00676BA1">
        <w:rPr>
          <w:rFonts w:ascii="Arial" w:eastAsia="Times New Roman" w:hAnsi="Arial" w:cs="Arial"/>
          <w:sz w:val="22"/>
          <w:lang w:eastAsia="pt-BR"/>
        </w:rPr>
        <w:tab/>
        <w:t>O software deverá possibilitar integração/sincronização/importação de dados com os sistemas que o município achar necessário para eficiência e eficácia do uso do sistema, não se limitando apenas a sincronização com webservices integração com sistemas locais mais ainda importação de planilhas ou arquivos que o município achar necessário, não impondo custos adicionais ao município;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2.22.</w:t>
      </w:r>
      <w:r w:rsidRPr="00676BA1">
        <w:rPr>
          <w:rFonts w:ascii="Arial" w:eastAsia="Times New Roman" w:hAnsi="Arial" w:cs="Arial"/>
          <w:sz w:val="22"/>
          <w:lang w:eastAsia="pt-BR"/>
        </w:rPr>
        <w:tab/>
        <w:t>Business Intelligence com integração ao sistema e-SUS AB PEC e ao SISTEMA LOCADO;</w:t>
      </w:r>
      <w:r w:rsidRPr="00676BA1">
        <w:rPr>
          <w:rFonts w:ascii="Arial" w:eastAsia="Times New Roman" w:hAnsi="Arial" w:cs="Arial"/>
          <w:sz w:val="22"/>
          <w:lang w:eastAsia="pt-BR"/>
        </w:rPr>
        <w:tab/>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2.22.1.</w:t>
      </w:r>
      <w:r w:rsidRPr="00676BA1">
        <w:rPr>
          <w:rFonts w:ascii="Arial" w:eastAsia="Times New Roman" w:hAnsi="Arial" w:cs="Arial"/>
          <w:sz w:val="22"/>
          <w:lang w:eastAsia="pt-BR"/>
        </w:rPr>
        <w:tab/>
        <w:t>Permitir o acompanhamento de modo gráfico de minimamente as informações de indicadores Interfederativos e do programa Previne Brasil, além de possibilitar a personalização por meio de solicitação do município dentro da plausibilidade; Ser integrado com todas as ferramentas descritas acima para informações de custos de pacientes, produção de profissionais, fornecendo indicadores dos trabalhos realizados, e auxiliando na tomada de decisão: Deverão constar estatísticas de no mínimo Gestão de população, Gestão de cadastros, Gestão de situações autorreferidas de saúde, Gestão de atendimentos, Gestão de procedimentos, Gestão de visitas Domiciliares, Gestão de Indicadores (Previne Brasil);  Estatísticas de atendimento por unidade, profissionais, CID, e CIAP2, Estatísticas de realização de exames, Estatísticas de Acompanhamento das Visitas domiciliares, e outros indicadores de grande relevância para os trabalhos desenvolvidos na SMS, ainda, dispondo de emissão de relatórios referentes a cadastros, que possibilite a higienização da base de dados do e-SUS AB, acompanhamento do cumprimento dos atributos de visitas dos agentes comunitários de saúde, acompanhamento das atividades realizadas na unidade de saúde, acompanhamento de causas ativas (deverá permitir que o município crie listas de acompanhamentos de pacientes através de diagnóstico CID/CIAP, permitir a impressão dos relatórios de acompanhamento dos indicadores (7 indicadores atuais do programa Previne Brasil, e no caso do programa incorporar mais indicadores, é de responsabilidade da empresa o fornecimento e adequação do sistema para que englobe todos os indicadores) do programa previne brasil que seja possível identificar o público alvo de cada indicador, auxiliando na busca ativa dos cidadãos promovendo a melhor ação de alcance do indicador, os relatórios de indicadores devem seguir os parâmetros de cálculo disponíveis nas notas técnicas explicativas disponibilizadas pelo ministério da saúde) O B.I. deverá ser  integrado ao sistema e-SUS AB PEC, permitindo a extração das informações acima descritas que fazem parte da atenção básica;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2.23.</w:t>
      </w:r>
      <w:r w:rsidRPr="00676BA1">
        <w:rPr>
          <w:rFonts w:ascii="Arial" w:eastAsia="Times New Roman" w:hAnsi="Arial" w:cs="Arial"/>
          <w:sz w:val="22"/>
          <w:lang w:eastAsia="pt-BR"/>
        </w:rPr>
        <w:tab/>
        <w:t>Sistema de comunicação com o cidadão por meio de WhatsApp;</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2.23.1.</w:t>
      </w:r>
      <w:r w:rsidRPr="00676BA1">
        <w:rPr>
          <w:rFonts w:ascii="Arial" w:eastAsia="Times New Roman" w:hAnsi="Arial" w:cs="Arial"/>
          <w:sz w:val="22"/>
          <w:lang w:eastAsia="pt-BR"/>
        </w:rPr>
        <w:tab/>
        <w:t xml:space="preserve">O sistema de comunicação deve permitir que o próprio usuário do sistema programe mensagens de avisos, comunicados, ou textos personalizados, que possibilite a configuração de agendamento do aviso por data e hora, ou por proximidade (1 dia antes, 2 dias antes, etc), deve permitir o aviso automático por situação (sendo no mínimo aviso por situação de inclusão em viagem, cancelamento de viagem, alteração da data da viagem, aviso de agendamento de consulta, aviso de alteração de data de consulta, aviso de cancelamento de consulta, aviso de retirada de medicação por terceiro em seu nome, aviso de retirada de medicação contínua próxima, aviso de resultados de exames disponíveis), o sistema deve permitir a seleção de público alvo podendo definir quem recebe as mensagens minimamente por (faixa etária, condição de saúde, bairro, área e microárea, ou todos em conjunto), o sistema deve realizar o armazenamento das mensagens </w:t>
      </w:r>
      <w:r w:rsidRPr="00676BA1">
        <w:rPr>
          <w:rFonts w:ascii="Arial" w:eastAsia="Times New Roman" w:hAnsi="Arial" w:cs="Arial"/>
          <w:sz w:val="22"/>
          <w:lang w:eastAsia="pt-BR"/>
        </w:rPr>
        <w:lastRenderedPageBreak/>
        <w:t>mandadas para cada usuário no próprio cadastro do usuário permitindo a realização da consulta das mensagens que lhe foi enviada; O sistema deve suportar envio em massa, no estimativo máximo de 20.000 (vinte mil) mensagens mensais;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2.23.2.</w:t>
      </w:r>
      <w:r w:rsidRPr="00676BA1">
        <w:rPr>
          <w:rFonts w:ascii="Arial" w:eastAsia="Times New Roman" w:hAnsi="Arial" w:cs="Arial"/>
          <w:sz w:val="22"/>
          <w:lang w:eastAsia="pt-BR"/>
        </w:rPr>
        <w:tab/>
        <w:t xml:space="preserve">O sistema deve possuir plataforma de comunicação do cidadão com os setores internos da secretaria municipal de saúde por meio de Whatsapp. A plataforma deve possibilitar que o cidadão entre em contato com qualquer setor através de um único número de telefone e ser direcionado internamente para o setor necessário. O sistema deve possibilitar que o cidadão escolha o setor por meio de um “chatbot” para contato. O sistema deve separar as conversas por setores, permitindo que cada profissional se comunique com um paciente por vez. O sistema deve permitir a configuração das mensagens automáticas. O sistema deve permitir vários atendentes simultâneos. O sistema deve permitir transferência de conversas entre atendentes ou setores. O sistema deve permitir a extração de relatórios das demandas, </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2.24.</w:t>
      </w:r>
      <w:r w:rsidRPr="00676BA1">
        <w:rPr>
          <w:rFonts w:ascii="Arial" w:eastAsia="Times New Roman" w:hAnsi="Arial" w:cs="Arial"/>
          <w:sz w:val="22"/>
          <w:lang w:eastAsia="pt-BR"/>
        </w:rPr>
        <w:tab/>
        <w:t>Após o sistema implantado em cada unidade, a coordenação de saúde do município irá solicitar no prazo de 30 (trinta) dias as adequações que achar necessárias as quais não estiverem presentes neste termo e que forem essenciais para o cumprimento das atividades. As solicitações de adequações seguirão o preceito da razoabilidade e plausabilidade, não podendo os profissionais solicitar inclusão de novos módulos, mas sim ajustes que forem entendidos necessários para adequação do fluxo de trabalho ou rotinas específicas do município;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2.24.1.1.</w:t>
      </w:r>
      <w:r w:rsidRPr="00676BA1">
        <w:rPr>
          <w:rFonts w:ascii="Arial" w:eastAsia="Times New Roman" w:hAnsi="Arial" w:cs="Arial"/>
          <w:sz w:val="22"/>
          <w:lang w:eastAsia="pt-BR"/>
        </w:rPr>
        <w:tab/>
        <w:t>A empresa, para entregar funções não previstas aqui, solicitadas pelo município após a implantação, terá o prazo máximo de 30 (trinta) dias para adequação;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2.24.1.2.</w:t>
      </w:r>
      <w:r w:rsidRPr="00676BA1">
        <w:rPr>
          <w:rFonts w:ascii="Arial" w:eastAsia="Times New Roman" w:hAnsi="Arial" w:cs="Arial"/>
          <w:sz w:val="22"/>
          <w:lang w:eastAsia="pt-BR"/>
        </w:rPr>
        <w:tab/>
        <w:t>Caso durante o período de trabalho de utilização do software, o contratante encontre necessidade de implementação de funcionalidade, módulos adicionais, funções ou adequações, este solicitará a empresa de maneira formal com descrição total das modificações sugeridas, as quais serão analisadas dentro da plausibilidade, e que estiverem de encontro com o objeto fim desde procedimento licitatório;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w:t>
      </w:r>
      <w:r w:rsidRPr="00676BA1">
        <w:rPr>
          <w:rFonts w:ascii="Arial" w:eastAsia="Times New Roman" w:hAnsi="Arial" w:cs="Arial"/>
          <w:sz w:val="22"/>
          <w:lang w:eastAsia="pt-BR"/>
        </w:rPr>
        <w:tab/>
        <w:t>Serviço de Formação dos Profissionais: A Capacitação dos profissionais é processo primordial para utilização dos sistemas, deste modo, é de suma importância que a equipe de instrutores seja qualificada para tal formação, oferecendo de maneira clara e objetiva as informações necessárias para utilização do sistema por meio de capacitação presencial aos profissionais.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2.25.1.</w:t>
      </w:r>
      <w:r w:rsidRPr="00676BA1">
        <w:rPr>
          <w:rFonts w:ascii="Arial" w:eastAsia="Times New Roman" w:hAnsi="Arial" w:cs="Arial"/>
          <w:sz w:val="22"/>
          <w:lang w:eastAsia="pt-BR"/>
        </w:rPr>
        <w:tab/>
        <w:t>Para comprovação de aptidão técnica para prestação do serviço de formação dos profissionais para utilização do software e-SUS AB PEC a empresa deverá fornecer atestado de capacidade técnica emitida por pessoa jurídica de direito  público, com menção do contrato de trabalho e/ou ordem de serviço, comprovando que a empresa prestou o serviço de formação dos profissionais para utilização da ferramenta e-SUS AB PEC e e-SUS AB TERRITÓRIO de maneira satisfatória;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lastRenderedPageBreak/>
        <w:t>2.25.2.</w:t>
      </w:r>
      <w:r w:rsidRPr="00676BA1">
        <w:rPr>
          <w:rFonts w:ascii="Arial" w:eastAsia="Times New Roman" w:hAnsi="Arial" w:cs="Arial"/>
          <w:sz w:val="22"/>
          <w:lang w:eastAsia="pt-BR"/>
        </w:rPr>
        <w:tab/>
        <w:t>As formações serão realizadas de acordo com cronograma previamente apresentado pela empresa VENCEDORA e aprovado pela secretaria municipal de saúde;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2.25.3.</w:t>
      </w:r>
      <w:r w:rsidRPr="00676BA1">
        <w:rPr>
          <w:rFonts w:ascii="Arial" w:eastAsia="Times New Roman" w:hAnsi="Arial" w:cs="Arial"/>
          <w:sz w:val="22"/>
          <w:lang w:eastAsia="pt-BR"/>
        </w:rPr>
        <w:tab/>
        <w:t>A formação dos profissionais não se dá apenas no processo de formação técnica para utilização do sistema mas ainda, para que seja possível implementar um ambiente tecnológico robusto onde estarão disponíveis ferramentas que contém conceitos modernos ainda não utilizados, ou ainda, conceitos atuais porém ainda não absorvidos dentro do trabalhos das equipes, é importante a formação dos profissionais especificamente no processo de trabalho, onde sua formação foge do conceito tecnológico e entra no conceito da saúde, esperando-se que o sistema neste sentido seja apenas o principal meio de registro de atividades executadas, mas que estão sob domínio dos profissionais dentro do processo de trabalho, para tanto, o município exige-se que a empresa tenha capacidade para formação dos profissionais minimamente nas seguintes áreas da saúde: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2.25.4.</w:t>
      </w:r>
      <w:r w:rsidRPr="00676BA1">
        <w:rPr>
          <w:rFonts w:ascii="Arial" w:eastAsia="Times New Roman" w:hAnsi="Arial" w:cs="Arial"/>
          <w:sz w:val="22"/>
          <w:lang w:eastAsia="pt-BR"/>
        </w:rPr>
        <w:tab/>
        <w:t>As formações referentes a utilização dos sistemas e da saúde serão realizadas conforme cronograma prévio de 80 (oitenta) horas, porém, em caso de insatisfação da qualidade da capacitação ou ainda não entendimento do conteúdo o mesmo deverá ser realizado quantas vezes forem necessárias sem ônus ao município até garantir a correta compreensão e eficácia dos treinamentos;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2.25.5.</w:t>
      </w:r>
      <w:r w:rsidRPr="00676BA1">
        <w:rPr>
          <w:rFonts w:ascii="Arial" w:eastAsia="Times New Roman" w:hAnsi="Arial" w:cs="Arial"/>
          <w:sz w:val="22"/>
          <w:lang w:eastAsia="pt-BR"/>
        </w:rPr>
        <w:tab/>
        <w:t>Reciclagem dos profissionais: Quando necessário, após atualizações que acarretam mudança nos processos de utilização dos sistemas, é dever da empresa VENCEDORA realizar a reciclagem aos profissionais sem custo adicional;</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2.25.6.</w:t>
      </w:r>
      <w:r w:rsidRPr="00676BA1">
        <w:rPr>
          <w:rFonts w:ascii="Arial" w:eastAsia="Times New Roman" w:hAnsi="Arial" w:cs="Arial"/>
          <w:sz w:val="22"/>
          <w:lang w:eastAsia="pt-BR"/>
        </w:rPr>
        <w:tab/>
        <w:t>Para capacitação de novos profissionais do município, reciclagem, a empresa deverá fornecer uma formação de no mínimo 16 (dezesseis) horas a cada 6 (seis) meses sem custo adicional ao município;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2.25.7.</w:t>
      </w:r>
      <w:r w:rsidRPr="00676BA1">
        <w:rPr>
          <w:rFonts w:ascii="Arial" w:eastAsia="Times New Roman" w:hAnsi="Arial" w:cs="Arial"/>
          <w:sz w:val="22"/>
          <w:lang w:eastAsia="pt-BR"/>
        </w:rPr>
        <w:tab/>
        <w:t>A empresa deverá realizar formação quando necessário dos profissionais de controle e avaliação para utilização dos sistemas SCNES, FPO, BPA, SIA, e-Gestor, SISAB, Vigilantos, Pharos, sistemas estes que fazem parte do processo de informação digital do município e interferem diretamente no processo de implantação de ferramentas de gestão do município como também nos resultados de produção extraídos do software contratado, como também deverá abranger minimamente os seguintes conteúdos: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2.25.8.</w:t>
      </w:r>
      <w:r w:rsidRPr="00676BA1">
        <w:rPr>
          <w:rFonts w:ascii="Arial" w:eastAsia="Times New Roman" w:hAnsi="Arial" w:cs="Arial"/>
          <w:sz w:val="22"/>
          <w:lang w:eastAsia="pt-BR"/>
        </w:rPr>
        <w:tab/>
        <w:t>A empresa deverá disponibilizar ambiente digital por meio de plataforma online, videoaulas de formação sobre todos os módulos do sistema locado e sistema e-SUS AB PEC/CDS, possibilitando aos usuários que possam tirar dúvidas, aperfeiçoar seu conhecimento, revisar informações a partir das videoaulas sobre as funcionalidades, processo de utilização do sistema, recursos e fluxo de operação dos softwares em questão;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lastRenderedPageBreak/>
        <w:t>2.25.8.1.1.</w:t>
      </w:r>
      <w:r w:rsidRPr="00676BA1">
        <w:rPr>
          <w:rFonts w:ascii="Arial" w:eastAsia="Times New Roman" w:hAnsi="Arial" w:cs="Arial"/>
          <w:sz w:val="22"/>
          <w:lang w:eastAsia="pt-BR"/>
        </w:rPr>
        <w:tab/>
        <w:t>Está exigência se dá pelo avanço tecnológico onde existe a necessidade de se possuir um ambiente pós-implantação (após a formação presencial dos usuários) que possibilite que os usuários buscar informações para complementar seu conhecimento, tirar dúvidas, relembrar processos ou funcionalidades pouco utilizadas, tudo isso sem depender de organização de formação presencial; Ainda em caso de rotatividade de profissionais a ferramenta deve auxiliar no processo de adaptação de novos profissionais que venham a fazer parte da equipe do município até o momento da capacitação presencial;</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2.25.8.1.2.</w:t>
      </w:r>
      <w:r w:rsidRPr="00676BA1">
        <w:rPr>
          <w:rFonts w:ascii="Arial" w:eastAsia="Times New Roman" w:hAnsi="Arial" w:cs="Arial"/>
          <w:sz w:val="22"/>
          <w:lang w:eastAsia="pt-BR"/>
        </w:rPr>
        <w:tab/>
        <w:t>Para cada módulo do sistema deverá existir material (videoaulas) explicativas contendo no seu contexto desde a configuração, utilização, todas as funcionalidades, métodos e boas práticas de utilização do software.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2.25.8.2.</w:t>
      </w:r>
      <w:r w:rsidRPr="00676BA1">
        <w:rPr>
          <w:rFonts w:ascii="Arial" w:eastAsia="Times New Roman" w:hAnsi="Arial" w:cs="Arial"/>
          <w:sz w:val="22"/>
          <w:lang w:eastAsia="pt-BR"/>
        </w:rPr>
        <w:tab/>
        <w:t>Para comprovação da posse do ambiente virtual de aprendizagem, deverá a empresa fornecer declaração constando o endereço online de acesso ao sistema, juntamente com tabela/descrição dos cursos/aulas disponíveis para acesso pelos profissionais;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2.25.8.3.</w:t>
      </w:r>
      <w:r w:rsidRPr="00676BA1">
        <w:rPr>
          <w:rFonts w:ascii="Arial" w:eastAsia="Times New Roman" w:hAnsi="Arial" w:cs="Arial"/>
          <w:sz w:val="22"/>
          <w:lang w:eastAsia="pt-BR"/>
        </w:rPr>
        <w:tab/>
        <w:t>Para execução dos trabalhos de formação da saúde como também de suporte nos processos de saúde que serão implementados é de extrema necessidade que a empresa comprove quadro de profissionais capacitados para tal execução, sendo exigido que a empresa apresente no mínimo um profissional com formação em enfermagem;</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2.25.8.3.1.</w:t>
      </w:r>
      <w:r w:rsidRPr="00676BA1">
        <w:rPr>
          <w:rFonts w:ascii="Arial" w:eastAsia="Times New Roman" w:hAnsi="Arial" w:cs="Arial"/>
          <w:sz w:val="22"/>
          <w:lang w:eastAsia="pt-BR"/>
        </w:rPr>
        <w:tab/>
        <w:t>A comprovação de vínculo do profissional se dará por cópia autenticada do contrato de trabalho ou CLT e cópia autenticada dos certificados dos cursos, ou ainda se sócio, apenas cópia dos certificados dos cursos autenticados;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w:t>
      </w:r>
      <w:r w:rsidRPr="00676BA1">
        <w:rPr>
          <w:rFonts w:ascii="Arial" w:eastAsia="Times New Roman" w:hAnsi="Arial" w:cs="Arial"/>
          <w:sz w:val="22"/>
          <w:lang w:eastAsia="pt-BR"/>
        </w:rPr>
        <w:tab/>
        <w:t xml:space="preserve">Serviços De Suporte Técnico Remoto: </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w:t>
      </w:r>
      <w:r w:rsidRPr="00676BA1">
        <w:rPr>
          <w:rFonts w:ascii="Arial" w:eastAsia="Times New Roman" w:hAnsi="Arial" w:cs="Arial"/>
          <w:sz w:val="22"/>
          <w:lang w:eastAsia="pt-BR"/>
        </w:rPr>
        <w:tab/>
        <w:t>O suporte consultivo em saúde visa auxiliar os profissionais nas dúvidas e/ou dificuldades relacionadas aos processos, metodologias, técnicas, conceitos de saúde relacionados a implementação tecnológica objeto deste instrumento, não se limitando somente ao contexto detalhado na formação mas ainda, em novas práticas conceitos as quais poderão ser implementadas no processo de trabalho durante o período de contrato, sendo necessário assim o suporte consultivo específico da área de saúde;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2.26.2.</w:t>
      </w:r>
      <w:r w:rsidRPr="00676BA1">
        <w:rPr>
          <w:rFonts w:ascii="Arial" w:eastAsia="Times New Roman" w:hAnsi="Arial" w:cs="Arial"/>
          <w:sz w:val="22"/>
          <w:lang w:eastAsia="pt-BR"/>
        </w:rPr>
        <w:tab/>
        <w:t>A empresa deverá fornecer suporte técnico remoto de 8 (oito) horas diárias (por telefone, chat, e-mail) e/ou quando se fizer necessário em horário estendido com prévio agendamento, para cada profissional que utiliza o sistema, o suporte será utilizado no caso de dificuldades de utilização dos sistemas acima descritos como no processo de trabalho, também realiza  atualização dos sistemas quando necessário, correção de problemas,  levantamento de requisitos para modificação/adequação do sistema locado de acordo com a necessidade e viabilidade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lastRenderedPageBreak/>
        <w:t>2.26.3.</w:t>
      </w:r>
      <w:r w:rsidRPr="00676BA1">
        <w:rPr>
          <w:rFonts w:ascii="Arial" w:eastAsia="Times New Roman" w:hAnsi="Arial" w:cs="Arial"/>
          <w:sz w:val="22"/>
          <w:lang w:eastAsia="pt-BR"/>
        </w:rPr>
        <w:tab/>
        <w:t>Esclarecer dúvidas que possam surgir durante a operação e utilização dos sistemas;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2.26.4.</w:t>
      </w:r>
      <w:r w:rsidRPr="00676BA1">
        <w:rPr>
          <w:rFonts w:ascii="Arial" w:eastAsia="Times New Roman" w:hAnsi="Arial" w:cs="Arial"/>
          <w:sz w:val="22"/>
          <w:lang w:eastAsia="pt-BR"/>
        </w:rPr>
        <w:tab/>
        <w:t>Realizar auxílio aos usuários profissionais na utilização do sistema e-SUS AB PEC como também no sistema locado.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2.26.5.</w:t>
      </w:r>
      <w:r w:rsidRPr="00676BA1">
        <w:rPr>
          <w:rFonts w:ascii="Arial" w:eastAsia="Times New Roman" w:hAnsi="Arial" w:cs="Arial"/>
          <w:sz w:val="22"/>
          <w:lang w:eastAsia="pt-BR"/>
        </w:rPr>
        <w:tab/>
        <w:t>A empresa deve ser capaz de realizar instalação quando necessários, atualizações, auxiliar os profissionais nas dificuldades encontradas na operacionalização do sistema em todos os seus módulos.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2.26.6.</w:t>
      </w:r>
      <w:r w:rsidRPr="00676BA1">
        <w:rPr>
          <w:rFonts w:ascii="Arial" w:eastAsia="Times New Roman" w:hAnsi="Arial" w:cs="Arial"/>
          <w:sz w:val="22"/>
          <w:lang w:eastAsia="pt-BR"/>
        </w:rPr>
        <w:tab/>
        <w:t>Auxiliar o usuário, em caso de dúvidas, na elaboração de quaisquer atividades técnicas relacionadas à utilização dos sistemas, como: gerar/validar arquivos para o órgão governamental, entre outros;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2.26.7.</w:t>
      </w:r>
      <w:r w:rsidRPr="00676BA1">
        <w:rPr>
          <w:rFonts w:ascii="Arial" w:eastAsia="Times New Roman" w:hAnsi="Arial" w:cs="Arial"/>
          <w:sz w:val="22"/>
          <w:lang w:eastAsia="pt-BR"/>
        </w:rPr>
        <w:tab/>
        <w:t>O backup da base de dados dos sistemas deve ser realizado diariamente após o término das atividades locais da unidade de saúde, garantindo uma cópia no servidor local, além de também uma cópia em servidor nuvem, (o servidor em nuvem deve ser disponibilizado pela empresa vencedora);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2.26.8.</w:t>
      </w:r>
      <w:r w:rsidRPr="00676BA1">
        <w:rPr>
          <w:rFonts w:ascii="Arial" w:eastAsia="Times New Roman" w:hAnsi="Arial" w:cs="Arial"/>
          <w:sz w:val="22"/>
          <w:lang w:eastAsia="pt-BR"/>
        </w:rPr>
        <w:tab/>
        <w:t>O atendimento a solicitação do suporte deverá ser realizado por um atendente apto a prover o devido suporte ao sistema com relação ao problema relatado, ou redirecionar o atendimento a quem o solucione;</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2.26.9.</w:t>
      </w:r>
      <w:r w:rsidRPr="00676BA1">
        <w:rPr>
          <w:rFonts w:ascii="Arial" w:eastAsia="Times New Roman" w:hAnsi="Arial" w:cs="Arial"/>
          <w:sz w:val="22"/>
          <w:lang w:eastAsia="pt-BR"/>
        </w:rPr>
        <w:tab/>
        <w:t>No caso de parada do sistema, o atendimento de suporte deverá estar garantido nas 24 horas do dia, inclusive sábados, domingos e feriados;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2.26.10.</w:t>
      </w:r>
      <w:r w:rsidRPr="00676BA1">
        <w:rPr>
          <w:rFonts w:ascii="Arial" w:eastAsia="Times New Roman" w:hAnsi="Arial" w:cs="Arial"/>
          <w:sz w:val="22"/>
          <w:lang w:eastAsia="pt-BR"/>
        </w:rPr>
        <w:tab/>
        <w:t>A contratada deverá estar apta a acessar remotamente o sistema contratado em produção no cliente, de forma a poder verificar condições de erros que não possam ser reproduzidas em ambientes internos da empresa fornecedora do sistema;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2.26.11.</w:t>
      </w:r>
      <w:r w:rsidRPr="00676BA1">
        <w:rPr>
          <w:rFonts w:ascii="Arial" w:eastAsia="Times New Roman" w:hAnsi="Arial" w:cs="Arial"/>
          <w:sz w:val="22"/>
          <w:lang w:eastAsia="pt-BR"/>
        </w:rPr>
        <w:tab/>
        <w:t>O prazo máximo para atender solicitações de suporte remoto, deverá ser num prazo não superior a 6 (seis) horas. Viabilizando no caso de prioridade mais severa em que não possa ser resolvido de forma remota, a presença de técnico nas dependências do município em prazo não superior a 24 horas, para a solução da pendência de qualquer sistema contratado. Em caso de parada total do sistema o prazo de correção do problema é de 2 (duas horas). Os prazos iniciam com a abertura do chamado técnico;</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2.26.12.</w:t>
      </w:r>
      <w:r w:rsidRPr="00676BA1">
        <w:rPr>
          <w:rFonts w:ascii="Arial" w:eastAsia="Times New Roman" w:hAnsi="Arial" w:cs="Arial"/>
          <w:sz w:val="22"/>
          <w:lang w:eastAsia="pt-BR"/>
        </w:rPr>
        <w:tab/>
        <w:t>Esse atendimento poderá ser realizado por telefone, internet através de serviços de suporte remoto, ou nas dependências da unidade gestora, sempre que as alternativas anteriores não resultarem em solução satisfatória;</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2.26.13.</w:t>
      </w:r>
      <w:r w:rsidRPr="00676BA1">
        <w:rPr>
          <w:rFonts w:ascii="Arial" w:eastAsia="Times New Roman" w:hAnsi="Arial" w:cs="Arial"/>
          <w:sz w:val="22"/>
          <w:lang w:eastAsia="pt-BR"/>
        </w:rPr>
        <w:tab/>
        <w:t>A contratada deverá executar os serviços contínuos de manutenção legal e corretiva do sistema contratado, durante a execução do contrato, incluindo as seguintes atividades:</w:t>
      </w:r>
    </w:p>
    <w:p w:rsidR="00676BA1" w:rsidRPr="00676BA1"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76BA1">
        <w:rPr>
          <w:rFonts w:ascii="Arial" w:eastAsia="Times New Roman" w:hAnsi="Arial" w:cs="Arial"/>
          <w:sz w:val="22"/>
          <w:lang w:eastAsia="pt-BR"/>
        </w:rPr>
        <w:t>2.26.13.1.</w:t>
      </w:r>
      <w:r w:rsidRPr="00676BA1">
        <w:rPr>
          <w:rFonts w:ascii="Arial" w:eastAsia="Times New Roman" w:hAnsi="Arial" w:cs="Arial"/>
          <w:sz w:val="22"/>
          <w:lang w:eastAsia="pt-BR"/>
        </w:rPr>
        <w:tab/>
        <w:t>Para comprovação de capacidade técnica da prestação do serviço de suporte à ferramenta e-SUS AB PEC, deverá a empresa LICITANTE apresentar carta de capacidade técnica que comprove a prestação do serviço de suporte de semelhante às exigências deste edital, prestado para pessoa jurídica de direito público, com menção do contrato de trabalho e/ou ordem de serviço, que comprove prestação do serviço de forma satisfatória por pelo menos 1 (um) ano;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91262B">
        <w:rPr>
          <w:rFonts w:ascii="Arial" w:eastAsia="Times New Roman" w:hAnsi="Arial" w:cs="Arial"/>
          <w:b/>
          <w:sz w:val="22"/>
          <w:lang w:eastAsia="pt-BR"/>
        </w:rPr>
        <w:t xml:space="preserve">CLÁUSULA TERCEIRA - </w:t>
      </w:r>
      <w:r w:rsidRPr="0091262B">
        <w:rPr>
          <w:rFonts w:ascii="Arial" w:eastAsia="Times New Roman" w:hAnsi="Arial" w:cs="Arial"/>
          <w:b/>
          <w:bCs/>
          <w:sz w:val="22"/>
          <w:lang w:eastAsia="pt-BR"/>
        </w:rPr>
        <w:t xml:space="preserve"> DOS CASOS OMISSOS</w:t>
      </w: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56B61"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QUARTA - DO PREÇO E CONDIÇÕES DE PAGAMENTO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4.1 -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pagará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pelos serviços, o preço proposto que é </w:t>
      </w:r>
      <w:r w:rsidRPr="0091262B">
        <w:rPr>
          <w:rFonts w:ascii="Arial" w:eastAsia="Times New Roman" w:hAnsi="Arial" w:cs="Arial"/>
          <w:noProof/>
          <w:sz w:val="22"/>
          <w:lang w:eastAsia="pt-BR"/>
        </w:rPr>
        <w:t xml:space="preserve">R$ </w:t>
      </w:r>
      <w:r>
        <w:rPr>
          <w:rFonts w:ascii="Arial" w:eastAsia="Times New Roman" w:hAnsi="Arial" w:cs="Arial"/>
          <w:noProof/>
          <w:sz w:val="22"/>
          <w:lang w:eastAsia="pt-BR"/>
        </w:rPr>
        <w:t>34.150,00</w:t>
      </w:r>
      <w:r w:rsidRPr="0091262B">
        <w:rPr>
          <w:rFonts w:ascii="Arial" w:eastAsia="Times New Roman" w:hAnsi="Arial" w:cs="Arial"/>
          <w:noProof/>
          <w:sz w:val="22"/>
          <w:lang w:eastAsia="pt-BR"/>
        </w:rPr>
        <w:t>(</w:t>
      </w:r>
      <w:r>
        <w:rPr>
          <w:rFonts w:ascii="Arial" w:eastAsia="Times New Roman" w:hAnsi="Arial" w:cs="Arial"/>
          <w:noProof/>
          <w:sz w:val="22"/>
          <w:lang w:eastAsia="pt-BR"/>
        </w:rPr>
        <w:t>trinta e quatro mil cento e cinquenta reais</w:t>
      </w:r>
      <w:r w:rsidRPr="0091262B">
        <w:rPr>
          <w:rFonts w:ascii="Arial" w:eastAsia="Times New Roman" w:hAnsi="Arial" w:cs="Arial"/>
          <w:noProof/>
          <w:sz w:val="22"/>
          <w:lang w:eastAsia="pt-BR"/>
        </w:rPr>
        <w:t>)</w:t>
      </w:r>
      <w:r w:rsidR="00676BA1">
        <w:rPr>
          <w:rFonts w:ascii="Arial" w:eastAsia="Times New Roman" w:hAnsi="Arial" w:cs="Arial"/>
          <w:noProof/>
          <w:sz w:val="22"/>
          <w:lang w:eastAsia="pt-BR"/>
        </w:rPr>
        <w:t>, sendo deste 12 parcelas mensais de R$2.700,00 ( dois mil e setecentos reais) e R$43,75 ( quarenta e três reais e setenta e cinco centavos) pagos por hora utilizada na instalação das ferramentas e formação/reciclagem dos profissionais para a utilização dos softwares</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4.2 - Fica expressamente estabelecido que os preços constantes na proposta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ou Ordem Bancária, no seguinte prazo: </w:t>
      </w:r>
      <w:r w:rsidRPr="00F56B61">
        <w:rPr>
          <w:rFonts w:ascii="Arial" w:eastAsia="Times New Roman" w:hAnsi="Arial" w:cs="Arial"/>
          <w:noProof/>
          <w:sz w:val="22"/>
          <w:lang w:eastAsia="pt-BR"/>
        </w:rPr>
        <w:t>Mensal, até o 10° dia útil do mês subsequente ao da prestação dos serviços/ entr</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1262B">
        <w:rPr>
          <w:rFonts w:ascii="Arial" w:eastAsia="Times New Roman" w:hAnsi="Arial" w:cs="Arial"/>
          <w:sz w:val="22"/>
          <w:lang w:eastAsia="pt-BR"/>
        </w:rPr>
        <w:t xml:space="preserve">4.4 </w:t>
      </w:r>
      <w:r w:rsidRPr="0091262B">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b/>
          <w:sz w:val="22"/>
          <w:lang w:eastAsia="pt-BR"/>
        </w:rPr>
        <w:t>CLÁUSULA QUINTA - DO REAJUSTAMENTO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Default="00885240"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85240">
        <w:rPr>
          <w:rFonts w:ascii="Arial" w:eastAsia="Times New Roman" w:hAnsi="Arial" w:cs="Arial"/>
          <w:sz w:val="22"/>
          <w:lang w:eastAsia="pt-BR"/>
        </w:rPr>
        <w:t xml:space="preserve">5 - Os valores ofertados para licença de uso dos sistemas, e suporte técnico e alterações específicas da contratante somente serão reajustados após o primeiro ano contratual (após doze </w:t>
      </w:r>
      <w:r>
        <w:rPr>
          <w:rFonts w:ascii="Arial" w:eastAsia="Times New Roman" w:hAnsi="Arial" w:cs="Arial"/>
          <w:sz w:val="22"/>
          <w:lang w:eastAsia="pt-BR"/>
        </w:rPr>
        <w:t>meses), com base no índice INPC</w:t>
      </w:r>
      <w:r w:rsidRPr="00885240">
        <w:rPr>
          <w:rFonts w:ascii="Arial" w:eastAsia="Times New Roman" w:hAnsi="Arial" w:cs="Arial"/>
          <w:sz w:val="22"/>
          <w:lang w:eastAsia="pt-BR"/>
        </w:rPr>
        <w:t xml:space="preserve"> apurado no período de referência, ou na falta desse, pelo índice legalmente permitido à época.</w:t>
      </w:r>
      <w:r w:rsidR="00F56B61" w:rsidRPr="0091262B">
        <w:rPr>
          <w:rFonts w:ascii="Arial" w:eastAsia="Times New Roman" w:hAnsi="Arial" w:cs="Arial"/>
          <w:sz w:val="22"/>
          <w:lang w:eastAsia="pt-BR"/>
        </w:rPr>
        <w:t xml:space="preserve"> </w:t>
      </w:r>
    </w:p>
    <w:p w:rsidR="00885240" w:rsidRPr="0091262B" w:rsidRDefault="00885240"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b/>
          <w:sz w:val="22"/>
          <w:lang w:eastAsia="pt-BR"/>
        </w:rPr>
        <w:t>CLÁUSULA SEXTA - DOS PRAZOS DE EXECUÇÃO E VIGÊNCIA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7457E" w:rsidRDefault="00F7457E"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7457E">
        <w:rPr>
          <w:rFonts w:ascii="Arial" w:eastAsia="Times New Roman" w:hAnsi="Arial" w:cs="Arial"/>
          <w:sz w:val="22"/>
          <w:lang w:eastAsia="pt-BR"/>
        </w:rPr>
        <w:t>6.1 -  Os serviços de treinamento deverá ser realizado</w:t>
      </w:r>
      <w:r>
        <w:rPr>
          <w:rFonts w:ascii="Arial" w:eastAsia="Times New Roman" w:hAnsi="Arial" w:cs="Arial"/>
          <w:sz w:val="22"/>
          <w:lang w:eastAsia="pt-BR"/>
        </w:rPr>
        <w:t xml:space="preserve"> somente quando </w:t>
      </w:r>
      <w:r w:rsidR="005A492B">
        <w:rPr>
          <w:rFonts w:ascii="Arial" w:eastAsia="Times New Roman" w:hAnsi="Arial" w:cs="Arial"/>
          <w:sz w:val="22"/>
          <w:lang w:eastAsia="pt-BR"/>
        </w:rPr>
        <w:t>necessário</w:t>
      </w:r>
      <w:r w:rsidRPr="00F7457E">
        <w:rPr>
          <w:rFonts w:ascii="Arial" w:eastAsia="Times New Roman" w:hAnsi="Arial" w:cs="Arial"/>
          <w:sz w:val="22"/>
          <w:lang w:eastAsia="pt-BR"/>
        </w:rPr>
        <w:t xml:space="preserve">. O prazo de locação do sistema será de 12 (doze) meses, e terá vigência de </w:t>
      </w:r>
      <w:r>
        <w:rPr>
          <w:rFonts w:ascii="Arial" w:eastAsia="Times New Roman" w:hAnsi="Arial" w:cs="Arial"/>
          <w:sz w:val="22"/>
          <w:lang w:eastAsia="pt-BR"/>
        </w:rPr>
        <w:t>24/12/2021</w:t>
      </w:r>
      <w:r w:rsidRPr="00F7457E">
        <w:rPr>
          <w:rFonts w:ascii="Arial" w:eastAsia="Times New Roman" w:hAnsi="Arial" w:cs="Arial"/>
          <w:sz w:val="22"/>
          <w:lang w:eastAsia="pt-BR"/>
        </w:rPr>
        <w:t xml:space="preserve"> à  31/12/20</w:t>
      </w:r>
      <w:r>
        <w:rPr>
          <w:rFonts w:ascii="Arial" w:eastAsia="Times New Roman" w:hAnsi="Arial" w:cs="Arial"/>
          <w:sz w:val="22"/>
          <w:lang w:eastAsia="pt-BR"/>
        </w:rPr>
        <w:t>22</w:t>
      </w:r>
      <w:r w:rsidRPr="00F7457E">
        <w:rPr>
          <w:rFonts w:ascii="Arial" w:eastAsia="Times New Roman" w:hAnsi="Arial" w:cs="Arial"/>
          <w:sz w:val="22"/>
          <w:lang w:eastAsia="pt-BR"/>
        </w:rPr>
        <w:t>, podendo ser renovado em até 48 (quarenta e oito meses). Em conformidade com a Lei de Licitações nº8.666/93 artigo 57 inciso IV desde que seja acordado entre as partes através de declaração por escrito com antecedência mínima de 10 dias antes do término do contrato, e de conformidade com o estabelecido nas Leis Nº. 8.666/93 e 8.883/94.</w:t>
      </w:r>
    </w:p>
    <w:p w:rsidR="00F7457E" w:rsidRDefault="00F7457E"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6.2 - O início deve se dar a partir da emissão da </w:t>
      </w:r>
      <w:r w:rsidRPr="00F56B61">
        <w:rPr>
          <w:rFonts w:ascii="Arial" w:eastAsia="Times New Roman" w:hAnsi="Arial" w:cs="Arial"/>
          <w:sz w:val="22"/>
          <w:lang w:eastAsia="pt-BR"/>
        </w:rPr>
        <w:t xml:space="preserve">Ordem de Serviço.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6.3 - Na contagem dos prazos, excluir-se-á o dia do início e incluir-se-á o do vencimento.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6.4 - Os prazos serão em dias consecutivos, exceto quando for explicitamente disposto de forma diferente.</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6.5 - Os prazos se iniciam e vencem em dia de expediente normal.</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SÉTIMA - DAS DESPESAS E FONTES DOS RECURSOS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56B61" w:rsidRPr="0091262B" w:rsidTr="00FF60E1">
        <w:tblPrEx>
          <w:tblCellMar>
            <w:top w:w="0" w:type="dxa"/>
            <w:bottom w:w="0" w:type="dxa"/>
          </w:tblCellMar>
        </w:tblPrEx>
        <w:tc>
          <w:tcPr>
            <w:tcW w:w="1134"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Destino</w:t>
            </w:r>
          </w:p>
        </w:tc>
        <w:tc>
          <w:tcPr>
            <w:tcW w:w="1843"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Projeto/Atividade</w:t>
            </w:r>
          </w:p>
        </w:tc>
        <w:tc>
          <w:tcPr>
            <w:tcW w:w="3969" w:type="dxa"/>
          </w:tcPr>
          <w:p w:rsidR="00F56B61" w:rsidRPr="0091262B" w:rsidRDefault="00F56B61" w:rsidP="00FF60E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91262B">
              <w:rPr>
                <w:rFonts w:ascii="Arial" w:eastAsia="Times New Roman" w:hAnsi="Arial" w:cs="Arial"/>
                <w:b/>
                <w:sz w:val="22"/>
                <w:lang w:eastAsia="pt-BR"/>
              </w:rPr>
              <w:t>Descrição</w:t>
            </w:r>
          </w:p>
        </w:tc>
        <w:tc>
          <w:tcPr>
            <w:tcW w:w="2126"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Item Orçamentário</w:t>
            </w:r>
          </w:p>
        </w:tc>
        <w:tc>
          <w:tcPr>
            <w:tcW w:w="1843"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Valor</w:t>
            </w:r>
          </w:p>
        </w:tc>
      </w:tr>
    </w:tbl>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56B61" w:rsidRPr="0091262B" w:rsidTr="00FF60E1">
        <w:tblPrEx>
          <w:tblCellMar>
            <w:top w:w="0" w:type="dxa"/>
            <w:bottom w:w="0" w:type="dxa"/>
          </w:tblCellMar>
        </w:tblPrEx>
        <w:tc>
          <w:tcPr>
            <w:tcW w:w="1134" w:type="dxa"/>
          </w:tcPr>
          <w:p w:rsidR="00F56B61" w:rsidRPr="0091262B" w:rsidRDefault="00F56B61" w:rsidP="00FF60E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F56B61" w:rsidRPr="0091262B" w:rsidRDefault="00F56B61" w:rsidP="00FF60E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20</w:t>
            </w:r>
          </w:p>
        </w:tc>
        <w:tc>
          <w:tcPr>
            <w:tcW w:w="3969" w:type="dxa"/>
          </w:tcPr>
          <w:p w:rsidR="00F56B61" w:rsidRPr="0091262B" w:rsidRDefault="00F56B61" w:rsidP="00FF60E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COM PROGRAMA E</w:t>
            </w:r>
          </w:p>
        </w:tc>
        <w:tc>
          <w:tcPr>
            <w:tcW w:w="2126"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339040010000</w:t>
            </w:r>
          </w:p>
        </w:tc>
        <w:tc>
          <w:tcPr>
            <w:tcW w:w="1843" w:type="dxa"/>
          </w:tcPr>
          <w:p w:rsidR="00F56B61" w:rsidRPr="0091262B" w:rsidRDefault="00F56B61" w:rsidP="00FF60E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46.017,50</w:t>
            </w:r>
          </w:p>
        </w:tc>
      </w:tr>
    </w:tbl>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1262B">
        <w:rPr>
          <w:rFonts w:ascii="Arial" w:eastAsia="Times New Roman" w:hAnsi="Arial" w:cs="Arial"/>
          <w:b/>
          <w:sz w:val="22"/>
          <w:lang w:eastAsia="pt-BR"/>
        </w:rPr>
        <w:t>CLÁUSULA OITAVA - DA ACEITAÇÃO E DO CONTROLE DE QUALIDADE</w:t>
      </w: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8.1 - O material somente será considerado devidamente aceito após analisado e ap</w:t>
      </w:r>
      <w:r>
        <w:rPr>
          <w:rFonts w:ascii="Arial" w:eastAsia="Times New Roman" w:hAnsi="Arial" w:cs="Arial"/>
          <w:sz w:val="22"/>
          <w:lang w:eastAsia="pt-BR"/>
        </w:rPr>
        <w:t>rovado pelo Responsável pelo Fundo Municipal de Saúde Sra. Ladir Zanella Patel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F56B61"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56B61">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F56B61" w:rsidRPr="00F56B61"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56B61">
        <w:rPr>
          <w:rFonts w:ascii="Arial" w:eastAsia="Times New Roman" w:hAnsi="Arial" w:cs="Arial"/>
          <w:sz w:val="22"/>
          <w:lang w:eastAsia="pt-BR"/>
        </w:rPr>
        <w:t xml:space="preserve"> </w:t>
      </w:r>
    </w:p>
    <w:p w:rsidR="00F56B61" w:rsidRPr="00F56B61"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56B61">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F56B61" w:rsidRPr="00F56B61"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F56B61"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56B61">
        <w:rPr>
          <w:rFonts w:ascii="Arial" w:eastAsia="Times New Roman" w:hAnsi="Arial" w:cs="Arial"/>
          <w:sz w:val="22"/>
          <w:lang w:eastAsia="pt-BR"/>
        </w:rPr>
        <w:t>8.4-Uma vez verificado o cumprimento de todas as condições contratuais, o receberá o serviço.</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NONA - DA ALTERAÇÃO CONTRATUAL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9.1 - Este contrato poderá ser alterado, com as devidas justificativas, nos seguintes casos: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9.1.1 - Unilateralmente pela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a) quando houver modificação do projeto ou das especificações para melhor adequação técnica aos seus objetivos;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9.1.2 - Por acordo das partes: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a) quando conveniente a substituição da garantia de execução;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9.2 -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DÉCIMA - DAS MULTAS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10.1.2 - Em caso de tolerância, após os primeiros 30 (trinta) dias de atraso, e não rescindido o contrato, se este atraso for repetido,o MUNICÍPIO</w:t>
      </w:r>
      <w:r w:rsidRPr="0091262B">
        <w:rPr>
          <w:rFonts w:ascii="Arial" w:eastAsia="Times New Roman" w:hAnsi="Arial" w:cs="Arial"/>
          <w:noProof/>
          <w:sz w:val="22"/>
          <w:lang w:eastAsia="pt-BR"/>
        </w:rPr>
        <w:t xml:space="preserve"> DE AGUAS FRIAS</w:t>
      </w:r>
      <w:r w:rsidRPr="0091262B">
        <w:rPr>
          <w:rFonts w:ascii="Arial" w:eastAsia="Times New Roman" w:hAnsi="Arial" w:cs="Arial"/>
          <w:sz w:val="22"/>
          <w:lang w:eastAsia="pt-BR"/>
        </w:rPr>
        <w:t xml:space="preserve"> poderá aplicar a multa em dobro da, forma do item 10.1.1.</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10.1.3 - Advertência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1262B">
        <w:rPr>
          <w:rFonts w:ascii="Arial" w:eastAsia="Times New Roman" w:hAnsi="Arial" w:cs="Arial"/>
          <w:sz w:val="22"/>
          <w:lang w:eastAsia="pt-BR"/>
        </w:rPr>
        <w:t>10.1.4 - Suspensão do direito de licitar, junto ao MUNICÍPIO</w:t>
      </w:r>
      <w:r w:rsidRPr="0091262B">
        <w:rPr>
          <w:rFonts w:ascii="Arial" w:eastAsia="Times New Roman" w:hAnsi="Arial" w:cs="Arial"/>
          <w:noProof/>
          <w:sz w:val="22"/>
          <w:lang w:eastAsia="pt-BR"/>
        </w:rPr>
        <w:t xml:space="preserve"> DE AGUAS FRIAS.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10.1.5 - Declaração de inidoneidade, de lavra do Prefeito, para licitar ou contratar com a Administração Pública, enquanto pendurar os motivos da punição.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10.3 - Nenhum pagamento será processado à Proponente penalizada, sem que antes, esta tenha pago ou lhe seja relevada a multa imposta.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10.5  As multas serão as seguintes: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a) 30 % (trinta por cento) sobre o saldo do contrato, no caso de desistência de Fornecimento.</w:t>
      </w: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a) Fizer declaração falsa;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b) Deixar de entregar ou apresentar documentação falsa;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c) Ensejar o retardamento da execução do objeto;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d) Não mantiver a proposta;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e) Falhar ou fraudar na execução do contrato, injustificadamente;</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f) Comportar-se de modo inidôneo ou cometer fraude fiscal;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g) Executar os projetos fora das normas técnicas;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h) Descumprir prazos e condições previstas neste instrumento.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após análise dos fatos, constatar que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praticou falta grave. </w:t>
      </w: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Parágrafo Segundo: As penalidades poderão ser aplicadas isoladamente ou cumulativamente, nos termos do art. 87 da Lei n° 8.666/93.</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Parágrafo Terceiro: Na aplicação dessas penalidades serão admitidos os recursos previstos em lei, garantido o contraditório e a ampla defesa.</w:t>
      </w:r>
    </w:p>
    <w:p w:rsidR="00F56B61" w:rsidRPr="0091262B" w:rsidRDefault="00F56B61" w:rsidP="00F56B6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Parágrafo Quarto: Além das penalidades acima citadas a </w:t>
      </w:r>
      <w:r w:rsidRPr="0091262B">
        <w:rPr>
          <w:rFonts w:ascii="Arial" w:eastAsia="Times New Roman" w:hAnsi="Arial" w:cs="Arial"/>
          <w:b/>
          <w:bCs/>
          <w:sz w:val="22"/>
          <w:lang w:eastAsia="pt-BR"/>
        </w:rPr>
        <w:t xml:space="preserve">CONTRATADA </w:t>
      </w:r>
      <w:r w:rsidRPr="0091262B">
        <w:rPr>
          <w:rFonts w:ascii="Arial" w:eastAsia="Times New Roman" w:hAnsi="Arial" w:cs="Arial"/>
          <w:sz w:val="22"/>
          <w:lang w:eastAsia="pt-BR"/>
        </w:rPr>
        <w:t xml:space="preserve">ficará sujeita ao cancelamento de sua inscrição no Cadastro de Fornecedores do </w:t>
      </w:r>
      <w:r w:rsidRPr="0091262B">
        <w:rPr>
          <w:rFonts w:ascii="Arial" w:eastAsia="Times New Roman" w:hAnsi="Arial" w:cs="Arial"/>
          <w:b/>
          <w:bCs/>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lang w:eastAsia="pt-BR"/>
        </w:rPr>
        <w:t>CLÁUSULA DÉCIMA PRIMEIRA - DA RESCISÃO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11.1 - Rescisão deste Contrato por ato unilateral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11.1.1 -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sua intenção, com antecedência mínima de 5 (cinco) dias: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a) o não cumprimento pela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das cláusulas contratuais, especificações, projetos ou prazos;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b) o cumprimento irregular pela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das cláusulas contratuais, especificações, projetos ou prazos;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 o desatendimento pela </w:t>
      </w:r>
      <w:r w:rsidRPr="0091262B">
        <w:rPr>
          <w:rFonts w:ascii="Arial" w:eastAsia="Times New Roman" w:hAnsi="Arial" w:cs="Arial"/>
          <w:b/>
          <w:sz w:val="22"/>
          <w:lang w:eastAsia="pt-BR"/>
        </w:rPr>
        <w:t xml:space="preserve">CONTRATADA </w:t>
      </w:r>
      <w:r w:rsidRPr="0091262B">
        <w:rPr>
          <w:rFonts w:ascii="Arial" w:eastAsia="Times New Roman" w:hAnsi="Arial" w:cs="Arial"/>
          <w:sz w:val="22"/>
          <w:lang w:eastAsia="pt-BR"/>
        </w:rPr>
        <w:t>das determinações regulares da autorizada designada para acompanhar e fiscalizar a sua execução, assim como as de seus superiores;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d) razões de interesse do serviço público.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11.1.2 -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a) o atraso injustificado na entrega do material;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b) suspensão, pelas autoridades competentes, do fornecimento de materiais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em decorrência de violação de disposições legais vigentes;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 a paralisação do fornecimento de materiais sem justa causa e prévia comunicação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e) o cometimento reiterado de faltas no seu fornecimento de materiais;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f) a decretação de falência, o pedido de concordata ou a instauração de insolvência civil;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g) a dissolução da sociedade ou o falecimento do proprietário, em se tratando de firma individual;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h) a alteração social ou a modificação da finalidade ou da estrutura da empresa, que, a juízo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prejudique a execução do contrato;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i) o protesto de títulos ou a emissão de cheques, sem suficiente provisão, que caracterizem a insolvência do contrato.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11.1.3 - No caso de o presente Contrato ser rescindido por culpa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serão observadas as seguintes condições: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a)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não terá direito de exigir indenização por qualquer prejuízo e será responsável pelos danos ocasionados, cabendo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aplicar as sanções contratuais e legais pertinentes;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b)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terá o direito de ser reembolsada pelos materiais já fornecidos, desde que aprovado pela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até a data da rescisão, deduzidos os prejuízos causados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 em qualquer caso,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d) caso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cumpra integralmente a condição contratual infringida.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11.2 - Rescisão deste Contrato por Acordo entre as Partes ou Judicial: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11.2.1 - O presente Contrato também poderá ser rescindido quando ocorrer:</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a) a supressão, por parte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b) a suspensão de sua execução, por  ordem escrita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por prazo superior a 120 (cento e vinte) dias, salvo em caso de calamidade pública, grave perturbação da ordem interna ou guerra;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c) o atraso superior a 90 (noventa) dias dos pagamentos devidos pela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decorrentes de materiais já fornecidos, salvo em caso de calamidade pública, grave perturbação da ordem interna ou guerra;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d) a não liberação, por parte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de área, local para entrega dos materiais, nos prazos contratuais.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11.2.2 - Nestes casos,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deverá pagar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os materiais já fornecidos, de acordo com os termos deste Contrato.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sz w:val="22"/>
          <w:lang w:eastAsia="pt-BR"/>
        </w:rPr>
        <w:t xml:space="preserve"> </w:t>
      </w:r>
      <w:r w:rsidRPr="0091262B">
        <w:rPr>
          <w:rFonts w:ascii="Arial" w:eastAsia="Times New Roman" w:hAnsi="Arial" w:cs="Arial"/>
          <w:b/>
          <w:sz w:val="22"/>
          <w:lang w:eastAsia="pt-BR"/>
        </w:rPr>
        <w:t>CLÁUSULA DÉCIMA SEGUNDA - NOVAÇÃO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12 - A não utilização por parte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neste Contrato, serão considerados como cumulativos, e não alternativos, inclusive em relação a dispositivos legais.</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91262B">
        <w:rPr>
          <w:rFonts w:ascii="Arial" w:eastAsia="Times New Roman" w:hAnsi="Arial" w:cs="Arial"/>
          <w:b/>
          <w:sz w:val="22"/>
          <w:lang w:eastAsia="pt-BR"/>
        </w:rPr>
        <w:t xml:space="preserve">CLÁUSULA DÉCIMA TERCEIRA - DO SEGURO E REPSONSABILIDADES DA CONTRATADA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13.1 - </w:t>
      </w:r>
      <w:r w:rsidRPr="0091262B">
        <w:rPr>
          <w:rFonts w:ascii="Arial" w:eastAsia="Times New Roman" w:hAnsi="Arial" w:cs="Arial"/>
          <w:b/>
          <w:sz w:val="22"/>
          <w:lang w:eastAsia="pt-BR"/>
        </w:rPr>
        <w:t>A CONTRATADA</w:t>
      </w:r>
      <w:r w:rsidRPr="0091262B">
        <w:rPr>
          <w:rFonts w:ascii="Arial" w:eastAsia="Times New Roman" w:hAnsi="Arial" w:cs="Arial"/>
          <w:sz w:val="22"/>
          <w:lang w:eastAsia="pt-BR"/>
        </w:rPr>
        <w:t xml:space="preserve"> é responsável pelos seguros no transporte do material até o local de destino definido pela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13.2 – </w:t>
      </w:r>
      <w:r w:rsidRPr="0091262B">
        <w:rPr>
          <w:rFonts w:ascii="Arial" w:eastAsia="Times New Roman" w:hAnsi="Arial" w:cs="Arial"/>
          <w:b/>
          <w:bCs/>
          <w:sz w:val="22"/>
          <w:lang w:eastAsia="pt-BR"/>
        </w:rPr>
        <w:t xml:space="preserve">A CONTRATADA </w:t>
      </w:r>
      <w:r w:rsidRPr="0091262B">
        <w:rPr>
          <w:rFonts w:ascii="Arial" w:eastAsia="Times New Roman" w:hAnsi="Arial" w:cs="Arial"/>
          <w:sz w:val="22"/>
          <w:lang w:eastAsia="pt-BR"/>
        </w:rPr>
        <w:t>assume, como exclusivamente seus os riscos e as despesas decorrentes do fornecimento dos serviços previstos no presente contrato.</w:t>
      </w:r>
    </w:p>
    <w:p w:rsidR="00F56B61" w:rsidRPr="0091262B" w:rsidRDefault="00F56B61" w:rsidP="00F56B61">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91262B">
        <w:rPr>
          <w:rFonts w:ascii="Arial" w:eastAsia="Times New Roman" w:hAnsi="Arial" w:cs="Arial"/>
          <w:sz w:val="22"/>
          <w:lang w:eastAsia="pt-BR"/>
        </w:rPr>
        <w:t xml:space="preserve">13.3 - </w:t>
      </w:r>
      <w:r w:rsidRPr="0091262B">
        <w:rPr>
          <w:rFonts w:ascii="Arial" w:eastAsia="Times New Roman" w:hAnsi="Arial" w:cs="Arial"/>
          <w:b/>
          <w:bCs/>
          <w:sz w:val="22"/>
          <w:lang w:eastAsia="pt-BR"/>
        </w:rPr>
        <w:t xml:space="preserve">A CONTRATANTE </w:t>
      </w:r>
      <w:r w:rsidRPr="0091262B">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1262B">
        <w:rPr>
          <w:rFonts w:ascii="Arial" w:eastAsia="Times New Roman" w:hAnsi="Arial" w:cs="Arial"/>
          <w:b/>
          <w:bCs/>
          <w:sz w:val="22"/>
          <w:lang w:eastAsia="pt-BR"/>
        </w:rPr>
        <w:t>CONTRATADA.</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bCs/>
          <w:sz w:val="22"/>
          <w:lang w:eastAsia="pt-BR"/>
        </w:rPr>
        <w:t xml:space="preserve">13.4 – </w:t>
      </w:r>
      <w:r w:rsidRPr="0091262B">
        <w:rPr>
          <w:rFonts w:ascii="Arial" w:eastAsia="Times New Roman" w:hAnsi="Arial" w:cs="Arial"/>
          <w:sz w:val="22"/>
          <w:lang w:eastAsia="pt-BR"/>
        </w:rPr>
        <w:t xml:space="preserve">Constituirá encargos exclusivos da </w:t>
      </w:r>
      <w:r w:rsidRPr="0091262B">
        <w:rPr>
          <w:rFonts w:ascii="Arial" w:eastAsia="Times New Roman" w:hAnsi="Arial" w:cs="Arial"/>
          <w:b/>
          <w:bCs/>
          <w:sz w:val="22"/>
          <w:lang w:eastAsia="pt-BR"/>
        </w:rPr>
        <w:t>CONTRATADA</w:t>
      </w:r>
      <w:r w:rsidRPr="0091262B">
        <w:rPr>
          <w:rFonts w:ascii="Arial" w:eastAsia="Times New Roman" w:hAnsi="Arial" w:cs="Arial"/>
          <w:bCs/>
          <w:sz w:val="22"/>
          <w:lang w:eastAsia="pt-BR"/>
        </w:rPr>
        <w:t xml:space="preserve"> </w:t>
      </w:r>
      <w:r w:rsidRPr="0091262B">
        <w:rPr>
          <w:rFonts w:ascii="Arial" w:eastAsia="Times New Roman" w:hAnsi="Arial" w:cs="Arial"/>
          <w:sz w:val="22"/>
          <w:lang w:eastAsia="pt-BR"/>
        </w:rPr>
        <w:t>o pagamento de tributos, tarifas, emolumentos e despesas decorrentes da execução de seu objeto.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13.5 - Obriga-se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fica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desde já autorizada a suspender os pagamentos devidos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até que fique constatada a plena e total regularização de sua situação.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e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13.7 -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e o empregado envolvido, que mantém relação empregatícia com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empregadora na forma do disposto no Art. 2º da Consolidação das Leis do Trabalho.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 xml:space="preserve">13.8 - Caso haja condenação da </w:t>
      </w:r>
      <w:r w:rsidRPr="0091262B">
        <w:rPr>
          <w:rFonts w:ascii="Arial" w:eastAsia="Times New Roman" w:hAnsi="Arial" w:cs="Arial"/>
          <w:b/>
          <w:sz w:val="22"/>
          <w:lang w:eastAsia="pt-BR"/>
        </w:rPr>
        <w:t>CONTRATANTE</w:t>
      </w:r>
      <w:r w:rsidRPr="0091262B">
        <w:rPr>
          <w:rFonts w:ascii="Arial" w:eastAsia="Times New Roman" w:hAnsi="Arial" w:cs="Arial"/>
          <w:sz w:val="22"/>
          <w:lang w:eastAsia="pt-BR"/>
        </w:rPr>
        <w:t xml:space="preserve">, inclusive como responsável solidária, 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reembolsar-lhe-á os valores pagos em decorrência da decisão judicial.</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56B61" w:rsidRPr="0091262B" w:rsidRDefault="00F56B61" w:rsidP="00F56B6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56B61" w:rsidRPr="00A41B02"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w:t>
      </w:r>
      <w:r w:rsidRPr="00A41B02">
        <w:rPr>
          <w:rFonts w:ascii="Arial" w:eastAsia="Times New Roman" w:hAnsi="Arial" w:cs="Arial"/>
          <w:bCs/>
          <w:sz w:val="22"/>
          <w:lang w:eastAsia="pt-BR"/>
        </w:rPr>
        <w:lastRenderedPageBreak/>
        <w:t>compilações, extratos, análises, estudos ou outros meios que contenham ou de outra forma reflitam referidas Informações.</w:t>
      </w: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56B61" w:rsidRPr="00C9576C" w:rsidRDefault="00F56B61" w:rsidP="00F56B6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F56B61" w:rsidRPr="00C9576C" w:rsidRDefault="00F56B61" w:rsidP="00F56B61">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56B61"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676BA1" w:rsidRPr="00C9576C" w:rsidRDefault="00676BA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76BA1" w:rsidRPr="0091262B" w:rsidRDefault="00676BA1" w:rsidP="00676B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1262B">
        <w:rPr>
          <w:rFonts w:ascii="Arial" w:eastAsia="Times New Roman" w:hAnsi="Arial" w:cs="Arial"/>
          <w:b/>
          <w:sz w:val="22"/>
          <w:highlight w:val="yellow"/>
          <w:lang w:eastAsia="pt-BR"/>
        </w:rPr>
        <w:t>CLÁUSULA SEGUNDA</w:t>
      </w:r>
      <w:r w:rsidRPr="0091262B">
        <w:rPr>
          <w:rFonts w:ascii="Arial" w:eastAsia="Times New Roman" w:hAnsi="Arial" w:cs="Arial"/>
          <w:b/>
          <w:sz w:val="22"/>
          <w:lang w:eastAsia="pt-BR"/>
        </w:rPr>
        <w:t xml:space="preserve"> - DA DOCUMENTAÇÃO CONTRATUAL</w:t>
      </w:r>
    </w:p>
    <w:p w:rsidR="00676BA1" w:rsidRPr="0091262B"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676BA1" w:rsidRPr="0091262B" w:rsidRDefault="00676BA1" w:rsidP="00676B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w:t>
      </w:r>
      <w:r w:rsidRPr="00F7457E">
        <w:rPr>
          <w:rFonts w:ascii="Arial" w:eastAsia="Times New Roman" w:hAnsi="Arial" w:cs="Arial"/>
          <w:noProof/>
          <w:sz w:val="22"/>
          <w:lang w:eastAsia="pt-BR"/>
        </w:rPr>
        <w:t>Pregão</w:t>
      </w:r>
      <w:r w:rsidRPr="0091262B">
        <w:rPr>
          <w:rFonts w:ascii="Arial" w:eastAsia="Times New Roman" w:hAnsi="Arial" w:cs="Arial"/>
          <w:noProof/>
          <w:sz w:val="22"/>
          <w:lang w:eastAsia="pt-BR"/>
        </w:rPr>
        <w:t xml:space="preserve"> nº</w:t>
      </w:r>
      <w:r w:rsidRPr="00F7457E">
        <w:rPr>
          <w:rFonts w:ascii="Arial" w:eastAsia="Times New Roman" w:hAnsi="Arial" w:cs="Arial"/>
          <w:noProof/>
          <w:sz w:val="22"/>
          <w:lang w:eastAsia="pt-BR"/>
        </w:rPr>
        <w:t>38</w:t>
      </w:r>
      <w:r w:rsidRPr="0091262B">
        <w:rPr>
          <w:rFonts w:ascii="Arial" w:eastAsia="Times New Roman" w:hAnsi="Arial" w:cs="Arial"/>
          <w:noProof/>
          <w:sz w:val="22"/>
          <w:lang w:eastAsia="pt-BR"/>
        </w:rPr>
        <w:t>/</w:t>
      </w:r>
      <w:r w:rsidRPr="00F7457E">
        <w:rPr>
          <w:rFonts w:ascii="Arial" w:eastAsia="Times New Roman" w:hAnsi="Arial" w:cs="Arial"/>
          <w:noProof/>
          <w:sz w:val="22"/>
          <w:lang w:eastAsia="pt-BR"/>
        </w:rPr>
        <w:t>2021</w:t>
      </w:r>
      <w:r w:rsidRPr="0091262B">
        <w:rPr>
          <w:rFonts w:ascii="Arial" w:eastAsia="Times New Roman" w:hAnsi="Arial" w:cs="Arial"/>
          <w:sz w:val="22"/>
          <w:lang w:eastAsia="pt-BR"/>
        </w:rPr>
        <w:t>, especificações complementares, além das normas e instruções legais vigentes no País, que lhe forem atinentes.</w:t>
      </w:r>
    </w:p>
    <w:p w:rsidR="00F56B61" w:rsidRPr="00C9576C"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56B61" w:rsidRPr="00C9576C"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56B61" w:rsidRPr="00C9576C"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56B61" w:rsidRPr="00C9576C"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F56B61" w:rsidRPr="00C9576C"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noProof/>
          <w:sz w:val="22"/>
          <w:lang w:eastAsia="pt-BR"/>
        </w:rPr>
        <w:t xml:space="preserve">ÁGUAS FRIAS, </w:t>
      </w:r>
      <w:r>
        <w:rPr>
          <w:rFonts w:ascii="Arial" w:eastAsia="Times New Roman" w:hAnsi="Arial" w:cs="Arial"/>
          <w:noProof/>
          <w:sz w:val="22"/>
          <w:lang w:eastAsia="pt-BR"/>
        </w:rPr>
        <w:t>23 de dezembro de 2021</w:t>
      </w:r>
      <w:r w:rsidRPr="0091262B">
        <w:rPr>
          <w:rFonts w:ascii="Arial" w:eastAsia="Times New Roman" w:hAnsi="Arial" w:cs="Arial"/>
          <w:sz w:val="22"/>
          <w:lang w:eastAsia="pt-BR"/>
        </w:rPr>
        <w:t>.</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56B61" w:rsidRPr="0091262B" w:rsidRDefault="00F56B61" w:rsidP="00F56B6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sz w:val="22"/>
          <w:lang w:eastAsia="pt-BR"/>
        </w:rPr>
        <w:t>___________________________________</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noProof/>
          <w:sz w:val="22"/>
          <w:lang w:eastAsia="pt-BR"/>
        </w:rPr>
        <w:t xml:space="preserve">PREFEITO </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sz w:val="22"/>
          <w:lang w:eastAsia="pt-BR"/>
        </w:rPr>
        <w:t>____________________________________</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RAFAEL NICOLODI</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sz w:val="22"/>
          <w:lang w:eastAsia="pt-BR"/>
        </w:rPr>
        <w:t>REPRESENTANTE LEGAL</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1262B">
        <w:rPr>
          <w:rFonts w:ascii="Arial" w:eastAsia="Times New Roman" w:hAnsi="Arial" w:cs="Arial"/>
          <w:sz w:val="22"/>
          <w:lang w:eastAsia="pt-BR"/>
        </w:rPr>
        <w:lastRenderedPageBreak/>
        <w:t>Testemunhas:</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1262B">
        <w:rPr>
          <w:rFonts w:ascii="Arial" w:eastAsia="Times New Roman" w:hAnsi="Arial" w:cs="Arial"/>
          <w:sz w:val="22"/>
          <w:lang w:eastAsia="pt-BR"/>
        </w:rPr>
        <w:t>1)_____________________________</w:t>
      </w:r>
      <w:r w:rsidRPr="0091262B">
        <w:rPr>
          <w:rFonts w:ascii="Arial" w:eastAsia="Times New Roman" w:hAnsi="Arial" w:cs="Arial"/>
          <w:sz w:val="22"/>
          <w:lang w:eastAsia="pt-BR"/>
        </w:rPr>
        <w:tab/>
      </w:r>
      <w:r w:rsidRPr="0091262B">
        <w:rPr>
          <w:rFonts w:ascii="Arial" w:eastAsia="Times New Roman" w:hAnsi="Arial" w:cs="Arial"/>
          <w:sz w:val="22"/>
          <w:lang w:eastAsia="pt-BR"/>
        </w:rPr>
        <w:tab/>
        <w:t>2)____________________________</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sz w:val="22"/>
          <w:lang w:eastAsia="pt-BR"/>
        </w:rPr>
        <w:t>JHONAS PEZZINI</w:t>
      </w:r>
    </w:p>
    <w:p w:rsidR="00F56B61" w:rsidRPr="0091262B" w:rsidRDefault="00F56B61" w:rsidP="00F56B6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1262B">
        <w:rPr>
          <w:rFonts w:ascii="Arial" w:eastAsia="Times New Roman" w:hAnsi="Arial" w:cs="Arial"/>
          <w:sz w:val="22"/>
          <w:lang w:eastAsia="pt-BR"/>
        </w:rPr>
        <w:t>OAB/SC 33678</w:t>
      </w:r>
    </w:p>
    <w:p w:rsidR="00F56B61" w:rsidRPr="0091262B" w:rsidRDefault="00F56B61" w:rsidP="00F56B6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56B61" w:rsidRPr="0091262B" w:rsidRDefault="00F56B61" w:rsidP="00F56B61"/>
    <w:p w:rsidR="005F1DF5" w:rsidRDefault="005F1DF5"/>
    <w:sectPr w:rsidR="005F1DF5">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8524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14</w:t>
    </w:r>
    <w:r w:rsidRPr="00042E8E">
      <w:rPr>
        <w:rStyle w:val="Nmerodepgina"/>
        <w:rFonts w:ascii="Tahoma" w:hAnsi="Tahoma" w:cs="Tahoma"/>
        <w:sz w:val="14"/>
        <w:szCs w:val="14"/>
      </w:rPr>
      <w:fldChar w:fldCharType="end"/>
    </w:r>
  </w:p>
  <w:p w:rsidR="002449E0" w:rsidRDefault="00885240" w:rsidP="00BE2F38">
    <w:pPr>
      <w:pStyle w:val="Rodap"/>
      <w:tabs>
        <w:tab w:val="right" w:pos="8222"/>
      </w:tabs>
      <w:jc w:val="center"/>
      <w:rPr>
        <w:rFonts w:ascii="Arial" w:hAnsi="Arial"/>
        <w:sz w:val="12"/>
      </w:rPr>
    </w:pPr>
    <w:r w:rsidRPr="00042E8E">
      <w:rPr>
        <w:rFonts w:ascii="Arial" w:hAnsi="Arial"/>
        <w:sz w:val="12"/>
      </w:rPr>
      <w:tab/>
    </w:r>
  </w:p>
  <w:p w:rsidR="002449E0" w:rsidRDefault="0088524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85240"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C17EA41" wp14:editId="0C826A8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8524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8524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8524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8524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8524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85240" w:rsidP="00421569">
          <w:pPr>
            <w:ind w:right="-490"/>
            <w:contextualSpacing/>
            <w:jc w:val="both"/>
            <w:rPr>
              <w:b/>
              <w:noProof/>
              <w:color w:val="000000"/>
              <w:sz w:val="24"/>
              <w:szCs w:val="24"/>
            </w:rPr>
          </w:pPr>
        </w:p>
      </w:tc>
      <w:tc>
        <w:tcPr>
          <w:tcW w:w="5078" w:type="dxa"/>
          <w:tcBorders>
            <w:left w:val="single" w:sz="4" w:space="0" w:color="auto"/>
          </w:tcBorders>
        </w:tcPr>
        <w:p w:rsidR="002449E0" w:rsidRDefault="0088524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8524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8524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85240" w:rsidP="00421569">
          <w:pPr>
            <w:tabs>
              <w:tab w:val="center" w:pos="4419"/>
              <w:tab w:val="right" w:pos="8838"/>
            </w:tabs>
            <w:contextualSpacing/>
            <w:jc w:val="center"/>
            <w:rPr>
              <w:rFonts w:ascii="Tahoma" w:hAnsi="Tahoma" w:cs="Tahoma"/>
              <w:b/>
              <w:bCs/>
              <w:sz w:val="16"/>
              <w:szCs w:val="16"/>
            </w:rPr>
          </w:pPr>
        </w:p>
      </w:tc>
    </w:tr>
  </w:tbl>
  <w:p w:rsidR="002449E0" w:rsidRPr="00930FFB" w:rsidRDefault="0088524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61"/>
    <w:rsid w:val="005A492B"/>
    <w:rsid w:val="005F1DF5"/>
    <w:rsid w:val="00676BA1"/>
    <w:rsid w:val="00885240"/>
    <w:rsid w:val="00F56B61"/>
    <w:rsid w:val="00F74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562"/>
  <w15:chartTrackingRefBased/>
  <w15:docId w15:val="{B081DD4F-7B26-4467-B607-668ABDEE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6B6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56B61"/>
    <w:rPr>
      <w:rFonts w:ascii="Times New Roman" w:eastAsia="Times New Roman" w:hAnsi="Times New Roman" w:cs="Times New Roman"/>
      <w:sz w:val="20"/>
      <w:szCs w:val="20"/>
      <w:lang w:eastAsia="pt-BR"/>
    </w:rPr>
  </w:style>
  <w:style w:type="paragraph" w:styleId="Rodap">
    <w:name w:val="footer"/>
    <w:basedOn w:val="Normal"/>
    <w:link w:val="RodapChar"/>
    <w:rsid w:val="00F56B6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56B61"/>
    <w:rPr>
      <w:rFonts w:ascii="Times New Roman" w:eastAsia="Times New Roman" w:hAnsi="Times New Roman" w:cs="Times New Roman"/>
      <w:sz w:val="20"/>
      <w:szCs w:val="20"/>
      <w:lang w:eastAsia="pt-BR"/>
    </w:rPr>
  </w:style>
  <w:style w:type="character" w:styleId="Nmerodepgina">
    <w:name w:val="page number"/>
    <w:basedOn w:val="Fontepargpadro"/>
    <w:rsid w:val="00F5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Pages>
  <Words>9273</Words>
  <Characters>50075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2021-12-23T17:48:00Z</dcterms:created>
  <dcterms:modified xsi:type="dcterms:W3CDTF">2021-12-23T18:36:00Z</dcterms:modified>
</cp:coreProperties>
</file>