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BA5111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CONTRATO DE ADITIVO Nº23/2022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7511A3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Pr="00BA5111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PRIMEIRO </w:t>
      </w:r>
      <w:r w:rsidRPr="007511A3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TERMO ADITIVO DE CONTRATO 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CONTRATO Nº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2022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 DATA: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28/02/22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ab/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 PARTES: </w:t>
      </w:r>
      <w:r w:rsidRPr="007511A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BA5111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11A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proofErr w:type="spellStart"/>
      <w:r w:rsidRPr="00BA5111">
        <w:rPr>
          <w:rFonts w:ascii="Arial" w:eastAsia="Times New Roman" w:hAnsi="Arial" w:cs="Arial"/>
          <w:b/>
          <w:sz w:val="18"/>
          <w:szCs w:val="18"/>
          <w:lang w:eastAsia="pt-BR"/>
        </w:rPr>
        <w:t>EMPRESA</w:t>
      </w:r>
      <w:proofErr w:type="spellEnd"/>
      <w:r w:rsidRPr="00BA511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DE PESQUISA AGROPECUÁRIA E EXTENSÃO RURAL DE SANTA CATARINA 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A5111">
        <w:rPr>
          <w:rFonts w:ascii="Arial" w:eastAsia="Times New Roman" w:hAnsi="Arial" w:cs="Arial"/>
          <w:noProof/>
          <w:sz w:val="18"/>
          <w:szCs w:val="18"/>
          <w:lang w:eastAsia="pt-BR"/>
        </w:rPr>
        <w:t>Servidão Ferdinando Tusset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 xml:space="preserve">São </w:t>
      </w:r>
      <w:proofErr w:type="spellStart"/>
      <w:r w:rsidRPr="00BA5111">
        <w:rPr>
          <w:rFonts w:ascii="Arial" w:eastAsia="Times New Roman" w:hAnsi="Arial" w:cs="Arial"/>
          <w:sz w:val="18"/>
          <w:szCs w:val="18"/>
          <w:lang w:eastAsia="pt-BR"/>
        </w:rPr>
        <w:t>Cristovão</w:t>
      </w:r>
      <w:proofErr w:type="spellEnd"/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A5111">
        <w:rPr>
          <w:rFonts w:ascii="Arial" w:eastAsia="Times New Roman" w:hAnsi="Arial" w:cs="Arial"/>
          <w:noProof/>
          <w:sz w:val="18"/>
          <w:szCs w:val="18"/>
          <w:lang w:eastAsia="pt-BR"/>
        </w:rPr>
        <w:t>83.052.191/0004-05</w:t>
      </w:r>
      <w:r w:rsidRPr="00BA511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511A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MARIO JOVINO ALESSIO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511A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31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2.022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Inexigibilidade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BA5111"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BA5111">
        <w:rPr>
          <w:rFonts w:ascii="Arial" w:eastAsia="Times New Roman" w:hAnsi="Arial" w:cs="Arial"/>
          <w:noProof/>
          <w:sz w:val="18"/>
          <w:szCs w:val="18"/>
          <w:lang w:eastAsia="pt-BR"/>
        </w:rPr>
        <w:t>2.022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A5111">
        <w:rPr>
          <w:rFonts w:ascii="Arial" w:eastAsia="Times New Roman" w:hAnsi="Arial" w:cs="Arial"/>
          <w:noProof/>
          <w:sz w:val="18"/>
          <w:szCs w:val="18"/>
          <w:lang w:eastAsia="pt-BR"/>
        </w:rPr>
        <w:t>25/02/2022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Fica alterado o valor da quinta parcela constante na Cláusula Quinta do Contrato Administrativo nº20/2022 passando de R$6.192,00 (seis mil, cento e noventa e dois reais), para R$6.390,34 (seis mil, trezentos e noventa reais e trinta e qu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 xml:space="preserve">atro centavos).  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e condições  constantes no Contrato Administrativo nº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2.022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, sem emendas ou rasuras, juntamente com duas testemunhas, para que produza  seus jurídicos e legais efeitos.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 de março de 2022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A5111">
        <w:rPr>
          <w:rFonts w:ascii="Arial" w:eastAsia="Times New Roman" w:hAnsi="Arial" w:cs="Arial"/>
          <w:sz w:val="18"/>
          <w:szCs w:val="18"/>
          <w:lang w:eastAsia="pt-BR"/>
        </w:rPr>
        <w:t>MARIO JOVINO ALESSIO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BA5111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CONTRATO DE ADITIVO Nº23/2022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7511A3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Pr="00BA5111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PRIMEIRO </w:t>
      </w:r>
      <w:r w:rsidRPr="007511A3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TERMO ADITIVO DE CONTRATO 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CONTRATO Nº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2.022</w:t>
      </w: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 DATA: </w:t>
      </w:r>
      <w:r w:rsidRPr="00BA5111">
        <w:rPr>
          <w:rFonts w:ascii="Arial" w:eastAsia="Times New Roman" w:hAnsi="Arial" w:cs="Arial"/>
          <w:sz w:val="18"/>
          <w:szCs w:val="18"/>
          <w:lang w:eastAsia="pt-BR"/>
        </w:rPr>
        <w:t>28/02/2022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07 de março de 2022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11A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7511A3" w:rsidRDefault="00BA5111" w:rsidP="00BA5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A5111" w:rsidRPr="00BA5111" w:rsidRDefault="00BA5111" w:rsidP="00BA5111">
      <w:pPr>
        <w:rPr>
          <w:rFonts w:ascii="Arial" w:hAnsi="Arial" w:cs="Arial"/>
          <w:sz w:val="18"/>
          <w:szCs w:val="18"/>
        </w:rPr>
      </w:pPr>
    </w:p>
    <w:p w:rsidR="008C50C0" w:rsidRPr="00BA5111" w:rsidRDefault="008C50C0">
      <w:pPr>
        <w:rPr>
          <w:rFonts w:ascii="Arial" w:hAnsi="Arial" w:cs="Arial"/>
          <w:sz w:val="18"/>
          <w:szCs w:val="18"/>
        </w:rPr>
      </w:pPr>
    </w:p>
    <w:sectPr w:rsidR="008C50C0" w:rsidRPr="00BA5111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A7" w:rsidRDefault="00EA67A7" w:rsidP="00BA5111">
      <w:pPr>
        <w:spacing w:after="0" w:line="240" w:lineRule="auto"/>
      </w:pPr>
      <w:r>
        <w:separator/>
      </w:r>
    </w:p>
  </w:endnote>
  <w:endnote w:type="continuationSeparator" w:id="0">
    <w:p w:rsidR="00EA67A7" w:rsidRDefault="00EA67A7" w:rsidP="00BA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A7" w:rsidRDefault="00EA67A7" w:rsidP="00BA5111">
      <w:pPr>
        <w:spacing w:after="0" w:line="240" w:lineRule="auto"/>
      </w:pPr>
      <w:r>
        <w:separator/>
      </w:r>
    </w:p>
  </w:footnote>
  <w:footnote w:type="continuationSeparator" w:id="0">
    <w:p w:rsidR="00EA67A7" w:rsidRDefault="00EA67A7" w:rsidP="00BA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A67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1D79274" wp14:editId="161A399F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A67A7" w:rsidP="00BA5111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EA67A7" w:rsidP="00BA511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A67A7" w:rsidP="00BA511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A67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A67A7" w:rsidP="00BA511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A67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A67A7" w:rsidP="00BA511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A67A7" w:rsidP="00BA511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A67A7" w:rsidP="00BA511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A67A7" w:rsidP="00BA511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A67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11"/>
    <w:rsid w:val="008C50C0"/>
    <w:rsid w:val="00BA5111"/>
    <w:rsid w:val="00E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3533"/>
  <w15:chartTrackingRefBased/>
  <w15:docId w15:val="{C011E5A9-6B33-4E7E-9E6F-EBE3478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511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51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11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A511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2022-03-07T18:26:00Z</dcterms:created>
  <dcterms:modified xsi:type="dcterms:W3CDTF">2022-03-07T18:31:00Z</dcterms:modified>
</cp:coreProperties>
</file>