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0" w:after="0"/>
        <w:contextualSpacing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orpodotexto"/>
        <w:spacing w:before="0" w:after="0"/>
        <w:contextualSpacing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ATA JULGAMENTO DAS PROPOSTAS</w:t>
      </w:r>
    </w:p>
    <w:p>
      <w:pPr>
        <w:pStyle w:val="Corpodotexto"/>
        <w:spacing w:before="0" w:after="0"/>
        <w:contextualSpacing/>
        <w:rPr/>
      </w:pPr>
      <w:r>
        <w:rPr>
          <w:rFonts w:cs="Arial" w:ascii="Arial" w:hAnsi="Arial"/>
          <w:sz w:val="28"/>
          <w:szCs w:val="28"/>
        </w:rPr>
        <w:t>PROCESSO LICITATÓRIO Nº86/2022</w:t>
      </w:r>
    </w:p>
    <w:p>
      <w:pPr>
        <w:pStyle w:val="Corpodotexto"/>
        <w:spacing w:before="0" w:after="0"/>
        <w:contextualSpacing/>
        <w:rPr/>
      </w:pPr>
      <w:r>
        <w:rPr>
          <w:rFonts w:cs="Arial" w:ascii="Arial" w:hAnsi="Arial"/>
          <w:sz w:val="28"/>
          <w:szCs w:val="28"/>
        </w:rPr>
        <w:t>Pregão PARA REGISTRO DE PREÇOS  Nº 32/2022.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0" w:right="0"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Às 08:30 horas do dia 29 de junho de 2022, reuniu-se a Pregoeira Municipal, Sra. </w:t>
      </w:r>
      <w:r>
        <w:rPr>
          <w:rFonts w:cs="Arial" w:ascii="Arial" w:hAnsi="Arial"/>
          <w:sz w:val="22"/>
          <w:szCs w:val="22"/>
        </w:rPr>
        <w:t xml:space="preserve">CRISTIANE ROTTAVA BUSATTO, juntamente com sua Equipe de Apoio formada pelos integrantes: </w:t>
      </w:r>
      <w:r>
        <w:rPr>
          <w:rFonts w:eastAsia="Times New Roman" w:cs="Arial" w:ascii="Arial" w:hAnsi="Arial"/>
          <w:color w:val="000000"/>
          <w:sz w:val="22"/>
          <w:szCs w:val="22"/>
          <w:lang w:val="pt-BR" w:bidi="ar-SA"/>
        </w:rPr>
        <w:t>DIONEI DA ROSA</w:t>
      </w:r>
      <w:r>
        <w:rPr>
          <w:rFonts w:cs="Arial" w:ascii="Arial" w:hAnsi="Arial"/>
          <w:sz w:val="22"/>
          <w:szCs w:val="22"/>
        </w:rPr>
        <w:t xml:space="preserve"> ,JULIANA CELLA e </w:t>
      </w:r>
      <w:r>
        <w:rPr>
          <w:rFonts w:cs="Arial" w:ascii="Arial" w:hAnsi="Arial"/>
          <w:sz w:val="22"/>
          <w:szCs w:val="22"/>
        </w:rPr>
        <w:t>JOCIANE MARIA ZUCCO</w:t>
      </w:r>
      <w:r>
        <w:rPr>
          <w:rFonts w:cs="Arial" w:ascii="Arial" w:hAnsi="Arial"/>
          <w:sz w:val="22"/>
          <w:szCs w:val="22"/>
        </w:rPr>
        <w:t xml:space="preserve"> no(a) Prefeitura de Águas Frias, para análise e julgamento de propostas referentes ao Process</w:t>
      </w:r>
      <w:r>
        <w:rPr>
          <w:rFonts w:cs="Arial" w:ascii="Arial" w:hAnsi="Arial"/>
          <w:sz w:val="22"/>
          <w:szCs w:val="22"/>
        </w:rPr>
        <w:t>o Nº 86/2022 na modalidade Pregão  nº 32/2022, Tipo Menor preço - Unitário, para  Contratação de Serviços de Hora Máquina Motoniveladora,  para suprir as  necessidade da Secretaria Municipal de  Infraestrutura com recuperação de estradas, terraplenagens  e demais serviços de necessidade  do Município de Águas Frias/SC.</w:t>
      </w:r>
    </w:p>
    <w:p>
      <w:pPr>
        <w:pStyle w:val="Normal"/>
        <w:ind w:left="0" w:right="0"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>
      <w:pPr>
        <w:pStyle w:val="BodyText2"/>
        <w:spacing w:lineRule="auto" w:line="240" w:before="0"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2"/>
        <w:spacing w:lineRule="auto" w:line="240" w:before="0"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Findas as etapas do presente pregão, a Pregoeira adjudicou os itens as empresas vencedoras, conforme tabela a seguir:</w:t>
      </w:r>
    </w:p>
    <w:p>
      <w:pPr>
        <w:pStyle w:val="BodyText2"/>
        <w:spacing w:lineRule="auto" w:line="240" w:before="0" w:after="120"/>
        <w:contextualSpacing/>
        <w:rPr>
          <w:rFonts w:ascii="Arial" w:hAnsi="Arial" w:cs="Arial"/>
          <w:sz w:val="22"/>
          <w:szCs w:val="22"/>
          <w:lang w:val="es-ES_tradnl"/>
        </w:rPr>
      </w:pPr>
      <w:r>
        <w:rPr>
          <w:rFonts w:cs="Arial" w:ascii="Arial" w:hAnsi="Arial"/>
          <w:sz w:val="22"/>
          <w:szCs w:val="22"/>
          <w:lang w:val="es-ES_tradnl"/>
        </w:rPr>
      </w:r>
    </w:p>
    <w:tbl>
      <w:tblPr>
        <w:tblW w:w="11493" w:type="dxa"/>
        <w:jc w:val="left"/>
        <w:tblInd w:w="-121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35"/>
        <w:gridCol w:w="1135"/>
        <w:gridCol w:w="1276"/>
        <w:gridCol w:w="1559"/>
        <w:gridCol w:w="747"/>
        <w:gridCol w:w="567"/>
        <w:gridCol w:w="1379"/>
        <w:gridCol w:w="1129"/>
        <w:gridCol w:w="1417"/>
        <w:gridCol w:w="1149"/>
      </w:tblGrid>
      <w:tr>
        <w:trPr/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Lote 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Item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Objeto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Descrição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Qtde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-70" w:right="-70" w:hanging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UN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Marca Cotada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Preço Unitário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Valor Item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Vencedor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493" w:type="dxa"/>
        <w:jc w:val="left"/>
        <w:tblInd w:w="-121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35"/>
        <w:gridCol w:w="1135"/>
        <w:gridCol w:w="1276"/>
        <w:gridCol w:w="1559"/>
        <w:gridCol w:w="709"/>
        <w:gridCol w:w="567"/>
        <w:gridCol w:w="1418"/>
        <w:gridCol w:w="1128"/>
        <w:gridCol w:w="1417"/>
        <w:gridCol w:w="1149"/>
      </w:tblGrid>
      <w:tr>
        <w:trPr/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PRESTAÇÃO DE SERVIÇOS COM MOTONIVELADORA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com potência mínima de 140HP, com lâmina deslizante e ripper traseiro, peso operacional de no mínimo 15 toneladas. Ano de fabricação superior a 2010. Incluindo o operador, combustível e transporte do mesmo, manutenção, peças e eventuais quebras ou acidentes com responsabilidade direta ou perante terceiros.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-70" w:right="-70" w:hang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caterpilar 120k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390,00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195.000,00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ZL 10 ENGENHARIA E CONSTRUÇÃO</w:t>
            </w:r>
          </w:p>
        </w:tc>
      </w:tr>
    </w:tbl>
    <w:p>
      <w:pPr>
        <w:pStyle w:val="Normal"/>
        <w:tabs>
          <w:tab w:val="clear" w:pos="708"/>
          <w:tab w:val="left" w:pos="536" w:leader="none"/>
          <w:tab w:val="left" w:pos="2270" w:leader="none"/>
          <w:tab w:val="left" w:pos="4294" w:leader="none"/>
        </w:tabs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8"/>
          <w:tab w:val="left" w:pos="536" w:leader="none"/>
          <w:tab w:val="left" w:pos="2270" w:leader="none"/>
          <w:tab w:val="left" w:pos="4294" w:leader="none"/>
        </w:tabs>
        <w:spacing w:before="0" w:after="0"/>
        <w:contextualSpacing/>
        <w:jc w:val="both"/>
        <w:rPr/>
      </w:pPr>
      <w:r>
        <w:rPr/>
        <w:t>Valor os seguintes Totais por Empresa:</w:t>
      </w:r>
    </w:p>
    <w:tbl>
      <w:tblPr>
        <w:tblW w:w="9297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1667"/>
        <w:gridCol w:w="4535"/>
      </w:tblGrid>
      <w:tr>
        <w:trPr/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Fornecedor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Valor do Fornecedor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Valor  por extenso</w:t>
            </w:r>
          </w:p>
        </w:tc>
      </w:tr>
      <w:tr>
        <w:trPr/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ZL 10 ENGENHARIA E CONSTRUÇÃO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195.000,00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cento e noventa e cinco mil reais</w:t>
            </w:r>
          </w:p>
        </w:tc>
      </w:tr>
    </w:tbl>
    <w:p>
      <w:pPr>
        <w:pStyle w:val="BodyText2"/>
        <w:spacing w:lineRule="auto" w:line="240" w:before="0" w:after="120"/>
        <w:contextualSpacing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tbl>
      <w:tblPr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rPr>
          <w:trHeight w:val="289" w:hRule="atLeast"/>
        </w:trPr>
        <w:tc>
          <w:tcPr>
            <w:tcW w:w="464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644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BodyText2"/>
        <w:spacing w:lineRule="auto" w:line="240" w:before="0" w:after="120"/>
        <w:contextualSpacing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jc w:val="right"/>
        <w:rPr/>
      </w:pPr>
      <w:r>
        <w:rPr>
          <w:rFonts w:cs="Arial" w:ascii="Arial" w:hAnsi="Arial"/>
          <w:sz w:val="22"/>
        </w:rPr>
        <w:t>Águas Frias –SC, 29 de junho de 2022</w:t>
      </w:r>
    </w:p>
    <w:p>
      <w:pPr>
        <w:pStyle w:val="Normal"/>
        <w:spacing w:before="0" w:after="0"/>
        <w:contextualSpacing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PREGOEIRA MUNICIPAL E EQUIPE DE APOIO</w:t>
      </w:r>
    </w:p>
    <w:p>
      <w:pPr>
        <w:pStyle w:val="Normal"/>
        <w:spacing w:before="0" w:after="0"/>
        <w:contextualSpacing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_______________________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CRISTIANE ROTTAVA BUSATTO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Pregoeira Municipal</w:t>
        <w:tab/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_______________________</w:t>
      </w:r>
    </w:p>
    <w:p>
      <w:pPr>
        <w:pStyle w:val="Normal"/>
        <w:spacing w:before="0" w:after="0"/>
        <w:contextualSpacing/>
        <w:rPr>
          <w:rFonts w:ascii="Arial" w:hAnsi="Arial" w:eastAsia="Times New Roman" w:cs="Arial"/>
          <w:color w:val="auto"/>
          <w:sz w:val="22"/>
          <w:szCs w:val="20"/>
          <w:lang w:val="pt-BR" w:bidi="ar-SA"/>
        </w:rPr>
      </w:pPr>
      <w:r>
        <w:rPr>
          <w:rFonts w:eastAsia="Times New Roman" w:cs="Arial" w:ascii="Arial" w:hAnsi="Arial"/>
          <w:color w:val="000000"/>
          <w:sz w:val="22"/>
          <w:szCs w:val="20"/>
          <w:lang w:val="pt-BR" w:bidi="ar-SA"/>
        </w:rPr>
        <w:t>DIONEI DA ROSA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_______________________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JULIANA CELLA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______________________</w:t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szCs w:val="22"/>
        </w:rPr>
        <w:t>JOCIANE MARIA ZUCCO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tabs>
          <w:tab w:val="clear" w:pos="708"/>
          <w:tab w:val="left" w:pos="2736" w:leader="none"/>
        </w:tabs>
        <w:jc w:val="center"/>
        <w:rPr>
          <w:rFonts w:ascii="Arial" w:hAnsi="Arial" w:cs="Arial"/>
          <w:b/>
          <w:b/>
          <w:sz w:val="28"/>
          <w:u w:val="single"/>
          <w:lang w:val="es-ES_tradnl"/>
        </w:rPr>
      </w:pPr>
      <w:r>
        <w:rPr>
          <w:rFonts w:cs="Arial" w:ascii="Arial" w:hAnsi="Arial"/>
          <w:b/>
          <w:sz w:val="28"/>
          <w:u w:val="single"/>
          <w:lang w:val="es-ES_tradnl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u w:val="single"/>
        </w:rPr>
      </w:pPr>
      <w:r>
        <w:rPr>
          <w:rFonts w:cs="Arial" w:ascii="Arial" w:hAnsi="Arial"/>
          <w:b/>
          <w:sz w:val="28"/>
          <w:u w:val="single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20" w:top="1134" w:footer="72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48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7357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blGrid>
      <w:gridCol w:w="2269"/>
      <w:gridCol w:w="5088"/>
    </w:tblGrid>
    <w:tr>
      <w:trPr>
        <w:trHeight w:val="858" w:hRule="atLeast"/>
      </w:trPr>
      <w:tc>
        <w:tcPr>
          <w:tcW w:w="226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>
          <w:pPr>
            <w:pStyle w:val="Normal"/>
            <w:spacing w:before="0" w:after="0"/>
            <w:ind w:left="0" w:right="-490" w:hanging="0"/>
            <w:contextualSpacing/>
            <w:rPr>
              <w:b/>
              <w:b/>
              <w:color w:val="000000"/>
              <w:sz w:val="24"/>
              <w:szCs w:val="24"/>
              <w:lang w:val="pt-BR" w:eastAsia="pt-BR"/>
            </w:rPr>
          </w:pPr>
          <w:r>
            <w:rPr>
              <w:b/>
              <w:color w:val="000000"/>
              <w:sz w:val="24"/>
              <w:szCs w:val="24"/>
              <w:lang w:val="pt-BR" w:eastAsia="pt-BR"/>
            </w:rPr>
            <w:drawing>
              <wp:inline distT="0" distB="0" distL="0" distR="0">
                <wp:extent cx="1133475" cy="1104265"/>
                <wp:effectExtent l="0" t="0" r="0" b="0"/>
                <wp:docPr id="1" name="Imagem 1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>
          <w:pPr>
            <w:pStyle w:val="Normal"/>
            <w:spacing w:before="0" w:after="0"/>
            <w:ind w:left="0" w:right="-490" w:hanging="0"/>
            <w:contextualSpacing/>
            <w:jc w:val="center"/>
            <w:rPr/>
          </w:pPr>
          <w:r>
            <w:rPr>
              <w:rFonts w:cs="Tahoma" w:ascii="Tahoma" w:hAnsi="Tahoma"/>
              <w:bCs/>
            </w:rPr>
            <w:t>Estado de Santa Catarina</w:t>
          </w:r>
          <w:r>
            <w:rPr>
              <w:rFonts w:cs="Tahoma" w:ascii="Tahoma" w:hAnsi="Tahoma"/>
              <w:bCs/>
              <w:color w:val="FFFFFF"/>
            </w:rPr>
            <w:t xml:space="preserve">     .</w:t>
          </w:r>
        </w:p>
        <w:p>
          <w:pPr>
            <w:pStyle w:val="Normal"/>
            <w:spacing w:before="0" w:after="0"/>
            <w:ind w:left="0" w:right="-490" w:hanging="0"/>
            <w:contextualSpacing/>
            <w:jc w:val="center"/>
            <w:rPr/>
          </w:pPr>
          <w:r>
            <w:rPr>
              <w:rFonts w:cs="Tahoma" w:ascii="Tahoma" w:hAnsi="Tahoma"/>
              <w:b/>
              <w:bCs/>
            </w:rPr>
            <w:t>MUNICÍPIO DE ÁGUAS FRIAS</w:t>
          </w:r>
          <w:r>
            <w:rPr>
              <w:rFonts w:cs="Tahoma" w:ascii="Tahoma" w:hAnsi="Tahoma"/>
              <w:bCs/>
              <w:color w:val="FFFFFF"/>
            </w:rPr>
            <w:t xml:space="preserve">     .</w:t>
          </w:r>
        </w:p>
        <w:p>
          <w:pPr>
            <w:pStyle w:val="Normal"/>
            <w:spacing w:before="0" w:after="0"/>
            <w:ind w:left="0" w:right="-490" w:hanging="0"/>
            <w:contextualSpacing/>
            <w:jc w:val="center"/>
            <w:rPr/>
          </w:pPr>
          <w:r>
            <w:rPr>
              <w:rFonts w:cs="Tahoma" w:ascii="Tahoma" w:hAnsi="Tahoma"/>
              <w:bCs/>
            </w:rPr>
            <w:t>Departamento de Licitação</w:t>
          </w:r>
          <w:r>
            <w:rPr>
              <w:rFonts w:cs="Tahoma" w:ascii="Tahoma" w:hAnsi="Tahoma"/>
              <w:bCs/>
              <w:color w:val="FFFFFF"/>
            </w:rPr>
            <w:t xml:space="preserve">    .</w:t>
          </w:r>
        </w:p>
      </w:tc>
    </w:tr>
    <w:tr>
      <w:trPr>
        <w:trHeight w:val="133" w:hRule="atLeast"/>
      </w:trPr>
      <w:tc>
        <w:tcPr>
          <w:tcW w:w="2269" w:type="dxa"/>
          <w:vMerge w:val="continue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>
          <w:pPr>
            <w:pStyle w:val="Normal"/>
            <w:rPr/>
          </w:pPr>
          <w:r>
            <w:rPr/>
          </w:r>
        </w:p>
      </w:tc>
      <w:tc>
        <w:tcPr>
          <w:tcW w:w="5088" w:type="dxa"/>
          <w:tcBorders>
            <w:left w:val="single" w:sz="4" w:space="0" w:color="000000"/>
            <w:right w:val="double" w:sz="4" w:space="0" w:color="000000"/>
          </w:tcBorders>
        </w:tcPr>
        <w:p>
          <w:pPr>
            <w:pStyle w:val="Normal"/>
            <w:spacing w:before="0" w:after="0"/>
            <w:contextualSpacing/>
            <w:jc w:val="center"/>
            <w:rPr>
              <w:rFonts w:ascii="Tahoma" w:hAnsi="Tahoma" w:cs="Tahoma"/>
              <w:b/>
              <w:b/>
              <w:bCs/>
              <w:sz w:val="16"/>
              <w:szCs w:val="16"/>
            </w:rPr>
          </w:pPr>
          <w:r>
            <w:rPr>
              <w:rFonts w:eastAsia="Tahoma" w:cs="Tahoma" w:ascii="Tahoma" w:hAnsi="Tahoma"/>
              <w:b/>
              <w:bCs/>
              <w:sz w:val="16"/>
              <w:szCs w:val="16"/>
            </w:rPr>
            <w:t xml:space="preserve">   </w:t>
          </w:r>
          <w:r>
            <w:rPr>
              <w:rFonts w:cs="Tahoma" w:ascii="Tahoma" w:hAnsi="Tahoma"/>
              <w:b/>
              <w:bCs/>
              <w:sz w:val="16"/>
              <w:szCs w:val="16"/>
            </w:rPr>
            <w:t>CNPJ: 95.990.180/0001-02</w:t>
          </w:r>
        </w:p>
      </w:tc>
    </w:tr>
    <w:tr>
      <w:trPr>
        <w:trHeight w:val="525" w:hRule="atLeast"/>
      </w:trPr>
      <w:tc>
        <w:tcPr>
          <w:tcW w:w="2269" w:type="dxa"/>
          <w:vMerge w:val="continue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>
          <w:pPr>
            <w:pStyle w:val="Normal"/>
            <w:rPr/>
          </w:pPr>
          <w:r>
            <w:rPr/>
          </w:r>
        </w:p>
      </w:tc>
      <w:tc>
        <w:tcPr>
          <w:tcW w:w="508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>
          <w:pPr>
            <w:pStyle w:val="Normal"/>
            <w:spacing w:before="0" w:after="0"/>
            <w:contextualSpacing/>
            <w:jc w:val="center"/>
            <w:rPr/>
          </w:pPr>
          <w:r>
            <w:rPr>
              <w:rFonts w:eastAsia="Tahoma" w:cs="Tahoma" w:ascii="Tahoma" w:hAnsi="Tahoma"/>
              <w:bCs/>
              <w:sz w:val="16"/>
              <w:szCs w:val="16"/>
            </w:rPr>
            <w:t xml:space="preserve">   </w:t>
          </w:r>
          <w:r>
            <w:rPr>
              <w:rFonts w:cs="Tahoma" w:ascii="Tahoma" w:hAnsi="Tahoma"/>
              <w:bCs/>
              <w:sz w:val="16"/>
              <w:szCs w:val="16"/>
            </w:rPr>
            <w:t>Rua Sete de Setembro, 512 – Centro</w:t>
          </w:r>
        </w:p>
        <w:p>
          <w:pPr>
            <w:pStyle w:val="Normal"/>
            <w:spacing w:before="0" w:after="0"/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cs="Tahoma" w:ascii="Tahoma" w:hAnsi="Tahoma"/>
              <w:bCs/>
              <w:sz w:val="16"/>
              <w:szCs w:val="16"/>
            </w:rPr>
            <w:t>Águas Frias – SC, CEP 89.843-000</w:t>
          </w:r>
        </w:p>
        <w:p>
          <w:pPr>
            <w:pStyle w:val="Normal"/>
            <w:tabs>
              <w:tab w:val="clear" w:pos="708"/>
              <w:tab w:val="center" w:pos="4419" w:leader="none"/>
              <w:tab w:val="right" w:pos="8838" w:leader="none"/>
            </w:tabs>
            <w:spacing w:before="0" w:after="0"/>
            <w:contextualSpacing/>
            <w:jc w:val="center"/>
            <w:rPr/>
          </w:pPr>
          <w:r>
            <w:rPr>
              <w:rFonts w:eastAsia="Tahoma" w:cs="Tahoma" w:ascii="Tahoma" w:hAnsi="Tahoma"/>
              <w:bCs/>
              <w:sz w:val="16"/>
              <w:szCs w:val="16"/>
            </w:rPr>
            <w:t xml:space="preserve">    </w:t>
          </w:r>
          <w:r>
            <w:rPr>
              <w:rFonts w:cs="Tahoma" w:ascii="Tahoma" w:hAnsi="Tahoma"/>
              <w:bCs/>
              <w:sz w:val="16"/>
              <w:szCs w:val="16"/>
            </w:rPr>
            <w:t>Fone/Fax (49) 3332-0019</w:t>
          </w:r>
        </w:p>
        <w:p>
          <w:pPr>
            <w:pStyle w:val="Normal"/>
            <w:tabs>
              <w:tab w:val="clear" w:pos="708"/>
              <w:tab w:val="center" w:pos="4419" w:leader="none"/>
              <w:tab w:val="right" w:pos="8838" w:leader="none"/>
            </w:tabs>
            <w:spacing w:before="0" w:after="0"/>
            <w:contextualSpacing/>
            <w:jc w:val="center"/>
            <w:rPr>
              <w:rFonts w:ascii="Tahoma" w:hAnsi="Tahoma" w:cs="Tahoma"/>
              <w:b/>
              <w:b/>
              <w:bCs/>
              <w:sz w:val="16"/>
              <w:szCs w:val="16"/>
            </w:rPr>
          </w:pPr>
          <w:r>
            <w:rPr>
              <w:rFonts w:cs="Tahoma" w:ascii="Tahoma" w:hAnsi="Tahoma"/>
              <w:b/>
              <w:bCs/>
              <w:sz w:val="16"/>
              <w:szCs w:val="16"/>
            </w:rPr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1872" w:leader="none"/>
      </w:tabs>
      <w:jc w:val="center"/>
      <w:outlineLvl w:val="0"/>
    </w:pPr>
    <w:rPr>
      <w:sz w:val="24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character" w:styleId="HeaderChar">
    <w:name w:val="Header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overflowPunct w:val="true"/>
      <w:autoSpaceDE w:val="true"/>
      <w:jc w:val="center"/>
      <w:textAlignment w:val="auto"/>
    </w:pPr>
    <w:rPr>
      <w:b/>
      <w:bCs/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LibreOffice/6.4.4.2$Windows_X86_64 LibreOffice_project/3d775be2011f3886db32dfd395a6a6d1ca2630ff</Application>
  <Pages>2</Pages>
  <Words>369</Words>
  <Characters>2147</Characters>
  <CharactersWithSpaces>2503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2022-05-24T16:38:00Z</dcterms:created>
  <dc:creator>a</dc:creator>
  <dc:description/>
  <cp:keywords/>
  <dc:language>pt-BR</dc:language>
  <cp:lastModifiedBy/>
  <cp:lastPrinted>2022-06-29T08:48:52Z</cp:lastPrinted>
  <dcterms:modified xsi:type="dcterms:W3CDTF">2022-06-29T08:50:48Z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