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trHeight w:val="341" w:hRule="atLeast"/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9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DEPARTAMENTO DE LICITAÇÃO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Nr°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Nrº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DATA DE EXPEDIÇÃO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01/07/22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FORNECEDOR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92"/>
        <w:gridCol w:w="2703"/>
      </w:tblGrid>
      <w:tr>
        <w:trPr>
          <w:cantSplit w:val="true"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FORNECEDOR: VIVER - DESENVOLVIMENTO PROFISSION LTDA ME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ENDEREÇO: RUA DOUTOR ANTONIO SELISTRE DE CAMPOS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BAIRRO: CENTRO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CIDADE:CHAPECÓ                                          UF:SC                        CEP:89802-005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CNPJ:02.677.640/0001-66                                      FONE:3323-2070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CÓD: 3974</w:t>
            </w:r>
          </w:p>
          <w:p>
            <w:pPr>
              <w:pStyle w:val="Normal"/>
              <w:spacing w:lineRule="auto" w:line="360"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Conta Corrente:</w:t>
            </w:r>
          </w:p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Sem conta-corrente cadastrada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DADOS DA COMPRA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Descrição/Finalidade/Destino: Contratação de empresa especializada na prestação de serviço para realização de </w:t>
            </w:r>
            <w:r>
              <w:rPr/>
              <w:t>Conferencia</w:t>
            </w:r>
            <w:r>
              <w:rPr/>
              <w:t xml:space="preserve"> Municipal da Criança e Adolescente. </w:t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4820"/>
        <w:gridCol w:w="1984"/>
        <w:gridCol w:w="1711"/>
      </w:tblGrid>
      <w:tr>
        <w:trPr>
          <w:trHeight w:val="36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TOTAL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>
        <w:trPr>
          <w:trHeight w:val="111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right"/>
              <w:rPr/>
            </w:pPr>
            <w:r>
              <w:rPr/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>CONFERENCIA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 xml:space="preserve">Conferência Municipal da Criança e do Adolescente, buscando garantir, manter e avançar nas políticas públicas voltadas em seus interensses. O evento será realizado no mês de Agosto/2022 nas dependências do Cras do município de Águas Frias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1.700,00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1.700,00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1417"/>
        <w:gridCol w:w="2420"/>
      </w:tblGrid>
      <w:tr>
        <w:trPr>
          <w:trHeight w:val="570" w:hRule="atLeast"/>
          <w:cantSplit w:val="true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6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tulo2"/>
              <w:spacing w:lineRule="auto" w:line="360" w:before="6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1.700,00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00"/>
        <w:gridCol w:w="3695"/>
      </w:tblGrid>
      <w:tr>
        <w:trPr>
          <w:cantSplit w:val="true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Local de Entrega: </w:t>
            </w:r>
          </w:p>
          <w:p>
            <w:pPr>
              <w:pStyle w:val="Normal"/>
              <w:spacing w:before="60" w:after="0"/>
              <w:rPr/>
            </w:pPr>
            <w:r>
              <w:rPr/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8"/>
              <w:spacing w:before="60" w:after="0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pt-BR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CHARLES LUIZ MORATELLI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EC. DE ASSISTÊNCIA SOCIAL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60" w:after="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32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rpodotextorecuado">
    <w:name w:val="Body Text Indent"/>
    <w:basedOn w:val="Normal"/>
    <w:pPr>
      <w:ind w:left="1134" w:right="0" w:hanging="1134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144</Words>
  <Characters>913</Characters>
  <CharactersWithSpaces>1127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2022-05-24T16:34:00Z</dcterms:created>
  <dc:creator>a</dc:creator>
  <dc:description/>
  <cp:keywords/>
  <dc:language>pt-BR</dc:language>
  <cp:lastModifiedBy/>
  <cp:lastPrinted>2006-07-10T08:26:00Z</cp:lastPrinted>
  <dcterms:modified xsi:type="dcterms:W3CDTF">2022-07-01T08:32:55Z</dcterms:modified>
  <cp:revision>5</cp:revision>
  <dc:subject/>
  <dc:title> COLOQUE SEU BRASÃO AQUI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