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99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Limite nº 40/2022 para Contratação de empresa especializadapara Prestação de serviço de Renvação de Autorização Ambiental para Cemitério Municipal implantado até abril/2003 e com atividade de sepultamento em operação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SANESA - SANEAMENTO ENGENHARIA E SOLUÇÕES AMBIENTAIS LTDA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Renovação da Autorização Ambiental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cemitério implantado até abril de 2003 e com atividade de sepultamento em operação do município de Águas Frias situado na rua Lodovino Palombit. Incluindo relatório técnico do plano de monitoramento e orientações técnicas para atendimento das condicionantes com pedido de renovação considerando condição adequada e ART’s necessárias. Nº 9677/2018, PROTOCOLO(FCEI): 505889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2.750,0000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2.750,0000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SANESA - SANEAMENTO ENGENHARIA E SOLUÇÕES AMBIENTAIS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2.750,0000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R$2.750,00 (</w:t>
      </w:r>
      <w:r>
        <w:rPr>
          <w:rFonts w:cs="Tahoma" w:ascii="Tahoma" w:hAnsi="Tahoma"/>
        </w:rPr>
        <w:t>dois mil setecentos e cinquenta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14 de julho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222</Words>
  <Characters>1394</Characters>
  <CharactersWithSpaces>1608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2022-07-14T13:35:23Z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