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B4" w:rsidRPr="00AA7154" w:rsidRDefault="00E00E1F" w:rsidP="00AA7154">
      <w:pPr>
        <w:jc w:val="center"/>
        <w:rPr>
          <w:rFonts w:ascii="Arial" w:hAnsi="Arial" w:cs="Arial"/>
        </w:rPr>
      </w:pPr>
      <w:r w:rsidRPr="00AA7154">
        <w:rPr>
          <w:rFonts w:ascii="Arial" w:hAnsi="Arial" w:cs="Arial"/>
          <w:b/>
        </w:rPr>
        <w:t>CONTRATO ADMINISTRATIVO Nº. 88</w:t>
      </w:r>
      <w:r w:rsidRPr="00AA7154">
        <w:rPr>
          <w:rFonts w:ascii="Arial" w:hAnsi="Arial" w:cs="Arial"/>
          <w:b/>
          <w:lang w:eastAsia="pt-BR"/>
        </w:rPr>
        <w:t>/2022</w:t>
      </w:r>
    </w:p>
    <w:p w:rsidR="000556B4" w:rsidRPr="00AA7154" w:rsidRDefault="000556B4">
      <w:pPr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Contrato que entre si celebram a(o) </w:t>
      </w:r>
      <w:r w:rsidRPr="00AA7154">
        <w:rPr>
          <w:rFonts w:ascii="Arial" w:hAnsi="Arial" w:cs="Arial"/>
          <w:b/>
          <w:lang w:eastAsia="pt-BR"/>
        </w:rPr>
        <w:t>MUNICÍPIO DE ÁGUAS FRIAS</w:t>
      </w:r>
      <w:r w:rsidRPr="00AA7154">
        <w:rPr>
          <w:rFonts w:ascii="Arial" w:hAnsi="Arial" w:cs="Arial"/>
        </w:rPr>
        <w:t xml:space="preserve">, </w:t>
      </w:r>
      <w:r w:rsidRPr="00AA7154">
        <w:rPr>
          <w:rFonts w:ascii="Arial" w:hAnsi="Arial" w:cs="Arial"/>
          <w:lang w:eastAsia="pt-BR"/>
        </w:rPr>
        <w:t>Estado de Santa Catarina</w:t>
      </w:r>
      <w:r w:rsidRPr="00AA7154">
        <w:rPr>
          <w:rFonts w:ascii="Arial" w:hAnsi="Arial" w:cs="Arial"/>
        </w:rPr>
        <w:t xml:space="preserve">, com endereço na(o) </w:t>
      </w:r>
      <w:r w:rsidRPr="00AA7154">
        <w:rPr>
          <w:rFonts w:ascii="Arial" w:hAnsi="Arial" w:cs="Arial"/>
          <w:lang w:eastAsia="pt-BR"/>
        </w:rPr>
        <w:t>Rua Sete de Setembro</w:t>
      </w:r>
      <w:r w:rsidRPr="00AA7154">
        <w:rPr>
          <w:rFonts w:ascii="Arial" w:hAnsi="Arial" w:cs="Arial"/>
        </w:rPr>
        <w:t xml:space="preserve">, inscrita no CGC/MF sob o nº </w:t>
      </w:r>
      <w:r w:rsidRPr="00AA7154">
        <w:rPr>
          <w:rFonts w:ascii="Arial" w:hAnsi="Arial" w:cs="Arial"/>
          <w:lang w:eastAsia="pt-BR"/>
        </w:rPr>
        <w:t>95.990.180/0001-02</w:t>
      </w:r>
      <w:r w:rsidRPr="00AA7154">
        <w:rPr>
          <w:rFonts w:ascii="Arial" w:hAnsi="Arial" w:cs="Arial"/>
        </w:rPr>
        <w:t xml:space="preserve">, neste ato representada por seu </w:t>
      </w:r>
      <w:r w:rsidRPr="00AA7154">
        <w:rPr>
          <w:rFonts w:ascii="Arial" w:hAnsi="Arial" w:cs="Arial"/>
          <w:lang w:eastAsia="pt-BR"/>
        </w:rPr>
        <w:t>PREFEITO</w:t>
      </w:r>
      <w:r w:rsidRPr="00AA7154">
        <w:rPr>
          <w:rFonts w:ascii="Arial" w:hAnsi="Arial" w:cs="Arial"/>
        </w:rPr>
        <w:t xml:space="preserve">, Senhor </w:t>
      </w:r>
      <w:r w:rsidRPr="00AA7154">
        <w:rPr>
          <w:rFonts w:ascii="Arial" w:hAnsi="Arial" w:cs="Arial"/>
          <w:lang w:eastAsia="pt-BR"/>
        </w:rPr>
        <w:t xml:space="preserve">LUIZ JOSÉ </w:t>
      </w:r>
      <w:proofErr w:type="gramStart"/>
      <w:r w:rsidRPr="00AA7154">
        <w:rPr>
          <w:rFonts w:ascii="Arial" w:hAnsi="Arial" w:cs="Arial"/>
          <w:lang w:eastAsia="pt-BR"/>
        </w:rPr>
        <w:t xml:space="preserve">DAGA </w:t>
      </w:r>
      <w:r w:rsidRPr="00AA7154">
        <w:rPr>
          <w:rFonts w:ascii="Arial" w:hAnsi="Arial" w:cs="Arial"/>
          <w:lang w:eastAsia="pt-BR"/>
        </w:rPr>
        <w:t xml:space="preserve"> inscrito</w:t>
      </w:r>
      <w:proofErr w:type="gramEnd"/>
      <w:r w:rsidRPr="00AA7154">
        <w:rPr>
          <w:rFonts w:ascii="Arial" w:hAnsi="Arial" w:cs="Arial"/>
          <w:lang w:eastAsia="pt-BR"/>
        </w:rPr>
        <w:t xml:space="preserve"> no CPF nº62589911904 </w:t>
      </w:r>
      <w:r w:rsidRPr="00AA7154">
        <w:rPr>
          <w:rFonts w:ascii="Arial" w:hAnsi="Arial" w:cs="Arial"/>
        </w:rPr>
        <w:t xml:space="preserve">doravante denominada simplesmente de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e a Empresa DESCNET TELECOMUNICACAOES LTDA, com sede na(o)</w:t>
      </w:r>
      <w:r w:rsidRPr="00AA7154">
        <w:rPr>
          <w:rFonts w:ascii="Arial" w:hAnsi="Arial" w:cs="Arial"/>
          <w:lang w:eastAsia="pt-BR"/>
        </w:rPr>
        <w:t xml:space="preserve"> Avenida Martin </w:t>
      </w:r>
      <w:proofErr w:type="spellStart"/>
      <w:r w:rsidRPr="00AA7154">
        <w:rPr>
          <w:rFonts w:ascii="Arial" w:hAnsi="Arial" w:cs="Arial"/>
          <w:lang w:eastAsia="pt-BR"/>
        </w:rPr>
        <w:t>Piaseski</w:t>
      </w:r>
      <w:proofErr w:type="spellEnd"/>
      <w:r w:rsidRPr="00AA7154">
        <w:rPr>
          <w:rFonts w:ascii="Arial" w:hAnsi="Arial" w:cs="Arial"/>
          <w:lang w:eastAsia="pt-BR"/>
        </w:rPr>
        <w:t>, 435, bairro centro</w:t>
      </w:r>
      <w:r w:rsidRPr="00AA7154">
        <w:rPr>
          <w:rFonts w:ascii="Arial" w:hAnsi="Arial" w:cs="Arial"/>
        </w:rPr>
        <w:t>, na cidade de DESCANSO-SC, inscrita no CGC/MF sob</w:t>
      </w:r>
      <w:r w:rsidRPr="00AA7154">
        <w:rPr>
          <w:rFonts w:ascii="Arial" w:hAnsi="Arial" w:cs="Arial"/>
        </w:rPr>
        <w:t xml:space="preserve"> o nº. </w:t>
      </w:r>
      <w:r w:rsidRPr="00AA7154">
        <w:rPr>
          <w:rFonts w:ascii="Arial" w:hAnsi="Arial" w:cs="Arial"/>
          <w:lang w:eastAsia="pt-BR"/>
        </w:rPr>
        <w:t xml:space="preserve"> 22.366.517/0001-31 </w:t>
      </w:r>
      <w:r w:rsidRPr="00AA7154">
        <w:rPr>
          <w:rFonts w:ascii="Arial" w:hAnsi="Arial" w:cs="Arial"/>
        </w:rPr>
        <w:t>neste ato representada por seu(</w:t>
      </w:r>
      <w:proofErr w:type="spellStart"/>
      <w:r w:rsidRPr="00AA7154">
        <w:rPr>
          <w:rFonts w:ascii="Arial" w:hAnsi="Arial" w:cs="Arial"/>
        </w:rPr>
        <w:t>ua</w:t>
      </w:r>
      <w:proofErr w:type="spellEnd"/>
      <w:r w:rsidRPr="00AA7154">
        <w:rPr>
          <w:rFonts w:ascii="Arial" w:hAnsi="Arial" w:cs="Arial"/>
        </w:rPr>
        <w:t>) representante legal Senhor(</w:t>
      </w:r>
      <w:proofErr w:type="gramStart"/>
      <w:r w:rsidRPr="00AA7154">
        <w:rPr>
          <w:rFonts w:ascii="Arial" w:hAnsi="Arial" w:cs="Arial"/>
        </w:rPr>
        <w:t>a)  LEANDRO</w:t>
      </w:r>
      <w:proofErr w:type="gramEnd"/>
      <w:r w:rsidRPr="00AA7154">
        <w:rPr>
          <w:rFonts w:ascii="Arial" w:hAnsi="Arial" w:cs="Arial"/>
        </w:rPr>
        <w:t xml:space="preserve"> CARLOS SILVEIRA inscrito no CPF nº020.652.949-06, doravante denominada simplesmente de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>, em decorrência do Processo de Licitação Nº.  94</w:t>
      </w:r>
      <w:r w:rsidRPr="00AA7154">
        <w:rPr>
          <w:rFonts w:ascii="Arial" w:hAnsi="Arial" w:cs="Arial"/>
          <w:lang w:eastAsia="pt-BR"/>
        </w:rPr>
        <w:t>/2022</w:t>
      </w:r>
      <w:r w:rsidRPr="00AA7154">
        <w:rPr>
          <w:rFonts w:ascii="Arial" w:hAnsi="Arial" w:cs="Arial"/>
        </w:rPr>
        <w:t>, Di</w:t>
      </w:r>
      <w:r w:rsidRPr="00AA7154">
        <w:rPr>
          <w:rFonts w:ascii="Arial" w:hAnsi="Arial" w:cs="Arial"/>
        </w:rPr>
        <w:t>spensa por Limite Nº.38</w:t>
      </w:r>
      <w:r w:rsidRPr="00AA7154">
        <w:rPr>
          <w:rFonts w:ascii="Arial" w:hAnsi="Arial" w:cs="Arial"/>
          <w:lang w:eastAsia="pt-BR"/>
        </w:rPr>
        <w:t>/2022</w:t>
      </w:r>
      <w:r w:rsidRPr="00AA7154">
        <w:rPr>
          <w:rFonts w:ascii="Arial" w:hAnsi="Arial" w:cs="Arial"/>
        </w:rPr>
        <w:t>, homologado em</w:t>
      </w:r>
      <w:r w:rsidRPr="00AA7154">
        <w:rPr>
          <w:rFonts w:ascii="Arial" w:hAnsi="Arial" w:cs="Arial"/>
          <w:lang w:eastAsia="pt-BR"/>
        </w:rPr>
        <w:t xml:space="preserve"> 05/07/22</w:t>
      </w:r>
      <w:r w:rsidRPr="00AA7154"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 w:rsidRPr="00AA7154">
        <w:rPr>
          <w:rFonts w:ascii="Arial" w:hAnsi="Arial" w:cs="Arial"/>
        </w:rPr>
        <w:t>Edital  antes</w:t>
      </w:r>
      <w:proofErr w:type="gramEnd"/>
      <w:r w:rsidRPr="00AA7154">
        <w:rPr>
          <w:rFonts w:ascii="Arial" w:hAnsi="Arial" w:cs="Arial"/>
        </w:rPr>
        <w:t xml:space="preserve"> citado, à proposta e às seguintes cláusulas contratuais: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0556B4">
      <w:pPr>
        <w:ind w:firstLine="1134"/>
        <w:jc w:val="center"/>
        <w:rPr>
          <w:rFonts w:ascii="Arial" w:hAnsi="Arial" w:cs="Arial"/>
        </w:rPr>
      </w:pP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PRIMEIRA - DO OBJE</w:t>
      </w:r>
      <w:r w:rsidRPr="00AA7154">
        <w:rPr>
          <w:rFonts w:ascii="Arial" w:hAnsi="Arial" w:cs="Arial"/>
          <w:b/>
        </w:rPr>
        <w:t>TO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1.1 - O objeto do presente contrato é a Prestação de serviços de telefonia móvel para suprir as necessidades do município de Águas Frias com agilidade de comunicação através de aparelho celular</w:t>
      </w:r>
      <w:r w:rsidRPr="00AA7154">
        <w:rPr>
          <w:rFonts w:ascii="Arial" w:hAnsi="Arial" w:cs="Arial"/>
          <w:b/>
          <w:bCs/>
          <w:lang w:eastAsia="pt-BR"/>
        </w:rPr>
        <w:t xml:space="preserve"> </w:t>
      </w:r>
      <w:r w:rsidRPr="00AA7154">
        <w:rPr>
          <w:rFonts w:ascii="Arial" w:hAnsi="Arial" w:cs="Arial"/>
        </w:rPr>
        <w:t>no Município de Águas Frias – SC.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AA7154" w:rsidRPr="00AA7154" w:rsidRDefault="00AA7154" w:rsidP="00AA7154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1.2 A </w:t>
      </w:r>
      <w:r w:rsidRPr="00AA7154">
        <w:rPr>
          <w:rFonts w:ascii="Arial" w:hAnsi="Arial" w:cs="Arial"/>
        </w:rPr>
        <w:t>CONTRATADA fornecerá de 6 (seis</w:t>
      </w:r>
      <w:r w:rsidRPr="00AA7154">
        <w:rPr>
          <w:rFonts w:ascii="Arial" w:hAnsi="Arial" w:cs="Arial"/>
        </w:rPr>
        <w:t xml:space="preserve">) linhas telefônicas móveis com Ligações ilimitadas para qualquer operadora e DDD do Brasil, </w:t>
      </w:r>
      <w:proofErr w:type="spellStart"/>
      <w:r w:rsidRPr="00AA7154">
        <w:rPr>
          <w:rFonts w:ascii="Arial" w:hAnsi="Arial" w:cs="Arial"/>
        </w:rPr>
        <w:t>WhatsApp</w:t>
      </w:r>
      <w:proofErr w:type="spellEnd"/>
      <w:r w:rsidRPr="00AA7154">
        <w:rPr>
          <w:rFonts w:ascii="Arial" w:hAnsi="Arial" w:cs="Arial"/>
        </w:rPr>
        <w:t xml:space="preserve"> ilimitado, SMS ilimitado para qualquer operadora Roaming nacional ilimitado, Deslocamento nacional ilimitado.</w:t>
      </w:r>
    </w:p>
    <w:p w:rsidR="00AA7154" w:rsidRPr="00AA7154" w:rsidRDefault="00AA7154" w:rsidP="00AA7154">
      <w:pPr>
        <w:ind w:firstLine="113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5528"/>
        <w:gridCol w:w="1417"/>
        <w:gridCol w:w="1276"/>
      </w:tblGrid>
      <w:tr w:rsidR="00AA7154" w:rsidRPr="00AA7154" w:rsidTr="00AA7154">
        <w:trPr>
          <w:trHeight w:val="580"/>
        </w:trPr>
        <w:tc>
          <w:tcPr>
            <w:tcW w:w="817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AA7154">
              <w:rPr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851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AA7154"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528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r w:rsidRPr="00AA7154">
              <w:rPr>
                <w:sz w:val="20"/>
                <w:szCs w:val="20"/>
              </w:rPr>
              <w:t>Descrição</w:t>
            </w:r>
          </w:p>
        </w:tc>
        <w:tc>
          <w:tcPr>
            <w:tcW w:w="1417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r w:rsidRPr="00AA7154">
              <w:rPr>
                <w:sz w:val="20"/>
                <w:szCs w:val="20"/>
              </w:rPr>
              <w:t xml:space="preserve">Valor mensal </w:t>
            </w:r>
          </w:p>
        </w:tc>
        <w:tc>
          <w:tcPr>
            <w:tcW w:w="1276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r w:rsidRPr="00AA7154">
              <w:rPr>
                <w:sz w:val="20"/>
                <w:szCs w:val="20"/>
              </w:rPr>
              <w:t xml:space="preserve">Valor global </w:t>
            </w:r>
          </w:p>
        </w:tc>
      </w:tr>
      <w:tr w:rsidR="00AA7154" w:rsidRPr="00AA7154" w:rsidTr="00AA7154">
        <w:trPr>
          <w:trHeight w:val="580"/>
        </w:trPr>
        <w:tc>
          <w:tcPr>
            <w:tcW w:w="817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r w:rsidRPr="00AA715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r w:rsidRPr="00AA7154">
              <w:rPr>
                <w:sz w:val="20"/>
                <w:szCs w:val="20"/>
              </w:rPr>
              <w:t xml:space="preserve">MÊS </w:t>
            </w:r>
          </w:p>
        </w:tc>
        <w:tc>
          <w:tcPr>
            <w:tcW w:w="5528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r w:rsidRPr="00AA7154">
              <w:rPr>
                <w:sz w:val="20"/>
                <w:szCs w:val="20"/>
              </w:rPr>
              <w:t xml:space="preserve">Serviços de </w:t>
            </w:r>
            <w:r w:rsidRPr="00AA7154">
              <w:rPr>
                <w:sz w:val="20"/>
                <w:szCs w:val="20"/>
              </w:rPr>
              <w:t>telefonia móvel com 1 plano de 6 (seis</w:t>
            </w:r>
            <w:r w:rsidRPr="00AA7154">
              <w:rPr>
                <w:sz w:val="20"/>
                <w:szCs w:val="20"/>
              </w:rPr>
              <w:t xml:space="preserve">) linhas, ligações ilimitadas para qualquer operadora e DDD do Brasil.  </w:t>
            </w:r>
            <w:proofErr w:type="spellStart"/>
            <w:r w:rsidRPr="00AA7154">
              <w:rPr>
                <w:sz w:val="20"/>
                <w:szCs w:val="20"/>
              </w:rPr>
              <w:t>WhatsApp</w:t>
            </w:r>
            <w:proofErr w:type="spellEnd"/>
            <w:r w:rsidRPr="00AA7154">
              <w:rPr>
                <w:sz w:val="20"/>
                <w:szCs w:val="20"/>
              </w:rPr>
              <w:t xml:space="preserve"> ilimitado. SMS ilimitado para qualquer operadora, roaming nacional ilimitado e deslocamento nacional ilimitado. </w:t>
            </w:r>
          </w:p>
        </w:tc>
        <w:tc>
          <w:tcPr>
            <w:tcW w:w="1417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r w:rsidRPr="00AA7154">
              <w:rPr>
                <w:sz w:val="20"/>
                <w:szCs w:val="20"/>
              </w:rPr>
              <w:t>R</w:t>
            </w:r>
            <w:r w:rsidRPr="00AA7154">
              <w:rPr>
                <w:sz w:val="20"/>
                <w:szCs w:val="20"/>
              </w:rPr>
              <w:t>$ 239,94</w:t>
            </w:r>
          </w:p>
        </w:tc>
        <w:tc>
          <w:tcPr>
            <w:tcW w:w="1276" w:type="dxa"/>
          </w:tcPr>
          <w:p w:rsidR="00AA7154" w:rsidRPr="00AA7154" w:rsidRDefault="00AA7154" w:rsidP="0096098D">
            <w:pPr>
              <w:pStyle w:val="Default"/>
              <w:jc w:val="both"/>
              <w:rPr>
                <w:sz w:val="20"/>
                <w:szCs w:val="20"/>
              </w:rPr>
            </w:pPr>
            <w:r w:rsidRPr="00AA7154">
              <w:rPr>
                <w:sz w:val="20"/>
                <w:szCs w:val="20"/>
              </w:rPr>
              <w:t>2.879,28</w:t>
            </w:r>
          </w:p>
        </w:tc>
      </w:tr>
    </w:tbl>
    <w:p w:rsidR="00AA7154" w:rsidRPr="00AA7154" w:rsidRDefault="00AA7154" w:rsidP="00AA7154">
      <w:pPr>
        <w:ind w:firstLine="1134"/>
        <w:jc w:val="both"/>
        <w:rPr>
          <w:rFonts w:ascii="Arial" w:hAnsi="Arial" w:cs="Arial"/>
        </w:rPr>
      </w:pPr>
    </w:p>
    <w:p w:rsidR="00AA7154" w:rsidRPr="00AA7154" w:rsidRDefault="00AA7154" w:rsidP="00AA7154">
      <w:pPr>
        <w:autoSpaceDN w:val="0"/>
        <w:adjustRightInd w:val="0"/>
        <w:ind w:left="100" w:firstLine="1000"/>
        <w:jc w:val="both"/>
        <w:rPr>
          <w:rFonts w:ascii="Arial" w:hAnsi="Arial" w:cs="Arial"/>
          <w:b/>
          <w:lang w:eastAsia="pt-BR"/>
        </w:rPr>
      </w:pPr>
    </w:p>
    <w:p w:rsidR="00AA7154" w:rsidRPr="00AA7154" w:rsidRDefault="00AA7154" w:rsidP="00AA7154">
      <w:pPr>
        <w:pStyle w:val="Default"/>
        <w:ind w:firstLine="1134"/>
        <w:jc w:val="both"/>
        <w:rPr>
          <w:b/>
          <w:bCs/>
          <w:sz w:val="20"/>
          <w:szCs w:val="20"/>
        </w:rPr>
      </w:pPr>
      <w:r w:rsidRPr="00AA7154">
        <w:rPr>
          <w:bCs/>
          <w:sz w:val="20"/>
          <w:szCs w:val="20"/>
        </w:rPr>
        <w:t>1.3 DAS RESPONSABILIDADES E FORNECIMENTO DO OBJETO</w:t>
      </w:r>
      <w:r w:rsidRPr="00AA7154">
        <w:rPr>
          <w:b/>
          <w:bCs/>
          <w:sz w:val="20"/>
          <w:szCs w:val="20"/>
        </w:rPr>
        <w:t xml:space="preserve"> </w:t>
      </w:r>
    </w:p>
    <w:p w:rsidR="00AA7154" w:rsidRPr="00AA7154" w:rsidRDefault="00AA7154" w:rsidP="00AA7154">
      <w:pPr>
        <w:pStyle w:val="Default"/>
        <w:jc w:val="both"/>
        <w:rPr>
          <w:sz w:val="20"/>
          <w:szCs w:val="20"/>
        </w:rPr>
      </w:pP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O serviço com as entregas das linhas deverão acontecer após autorização de fornecimento num prazo de carência máximo de 05 (cinco) dias úteis, na sede administrativa deste Município. </w:t>
      </w:r>
    </w:p>
    <w:p w:rsidR="00AA7154" w:rsidRPr="00AA7154" w:rsidRDefault="00AA7154" w:rsidP="00AA7154">
      <w:pPr>
        <w:pStyle w:val="Default"/>
        <w:jc w:val="both"/>
        <w:rPr>
          <w:sz w:val="20"/>
          <w:szCs w:val="20"/>
        </w:rPr>
      </w:pP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1.3.1. Responsabilidades da Contratante: </w:t>
      </w: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a) Disponibilizar todas as informações necessárias para cumprimento do serviço proposto e a entrega das linhas. </w:t>
      </w: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b) Acompanhar e avaliar a qualidade do serviço prestado, através de pessoal designado, informando ou penalizando a contratada caso não haja o atendimento conforme os requisitos deste edital. </w:t>
      </w: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c) Disponibilizar toda documentação de processos internos que serão relevantes ao controle da contratada. A relevância será definida pelo CONTRATANTE em conjunto com a contratada. </w:t>
      </w: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d) Indicar o responsável pela gestão do contrato, a quem competirá a fiscalização dos serviços, solicitando à CONTRATADA, sempre que achar conveniente, informações do seu andamento. </w:t>
      </w:r>
    </w:p>
    <w:p w:rsidR="00AA7154" w:rsidRPr="00AA7154" w:rsidRDefault="00AA7154" w:rsidP="00AA7154">
      <w:pPr>
        <w:pStyle w:val="Default"/>
        <w:jc w:val="both"/>
        <w:rPr>
          <w:sz w:val="20"/>
          <w:szCs w:val="20"/>
        </w:rPr>
      </w:pP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1.4. Responsabilidades da Contratada: </w:t>
      </w: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lastRenderedPageBreak/>
        <w:t xml:space="preserve">a) Caberá à CONTRATADA realizar o serviço de acordo com as cláusulas deste contrato, ficando à seu encargo todos os ônus decorrentes da execução; </w:t>
      </w: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b) Incluir em sua proposta de preço todos os custos referentes à entrega do bem, incluindo materiais, mão-de-obra, taxas e impostos, despesas com transporte, e quaisquer outras despesas, não cabendo ao CONTRATANTE nenhum pagamento adicional; </w:t>
      </w:r>
    </w:p>
    <w:p w:rsidR="00AA7154" w:rsidRPr="00AA7154" w:rsidRDefault="00AA7154" w:rsidP="00AA7154">
      <w:pPr>
        <w:pStyle w:val="Default"/>
        <w:ind w:firstLine="1134"/>
        <w:jc w:val="both"/>
        <w:rPr>
          <w:sz w:val="20"/>
          <w:szCs w:val="20"/>
        </w:rPr>
      </w:pPr>
      <w:r w:rsidRPr="00AA7154">
        <w:rPr>
          <w:sz w:val="20"/>
          <w:szCs w:val="20"/>
        </w:rPr>
        <w:t xml:space="preserve">c) Indicar um profissional para interagir diretamente com o gestor do contrato do CONTRATANTE, visando a resolução de problemas ou prestação de informações necessárias ao perfeito andamento da entrega do bem; </w:t>
      </w:r>
    </w:p>
    <w:p w:rsidR="00AA7154" w:rsidRPr="00AA7154" w:rsidRDefault="00AA7154" w:rsidP="00AA7154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AA7154">
        <w:rPr>
          <w:rFonts w:ascii="Arial" w:hAnsi="Arial" w:cs="Arial"/>
        </w:rPr>
        <w:t xml:space="preserve">d) Informar ao gestor do contrato do CONTRATANTE qualquer impasse na resolução de problemas, esgotadas as possíveis soluções, ou qualquer inconformidade com a política de segurança da informação do CONTRATANTE, ou informar ao mesmo qualquer modificação na equipe de suporte técnico ou outras consideradas relevantes; </w:t>
      </w:r>
      <w:r w:rsidRPr="00AA7154">
        <w:rPr>
          <w:rFonts w:ascii="Arial" w:hAnsi="Arial" w:cs="Arial"/>
          <w:lang w:eastAsia="pt-BR"/>
        </w:rPr>
        <w:t xml:space="preserve"> </w:t>
      </w:r>
    </w:p>
    <w:p w:rsidR="00AA7154" w:rsidRPr="00AA7154" w:rsidRDefault="00AA7154" w:rsidP="00AA7154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AA7154">
        <w:rPr>
          <w:rFonts w:ascii="Arial" w:hAnsi="Arial" w:cs="Arial"/>
        </w:rPr>
        <w:t>e) Prestar o serviço em conformidade com os padrões de qualidade e normas expedidas pela Agência Nacional de Telecomunicações (ANATEL);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SEGUNDA - DA DOCUMENTAÇÃO CONTRATUAL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2 - Fazem parte deste Contrato, independentemente de transcrição, os seguintes documentos, cujo teor é de conhecimento das partes contratantes: Proposta da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>, Dispensa por Limite</w:t>
      </w:r>
      <w:r w:rsidRPr="00AA7154">
        <w:rPr>
          <w:rFonts w:ascii="Arial" w:hAnsi="Arial" w:cs="Arial"/>
          <w:lang w:eastAsia="pt-BR"/>
        </w:rPr>
        <w:t xml:space="preserve"> nº38/2022</w:t>
      </w:r>
      <w:r w:rsidRPr="00AA7154">
        <w:rPr>
          <w:rFonts w:ascii="Arial" w:hAnsi="Arial" w:cs="Arial"/>
        </w:rPr>
        <w:t>, especif</w:t>
      </w:r>
      <w:r w:rsidRPr="00AA7154">
        <w:rPr>
          <w:rFonts w:ascii="Arial" w:hAnsi="Arial" w:cs="Arial"/>
        </w:rPr>
        <w:t>icações complementares, além das normas e instruções legais vigentes no País, que lhe forem atinentes.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center"/>
        <w:rPr>
          <w:rFonts w:ascii="Arial" w:hAnsi="Arial" w:cs="Arial"/>
        </w:rPr>
      </w:pPr>
      <w:r w:rsidRPr="00AA7154">
        <w:rPr>
          <w:rFonts w:ascii="Arial" w:hAnsi="Arial" w:cs="Arial"/>
          <w:b/>
        </w:rPr>
        <w:t xml:space="preserve">CLÁUSULA TERCEIRA - </w:t>
      </w:r>
      <w:r w:rsidRPr="00AA7154">
        <w:rPr>
          <w:rFonts w:ascii="Arial" w:hAnsi="Arial" w:cs="Arial"/>
          <w:b/>
          <w:bCs/>
        </w:rPr>
        <w:t xml:space="preserve"> DOS CASOS OMISSOS</w:t>
      </w:r>
    </w:p>
    <w:p w:rsidR="000556B4" w:rsidRPr="00AA7154" w:rsidRDefault="000556B4">
      <w:pPr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3 - Os casos omissos serão resolvidos à luz da Lei Federal 8.666/93 de 21 de junho de 1.993 e alterações post</w:t>
      </w:r>
      <w:r w:rsidRPr="00AA7154">
        <w:rPr>
          <w:rFonts w:ascii="Arial" w:hAnsi="Arial" w:cs="Arial"/>
        </w:rPr>
        <w:t xml:space="preserve">eriores vigentes, consolidada com </w:t>
      </w:r>
      <w:proofErr w:type="gramStart"/>
      <w:r w:rsidRPr="00AA7154">
        <w:rPr>
          <w:rFonts w:ascii="Arial" w:hAnsi="Arial" w:cs="Arial"/>
        </w:rPr>
        <w:t>a  Lei</w:t>
      </w:r>
      <w:proofErr w:type="gramEnd"/>
      <w:r w:rsidRPr="00AA7154">
        <w:rPr>
          <w:rFonts w:ascii="Arial" w:hAnsi="Arial" w:cs="Arial"/>
        </w:rPr>
        <w:t xml:space="preserve"> 10.520, de 17 de julho de 2002 e o Decreto Municipal nº 045/2007 recorrendo-se à analogia, aos costumes e aos princípios gerais de Direito.  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QUARTA - DO PREÇO E CONDIÇÕES DE PAGAMENTO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4.1 -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pagará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, pelos serviços, o preço proposto que é </w:t>
      </w:r>
      <w:r w:rsidRPr="00AA7154">
        <w:rPr>
          <w:rFonts w:ascii="Arial" w:hAnsi="Arial" w:cs="Arial"/>
          <w:lang w:eastAsia="pt-BR"/>
        </w:rPr>
        <w:t xml:space="preserve">R$ </w:t>
      </w:r>
      <w:r w:rsidR="003038EC">
        <w:rPr>
          <w:rFonts w:ascii="Arial" w:hAnsi="Arial" w:cs="Arial"/>
          <w:lang w:eastAsia="pt-BR"/>
        </w:rPr>
        <w:t>2.879,28 (dois mil</w:t>
      </w:r>
      <w:r w:rsidR="00AA7154">
        <w:rPr>
          <w:rFonts w:ascii="Arial" w:hAnsi="Arial" w:cs="Arial"/>
          <w:lang w:eastAsia="pt-BR"/>
        </w:rPr>
        <w:t xml:space="preserve"> oitocentos e setenta e nove reais e vinte e oito centavos). </w:t>
      </w:r>
      <w:r w:rsidR="00AA7154" w:rsidRPr="00A37D14">
        <w:rPr>
          <w:rFonts w:ascii="Arial" w:hAnsi="Arial" w:cs="Arial"/>
        </w:rPr>
        <w:t>Este Valor será dividido em 12 (doze) parce</w:t>
      </w:r>
      <w:r w:rsidR="003038EC">
        <w:rPr>
          <w:rFonts w:ascii="Arial" w:hAnsi="Arial" w:cs="Arial"/>
        </w:rPr>
        <w:t>las mensais no valor de R$239,94</w:t>
      </w:r>
      <w:r w:rsidR="00AA7154" w:rsidRPr="00A37D14">
        <w:rPr>
          <w:rFonts w:ascii="Arial" w:hAnsi="Arial" w:cs="Arial"/>
        </w:rPr>
        <w:t xml:space="preserve"> (duzentos e </w:t>
      </w:r>
      <w:r w:rsidR="003038EC">
        <w:rPr>
          <w:rFonts w:ascii="Arial" w:hAnsi="Arial" w:cs="Arial"/>
        </w:rPr>
        <w:t>trinta e nove reais e noventa e quatro</w:t>
      </w:r>
      <w:r w:rsidR="00AA7154" w:rsidRPr="00A37D14">
        <w:rPr>
          <w:rFonts w:ascii="Arial" w:hAnsi="Arial" w:cs="Arial"/>
        </w:rPr>
        <w:t xml:space="preserve"> centavos). Sendo que o valor pago por linha será de R$ 39,99 (trinta e nove reais e noventa e nove centavos) por mês.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4.2 - Fica expressamente estabelecido que os preços constantes na proposta da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incluem to</w:t>
      </w:r>
      <w:r w:rsidRPr="00AA7154">
        <w:rPr>
          <w:rFonts w:ascii="Arial" w:hAnsi="Arial" w:cs="Arial"/>
        </w:rPr>
        <w:t>dos os custos diretos e indiretos requeridos para a execução do objeto contratado, constituindo-se na única remuneração devida.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4.3 - O pagamento será efetivado, após entrega do objeto </w:t>
      </w:r>
      <w:proofErr w:type="gramStart"/>
      <w:r w:rsidRPr="00AA7154">
        <w:rPr>
          <w:rFonts w:ascii="Arial" w:hAnsi="Arial" w:cs="Arial"/>
        </w:rPr>
        <w:t>licitado  e</w:t>
      </w:r>
      <w:proofErr w:type="gramEnd"/>
      <w:r w:rsidRPr="00AA7154">
        <w:rPr>
          <w:rFonts w:ascii="Arial" w:hAnsi="Arial" w:cs="Arial"/>
        </w:rPr>
        <w:t xml:space="preserve"> apresentação da Nota Fiscal, na Tesouraria da Secretaria d</w:t>
      </w:r>
      <w:r w:rsidRPr="00AA7154">
        <w:rPr>
          <w:rFonts w:ascii="Arial" w:hAnsi="Arial" w:cs="Arial"/>
        </w:rPr>
        <w:t xml:space="preserve">e Finanças da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ou Ordem Bancária, no seguinte prazo: Mensal, até o 10° dia útil do mês subsequente ao</w:t>
      </w:r>
      <w:r w:rsidR="003038EC">
        <w:rPr>
          <w:rFonts w:ascii="Arial" w:hAnsi="Arial" w:cs="Arial"/>
        </w:rPr>
        <w:t xml:space="preserve"> da prestação dos serviços.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3038EC" w:rsidRDefault="00E00E1F" w:rsidP="003038EC">
      <w:pPr>
        <w:ind w:firstLine="1134"/>
        <w:jc w:val="both"/>
        <w:rPr>
          <w:rFonts w:ascii="Arial" w:hAnsi="Arial" w:cs="Arial"/>
          <w:b/>
        </w:rPr>
      </w:pPr>
      <w:r w:rsidRPr="003038EC">
        <w:rPr>
          <w:rFonts w:ascii="Arial" w:hAnsi="Arial" w:cs="Arial"/>
        </w:rPr>
        <w:t xml:space="preserve">4.4 - </w:t>
      </w:r>
      <w:r w:rsidRPr="003038EC">
        <w:rPr>
          <w:rFonts w:ascii="Arial" w:hAnsi="Arial" w:cs="Arial"/>
          <w:b/>
        </w:rPr>
        <w:t xml:space="preserve"> </w:t>
      </w:r>
      <w:r w:rsidRPr="003038EC">
        <w:rPr>
          <w:rFonts w:ascii="Arial" w:hAnsi="Arial" w:cs="Arial"/>
          <w:b/>
        </w:rPr>
        <w:t>A nota fiscal eletrônica deverá</w:t>
      </w:r>
      <w:r w:rsidRPr="003038EC">
        <w:rPr>
          <w:rFonts w:ascii="Arial" w:hAnsi="Arial" w:cs="Arial"/>
          <w:b/>
        </w:rPr>
        <w:t xml:space="preserve"> ser emitida em nome do Fundo Municipal de Saúde de Águas </w:t>
      </w:r>
      <w:proofErr w:type="gramStart"/>
      <w:r w:rsidRPr="003038EC">
        <w:rPr>
          <w:rFonts w:ascii="Arial" w:hAnsi="Arial" w:cs="Arial"/>
          <w:b/>
        </w:rPr>
        <w:t>Frias  CNPJ</w:t>
      </w:r>
      <w:proofErr w:type="gramEnd"/>
      <w:r w:rsidRPr="003038EC">
        <w:rPr>
          <w:rFonts w:ascii="Arial" w:hAnsi="Arial" w:cs="Arial"/>
          <w:b/>
        </w:rPr>
        <w:t xml:space="preserve"> 11.300.021/0001-49 Rua Maria Gotardo </w:t>
      </w:r>
      <w:proofErr w:type="spellStart"/>
      <w:r w:rsidRPr="003038EC">
        <w:rPr>
          <w:rFonts w:ascii="Arial" w:hAnsi="Arial" w:cs="Arial"/>
          <w:b/>
        </w:rPr>
        <w:t>Galon</w:t>
      </w:r>
      <w:proofErr w:type="spellEnd"/>
      <w:r w:rsidRPr="003038EC">
        <w:rPr>
          <w:rFonts w:ascii="Arial" w:hAnsi="Arial" w:cs="Arial"/>
          <w:b/>
        </w:rPr>
        <w:t>, 349, centro, Águas Frias -SC, CEP 89.843-000. A mesma deverá ser encaminhada para o e-mail: contabilidade@aguasfrias.sc.gov.br, nos arquivos c</w:t>
      </w:r>
      <w:r w:rsidRPr="003038EC">
        <w:rPr>
          <w:rFonts w:ascii="Arial" w:hAnsi="Arial" w:cs="Arial"/>
          <w:b/>
        </w:rPr>
        <w:t>om extensão XML e PDF, sob pena de retenção de pagamentos.</w:t>
      </w:r>
    </w:p>
    <w:p w:rsidR="000556B4" w:rsidRPr="00AA7154" w:rsidRDefault="000556B4">
      <w:pPr>
        <w:ind w:firstLine="1134"/>
        <w:jc w:val="both"/>
        <w:rPr>
          <w:rFonts w:ascii="Arial" w:hAnsi="Arial" w:cs="Arial"/>
          <w:b/>
        </w:rPr>
      </w:pPr>
    </w:p>
    <w:p w:rsidR="000556B4" w:rsidRPr="00AA7154" w:rsidRDefault="000556B4">
      <w:pPr>
        <w:ind w:firstLine="1134"/>
        <w:jc w:val="both"/>
        <w:rPr>
          <w:rFonts w:ascii="Arial" w:hAnsi="Arial" w:cs="Arial"/>
          <w:b/>
        </w:rPr>
      </w:pP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lastRenderedPageBreak/>
        <w:t>CLÁUSULA QUINTA - DO REAJUSTAMENTO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 w:rsidRPr="00AA7154">
        <w:rPr>
          <w:rFonts w:ascii="Arial" w:hAnsi="Arial" w:cs="Arial"/>
          <w:lang w:eastAsia="pt-BR"/>
        </w:rPr>
        <w:t>SEM REAJUSTE</w:t>
      </w:r>
      <w:r w:rsidRPr="00AA7154">
        <w:rPr>
          <w:rFonts w:ascii="Arial" w:hAnsi="Arial" w:cs="Arial"/>
        </w:rPr>
        <w:t>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SEXTA - DOS PRAZOS DE EXECUÇÃO E VIGÊNCIA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3038EC">
        <w:rPr>
          <w:rFonts w:ascii="Arial" w:hAnsi="Arial" w:cs="Arial"/>
        </w:rPr>
        <w:t xml:space="preserve">6.1 - O </w:t>
      </w:r>
      <w:r w:rsidRPr="003038EC">
        <w:rPr>
          <w:rFonts w:ascii="Arial" w:hAnsi="Arial" w:cs="Arial"/>
        </w:rPr>
        <w:t>prazo de execução é de 12 MESES</w:t>
      </w:r>
      <w:r w:rsidRPr="003038EC">
        <w:rPr>
          <w:rFonts w:ascii="Arial" w:hAnsi="Arial" w:cs="Arial"/>
        </w:rPr>
        <w:t xml:space="preserve">, e terá vigência da assinatura </w:t>
      </w:r>
      <w:proofErr w:type="gramStart"/>
      <w:r w:rsidRPr="003038EC">
        <w:rPr>
          <w:rFonts w:ascii="Arial" w:hAnsi="Arial" w:cs="Arial"/>
        </w:rPr>
        <w:t>até  05</w:t>
      </w:r>
      <w:proofErr w:type="gramEnd"/>
      <w:r w:rsidRPr="003038EC">
        <w:rPr>
          <w:rFonts w:ascii="Arial" w:hAnsi="Arial" w:cs="Arial"/>
        </w:rPr>
        <w:t>/07/</w:t>
      </w:r>
      <w:r w:rsidR="003038EC">
        <w:rPr>
          <w:rFonts w:ascii="Arial" w:hAnsi="Arial" w:cs="Arial"/>
        </w:rPr>
        <w:t>20</w:t>
      </w:r>
      <w:r w:rsidRPr="003038EC">
        <w:rPr>
          <w:rFonts w:ascii="Arial" w:hAnsi="Arial" w:cs="Arial"/>
        </w:rPr>
        <w:t>23, podendo ser prorrogado, mediante termo aditivo, desde que seja acordado entre as partes através de declaração por e</w:t>
      </w:r>
      <w:r w:rsidRPr="003038EC">
        <w:rPr>
          <w:rFonts w:ascii="Arial" w:hAnsi="Arial" w:cs="Arial"/>
        </w:rPr>
        <w:t>scrito com antecedência mínima de 10 dias antes</w:t>
      </w:r>
      <w:r w:rsidRPr="00AA7154">
        <w:rPr>
          <w:rFonts w:ascii="Arial" w:hAnsi="Arial" w:cs="Arial"/>
        </w:rPr>
        <w:t xml:space="preserve"> do término do contrato, e de conformidade com o estabelecido nas Leis Nº. 8.666/93 e 8.883/94.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3038EC">
        <w:rPr>
          <w:rFonts w:ascii="Arial" w:hAnsi="Arial" w:cs="Arial"/>
        </w:rPr>
        <w:t xml:space="preserve">6.2 - O início deve se dar em 5 (cinco) dias a partir da emissão da </w:t>
      </w:r>
      <w:r w:rsidRPr="003038EC">
        <w:rPr>
          <w:rFonts w:ascii="Arial" w:hAnsi="Arial" w:cs="Arial"/>
        </w:rPr>
        <w:t>Ordem de Serviço/Autorização de Compra</w:t>
      </w:r>
      <w:r w:rsidRPr="00AA7154">
        <w:rPr>
          <w:rFonts w:ascii="Arial" w:hAnsi="Arial" w:cs="Arial"/>
        </w:rPr>
        <w:t>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6.3</w:t>
      </w:r>
      <w:r w:rsidRPr="00AA7154">
        <w:rPr>
          <w:rFonts w:ascii="Arial" w:hAnsi="Arial" w:cs="Arial"/>
        </w:rPr>
        <w:t xml:space="preserve"> - Na contagem dos prazos, excluir-se-á o dia do início e incluir-se-á o do vencimento.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6.4 - Os prazos serão em dias consecutivos, exceto quando for explicitamente disposto de forma diferente.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6.5 - Os prazos se iniciam e vencem em dia de expediente </w:t>
      </w:r>
      <w:r w:rsidRPr="00AA7154">
        <w:rPr>
          <w:rFonts w:ascii="Arial" w:hAnsi="Arial" w:cs="Arial"/>
        </w:rPr>
        <w:t>normal.</w:t>
      </w:r>
    </w:p>
    <w:p w:rsidR="000556B4" w:rsidRPr="00AA7154" w:rsidRDefault="000556B4">
      <w:pPr>
        <w:rPr>
          <w:rFonts w:ascii="Arial" w:hAnsi="Arial" w:cs="Arial"/>
          <w:b/>
        </w:rPr>
      </w:pP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SÉTIMA - DAS DESPESAS E FONTES DOS RECURSOS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7 - As despesas decorrentes do presente contrato correrão por conta do Orçamento Fiscal vigente, cuja(s) fonte(s) de recurso(s) tem a seguinte classificação:</w:t>
      </w:r>
    </w:p>
    <w:p w:rsidR="000556B4" w:rsidRPr="00AA7154" w:rsidRDefault="000556B4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0556B4" w:rsidRPr="00AA7154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56B4" w:rsidRPr="00AA7154" w:rsidRDefault="00E00E1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AA7154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56B4" w:rsidRPr="00AA7154" w:rsidRDefault="00E00E1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AA7154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56B4" w:rsidRPr="00AA7154" w:rsidRDefault="00E00E1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AA7154">
              <w:rPr>
                <w:rFonts w:ascii="Arial" w:hAnsi="Arial" w:cs="Arial"/>
                <w:b/>
              </w:rPr>
              <w:t>De</w:t>
            </w:r>
            <w:r w:rsidRPr="00AA7154">
              <w:rPr>
                <w:rFonts w:ascii="Arial" w:hAnsi="Arial" w:cs="Arial"/>
                <w:b/>
              </w:rPr>
              <w:t>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56B4" w:rsidRPr="00AA7154" w:rsidRDefault="00E00E1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AA7154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6B4" w:rsidRPr="00AA7154" w:rsidRDefault="00E00E1F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AA7154">
              <w:rPr>
                <w:rFonts w:ascii="Arial" w:hAnsi="Arial" w:cs="Arial"/>
                <w:b/>
              </w:rPr>
              <w:t>Valor</w:t>
            </w:r>
          </w:p>
        </w:tc>
      </w:tr>
    </w:tbl>
    <w:p w:rsidR="000556B4" w:rsidRPr="003038EC" w:rsidRDefault="000556B4">
      <w:pPr>
        <w:rPr>
          <w:rFonts w:ascii="Arial" w:hAnsi="Arial" w:cs="Arial"/>
          <w:sz w:val="2"/>
          <w:szCs w:val="2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0556B4" w:rsidRPr="00AA7154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556B4" w:rsidRPr="00AA7154" w:rsidRDefault="00E00E1F">
            <w:pPr>
              <w:ind w:right="-1"/>
              <w:jc w:val="right"/>
              <w:rPr>
                <w:rFonts w:ascii="Arial" w:hAnsi="Arial" w:cs="Arial"/>
              </w:rPr>
            </w:pPr>
            <w:r w:rsidRPr="00AA7154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0556B4" w:rsidRPr="00AA7154" w:rsidRDefault="00E00E1F">
            <w:pPr>
              <w:ind w:right="-1"/>
              <w:jc w:val="both"/>
              <w:rPr>
                <w:rFonts w:ascii="Arial" w:hAnsi="Arial" w:cs="Arial"/>
              </w:rPr>
            </w:pPr>
            <w:r w:rsidRPr="00AA7154">
              <w:rPr>
                <w:rFonts w:ascii="Arial" w:hAnsi="Arial" w:cs="Arial"/>
              </w:rPr>
              <w:t>23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0556B4" w:rsidRPr="00AA7154" w:rsidRDefault="00E00E1F">
            <w:pPr>
              <w:ind w:right="-1"/>
              <w:jc w:val="both"/>
              <w:rPr>
                <w:rFonts w:ascii="Arial" w:hAnsi="Arial" w:cs="Arial"/>
              </w:rPr>
            </w:pPr>
            <w:r w:rsidRPr="00AA7154">
              <w:rPr>
                <w:rFonts w:ascii="Arial" w:hAnsi="Arial" w:cs="Arial"/>
              </w:rPr>
              <w:t>MANUTENÇÃO DAS ATIVIDADES DE SAÚDE PÚBLI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0556B4" w:rsidRPr="00AA7154" w:rsidRDefault="00E00E1F">
            <w:pPr>
              <w:ind w:right="-1"/>
              <w:jc w:val="center"/>
              <w:rPr>
                <w:rFonts w:ascii="Arial" w:hAnsi="Arial" w:cs="Arial"/>
              </w:rPr>
            </w:pPr>
            <w:r w:rsidRPr="00AA7154">
              <w:rPr>
                <w:rFonts w:ascii="Arial" w:hAnsi="Arial" w:cs="Arial"/>
              </w:rPr>
              <w:t>339039640000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6B4" w:rsidRPr="00AA7154" w:rsidRDefault="00E00E1F">
            <w:pPr>
              <w:ind w:right="-1"/>
              <w:jc w:val="center"/>
              <w:rPr>
                <w:rFonts w:ascii="Arial" w:hAnsi="Arial" w:cs="Arial"/>
              </w:rPr>
            </w:pPr>
            <w:r w:rsidRPr="00AA7154">
              <w:rPr>
                <w:rFonts w:ascii="Arial" w:hAnsi="Arial" w:cs="Arial"/>
              </w:rPr>
              <w:t>2.879,28</w:t>
            </w:r>
          </w:p>
        </w:tc>
      </w:tr>
    </w:tbl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0556B4">
      <w:pPr>
        <w:rPr>
          <w:rFonts w:ascii="Arial" w:hAnsi="Arial" w:cs="Arial"/>
          <w:b/>
        </w:rPr>
      </w:pPr>
    </w:p>
    <w:p w:rsidR="003038EC" w:rsidRPr="00A37D14" w:rsidRDefault="003038EC" w:rsidP="003038EC">
      <w:pPr>
        <w:autoSpaceDN w:val="0"/>
        <w:jc w:val="center"/>
        <w:rPr>
          <w:rFonts w:ascii="Arial" w:hAnsi="Arial" w:cs="Arial"/>
          <w:lang w:eastAsia="pt-BR"/>
        </w:rPr>
      </w:pPr>
      <w:r w:rsidRPr="00A37D14">
        <w:rPr>
          <w:rFonts w:ascii="Arial" w:hAnsi="Arial" w:cs="Arial"/>
          <w:b/>
          <w:bCs/>
          <w:lang w:eastAsia="pt-BR"/>
        </w:rPr>
        <w:t xml:space="preserve">CLÁUSULA OITAVA - DA PRESTAÇÃO DE SERVIÇOS </w:t>
      </w:r>
    </w:p>
    <w:p w:rsidR="003038EC" w:rsidRPr="00A37D14" w:rsidRDefault="003038EC" w:rsidP="003038EC">
      <w:pPr>
        <w:autoSpaceDN w:val="0"/>
        <w:jc w:val="center"/>
        <w:rPr>
          <w:rFonts w:ascii="Arial" w:hAnsi="Arial" w:cs="Arial"/>
          <w:lang w:eastAsia="pt-BR"/>
        </w:rPr>
      </w:pPr>
    </w:p>
    <w:p w:rsidR="003038EC" w:rsidRPr="00A37D14" w:rsidRDefault="003038EC" w:rsidP="003038EC">
      <w:pPr>
        <w:autoSpaceDN w:val="0"/>
        <w:ind w:firstLine="1134"/>
        <w:jc w:val="both"/>
        <w:rPr>
          <w:rFonts w:ascii="Arial" w:hAnsi="Arial" w:cs="Arial"/>
          <w:lang w:eastAsia="pt-BR"/>
        </w:rPr>
      </w:pPr>
      <w:r w:rsidRPr="00A37D14">
        <w:rPr>
          <w:rFonts w:ascii="Arial" w:hAnsi="Arial" w:cs="Arial"/>
          <w:lang w:eastAsia="pt-BR"/>
        </w:rPr>
        <w:t xml:space="preserve">8.1 - </w:t>
      </w:r>
      <w:proofErr w:type="gramStart"/>
      <w:r w:rsidRPr="00A37D14">
        <w:rPr>
          <w:rFonts w:ascii="Arial" w:hAnsi="Arial" w:cs="Arial"/>
          <w:lang w:eastAsia="pt-BR"/>
        </w:rPr>
        <w:t>O  serviço</w:t>
      </w:r>
      <w:proofErr w:type="gramEnd"/>
      <w:r w:rsidRPr="00A37D14">
        <w:rPr>
          <w:rFonts w:ascii="Arial" w:hAnsi="Arial" w:cs="Arial"/>
          <w:lang w:eastAsia="pt-BR"/>
        </w:rPr>
        <w:t xml:space="preserve"> somente será considerado devidamente aceito após analisado e aprovado pela Gestora do Fundo Municipal de</w:t>
      </w:r>
      <w:r>
        <w:rPr>
          <w:rFonts w:ascii="Arial" w:hAnsi="Arial" w:cs="Arial"/>
          <w:lang w:eastAsia="pt-BR"/>
        </w:rPr>
        <w:t xml:space="preserve"> Saúde Sra. LADIR ZANELLA PATEL.</w:t>
      </w:r>
    </w:p>
    <w:p w:rsidR="003038EC" w:rsidRPr="00A37D14" w:rsidRDefault="003038EC" w:rsidP="003038EC">
      <w:pPr>
        <w:autoSpaceDN w:val="0"/>
        <w:ind w:firstLine="1134"/>
        <w:jc w:val="both"/>
        <w:rPr>
          <w:rFonts w:ascii="Arial" w:hAnsi="Arial" w:cs="Arial"/>
          <w:lang w:eastAsia="pt-BR"/>
        </w:rPr>
      </w:pPr>
    </w:p>
    <w:p w:rsidR="003038EC" w:rsidRPr="00A37D14" w:rsidRDefault="003038EC" w:rsidP="003038EC">
      <w:pPr>
        <w:autoSpaceDN w:val="0"/>
        <w:ind w:firstLine="1134"/>
        <w:jc w:val="both"/>
        <w:rPr>
          <w:rFonts w:ascii="Arial" w:hAnsi="Arial" w:cs="Arial"/>
          <w:lang w:eastAsia="pt-BR"/>
        </w:rPr>
      </w:pPr>
      <w:r w:rsidRPr="00A37D14">
        <w:rPr>
          <w:rFonts w:ascii="Arial" w:hAnsi="Arial" w:cs="Arial"/>
          <w:lang w:eastAsia="pt-BR"/>
        </w:rPr>
        <w:t xml:space="preserve">8.2 - A </w:t>
      </w:r>
      <w:r w:rsidRPr="00A37D14">
        <w:rPr>
          <w:rFonts w:ascii="Arial" w:hAnsi="Arial" w:cs="Arial"/>
          <w:b/>
          <w:bCs/>
          <w:lang w:eastAsia="pt-BR"/>
        </w:rPr>
        <w:t>CONTRATADA</w:t>
      </w:r>
      <w:r w:rsidRPr="00A37D14">
        <w:rPr>
          <w:rFonts w:ascii="Arial" w:hAnsi="Arial" w:cs="Arial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038EC" w:rsidRPr="00A37D14" w:rsidRDefault="003038EC" w:rsidP="003038EC">
      <w:pPr>
        <w:autoSpaceDN w:val="0"/>
        <w:ind w:firstLine="1134"/>
        <w:jc w:val="both"/>
        <w:rPr>
          <w:rFonts w:ascii="Arial" w:hAnsi="Arial" w:cs="Arial"/>
          <w:lang w:eastAsia="pt-BR"/>
        </w:rPr>
      </w:pPr>
    </w:p>
    <w:p w:rsidR="003038EC" w:rsidRPr="00A37D14" w:rsidRDefault="003038EC" w:rsidP="003038EC">
      <w:pPr>
        <w:autoSpaceDN w:val="0"/>
        <w:ind w:firstLine="1134"/>
        <w:jc w:val="both"/>
        <w:rPr>
          <w:rFonts w:ascii="Arial" w:hAnsi="Arial" w:cs="Arial"/>
          <w:lang w:eastAsia="pt-BR"/>
        </w:rPr>
      </w:pPr>
      <w:r w:rsidRPr="00A37D14">
        <w:rPr>
          <w:rFonts w:ascii="Arial" w:hAnsi="Arial" w:cs="Arial"/>
          <w:lang w:eastAsia="pt-BR"/>
        </w:rPr>
        <w:t xml:space="preserve">8.3 - A </w:t>
      </w:r>
      <w:r w:rsidRPr="00A37D14">
        <w:rPr>
          <w:rFonts w:ascii="Arial" w:hAnsi="Arial" w:cs="Arial"/>
          <w:b/>
          <w:bCs/>
          <w:lang w:eastAsia="pt-BR"/>
        </w:rPr>
        <w:t>CONTRATADA</w:t>
      </w:r>
      <w:r w:rsidRPr="00A37D14">
        <w:rPr>
          <w:rFonts w:ascii="Arial" w:hAnsi="Arial" w:cs="Arial"/>
          <w:lang w:eastAsia="pt-BR"/>
        </w:rPr>
        <w:t xml:space="preserve"> é responsável pelos danos causados diretamente à </w:t>
      </w:r>
      <w:r w:rsidRPr="00A37D14">
        <w:rPr>
          <w:rFonts w:ascii="Arial" w:hAnsi="Arial" w:cs="Arial"/>
          <w:b/>
          <w:bCs/>
          <w:lang w:eastAsia="pt-BR"/>
        </w:rPr>
        <w:t>CONTRATANTE</w:t>
      </w:r>
      <w:r w:rsidRPr="00A37D14">
        <w:rPr>
          <w:rFonts w:ascii="Arial" w:hAnsi="Arial" w:cs="Arial"/>
          <w:lang w:eastAsia="pt-BR"/>
        </w:rPr>
        <w:t xml:space="preserve"> ou a terceiros, decorrentes de sua culpa ou dolo na responsabilidade a fiscalização ou o acompanhamento pelo órgão interessado.</w:t>
      </w:r>
    </w:p>
    <w:p w:rsidR="000556B4" w:rsidRPr="00AA7154" w:rsidRDefault="000556B4">
      <w:pPr>
        <w:jc w:val="center"/>
        <w:rPr>
          <w:rFonts w:ascii="Arial" w:hAnsi="Arial" w:cs="Arial"/>
          <w:b/>
        </w:rPr>
      </w:pP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NONA - DA ALTERAÇÃO CONTRATUAL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9.1 - Este contrato pod</w:t>
      </w:r>
      <w:r w:rsidRPr="00AA7154">
        <w:rPr>
          <w:rFonts w:ascii="Arial" w:hAnsi="Arial" w:cs="Arial"/>
        </w:rPr>
        <w:t>erá ser alterado, com as devidas justificativas, nos seguintes casos: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lastRenderedPageBreak/>
        <w:t xml:space="preserve">9.1.1 - Unilateralmente pela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b) quando necessária a mod</w:t>
      </w:r>
      <w:r w:rsidRPr="00AA7154">
        <w:rPr>
          <w:rFonts w:ascii="Arial" w:hAnsi="Arial" w:cs="Arial"/>
        </w:rPr>
        <w:t>ificação do valor contratual em decorrência de acréscimo ou diminuição quantitativo de seu objeto, nos limites permitidos no Parágrafo 1º do Artigo 65 da Lei Nº 8.666.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9.1.2 - Por acordo das partes: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a) quando conveniente a substituição da garantia de </w:t>
      </w:r>
      <w:r w:rsidRPr="00AA7154">
        <w:rPr>
          <w:rFonts w:ascii="Arial" w:hAnsi="Arial" w:cs="Arial"/>
        </w:rPr>
        <w:t>execução;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c) quando necessária a modificação da forma de pagamento, por imposição de circunstância superv</w:t>
      </w:r>
      <w:r w:rsidRPr="00AA7154">
        <w:rPr>
          <w:rFonts w:ascii="Arial" w:hAnsi="Arial" w:cs="Arial"/>
        </w:rPr>
        <w:t>enientes, mantido o valor inicial atualizado, vedada a antecipação do pagamento com relação ao cronograma financeiro fixado sem a correspondente contraprestação de fornecimento de bens.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9.2 -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fica obrigada a aceitar, nas mesmas condições con</w:t>
      </w:r>
      <w:r w:rsidRPr="00AA7154">
        <w:rPr>
          <w:rFonts w:ascii="Arial" w:hAnsi="Arial" w:cs="Arial"/>
        </w:rPr>
        <w:t>tratuais os acréscimos ou supressões que se fizerem necessárias, respeitados os termos do Parágrafo 1º do Artigo 65 da Lei Nº 8.666/93.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DÉCIMA - DAS MULTAS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10.1 - Pela inexecução total ou parcial do contrato, caberá, conforme a gravidade da fa</w:t>
      </w:r>
      <w:r w:rsidRPr="00AA7154">
        <w:rPr>
          <w:rFonts w:ascii="Arial" w:hAnsi="Arial" w:cs="Arial"/>
        </w:rPr>
        <w:t>lta e garantida a prévia defesa, a aplicação das seguintes sanções, de acordo com o previsto na Seção II do Capítulo IV da Lei Nº. 8.666/93.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10.1.1 - Multa na ordem de 0,3% (três décimos por cento) por dia de atraso calculado sobre o valor total do Objeto</w:t>
      </w:r>
      <w:r w:rsidRPr="00AA7154">
        <w:rPr>
          <w:rFonts w:ascii="Arial" w:hAnsi="Arial" w:cs="Arial"/>
        </w:rPr>
        <w:t xml:space="preserve"> licitado com atraso, até o limite de 6% (seis por cento).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AA7154">
        <w:rPr>
          <w:rFonts w:ascii="Arial" w:hAnsi="Arial" w:cs="Arial"/>
        </w:rPr>
        <w:t>repetido,o</w:t>
      </w:r>
      <w:proofErr w:type="spellEnd"/>
      <w:proofErr w:type="gramEnd"/>
      <w:r w:rsidRPr="00AA7154">
        <w:rPr>
          <w:rFonts w:ascii="Arial" w:hAnsi="Arial" w:cs="Arial"/>
        </w:rPr>
        <w:t xml:space="preserve"> MUNICÍPIO</w:t>
      </w:r>
      <w:r w:rsidRPr="00AA7154">
        <w:rPr>
          <w:rFonts w:ascii="Arial" w:hAnsi="Arial" w:cs="Arial"/>
          <w:lang w:eastAsia="pt-BR"/>
        </w:rPr>
        <w:t xml:space="preserve"> DE AGUAS FRIAS</w:t>
      </w:r>
      <w:r w:rsidRPr="00AA7154">
        <w:rPr>
          <w:rFonts w:ascii="Arial" w:hAnsi="Arial" w:cs="Arial"/>
        </w:rPr>
        <w:t xml:space="preserve"> poderá aplicar a multa em dobro da, forma do item 10.1.1.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10.1.3 - Advertência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10.1.4 - Suspensão do direito de licitar, junto ao MUNICÍPIO</w:t>
      </w:r>
      <w:r w:rsidRPr="00AA7154">
        <w:rPr>
          <w:rFonts w:ascii="Arial" w:hAnsi="Arial" w:cs="Arial"/>
          <w:lang w:eastAsia="pt-BR"/>
        </w:rPr>
        <w:t xml:space="preserve"> DE AGUAS FRIAS.</w:t>
      </w:r>
    </w:p>
    <w:p w:rsidR="000556B4" w:rsidRPr="00AA7154" w:rsidRDefault="000556B4">
      <w:pPr>
        <w:ind w:firstLine="1134"/>
        <w:jc w:val="both"/>
        <w:rPr>
          <w:rFonts w:ascii="Arial" w:hAnsi="Arial" w:cs="Arial"/>
          <w:lang w:eastAsia="pt-BR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10.1.5 - Declaração de inidoneidade, de lavra do Prefeito, para licitar ou contratar com a Admin</w:t>
      </w:r>
      <w:r w:rsidRPr="00AA7154">
        <w:rPr>
          <w:rFonts w:ascii="Arial" w:hAnsi="Arial" w:cs="Arial"/>
        </w:rPr>
        <w:t>istração Pública, enquanto pendurar os motivos da punição.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 w:rsidRPr="00AA7154">
        <w:rPr>
          <w:rFonts w:ascii="Arial" w:hAnsi="Arial" w:cs="Arial"/>
        </w:rPr>
        <w:t>e</w:t>
      </w:r>
      <w:proofErr w:type="gramEnd"/>
      <w:r w:rsidRPr="00AA7154">
        <w:rPr>
          <w:rFonts w:ascii="Arial" w:hAnsi="Arial" w:cs="Arial"/>
        </w:rPr>
        <w:t xml:space="preserve"> 10.1.2. </w:t>
      </w:r>
      <w:proofErr w:type="spellStart"/>
      <w:proofErr w:type="gramStart"/>
      <w:r w:rsidRPr="00AA7154">
        <w:rPr>
          <w:rFonts w:ascii="Arial" w:hAnsi="Arial" w:cs="Arial"/>
        </w:rPr>
        <w:t>será</w:t>
      </w:r>
      <w:proofErr w:type="spellEnd"/>
      <w:proofErr w:type="gramEnd"/>
      <w:r w:rsidRPr="00AA7154">
        <w:rPr>
          <w:rFonts w:ascii="Arial" w:hAnsi="Arial" w:cs="Arial"/>
        </w:rPr>
        <w:t xml:space="preserve"> contados em dias corridos, a partir do vencimento do prazo estipulado da entrega até a data de entrega do </w:t>
      </w:r>
      <w:r w:rsidRPr="00AA7154">
        <w:rPr>
          <w:rFonts w:ascii="Arial" w:hAnsi="Arial" w:cs="Arial"/>
        </w:rPr>
        <w:t>Objeto da presente Licitação.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lastRenderedPageBreak/>
        <w:t>10.4 - A penalidade de advertência será aplicada em caso de infrações cometidas que prejud</w:t>
      </w:r>
      <w:r w:rsidRPr="00AA7154">
        <w:rPr>
          <w:rFonts w:ascii="Arial" w:hAnsi="Arial" w:cs="Arial"/>
        </w:rPr>
        <w:t>iquem a lisura do processo licitatório ou que venham a causar dano ao CONTRATANTE ou a terceiros.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proofErr w:type="gramStart"/>
      <w:r w:rsidRPr="00AA7154">
        <w:rPr>
          <w:rFonts w:ascii="Arial" w:hAnsi="Arial" w:cs="Arial"/>
        </w:rPr>
        <w:t>10.5  As</w:t>
      </w:r>
      <w:proofErr w:type="gramEnd"/>
      <w:r w:rsidRPr="00AA7154">
        <w:rPr>
          <w:rFonts w:ascii="Arial" w:hAnsi="Arial" w:cs="Arial"/>
        </w:rPr>
        <w:t xml:space="preserve"> multas serão as seguintes: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a) 30 % (trinta por cento) sobre o saldo do contrato, no caso de desistência de Fornecimento.</w:t>
      </w:r>
    </w:p>
    <w:p w:rsidR="000556B4" w:rsidRPr="00AA7154" w:rsidRDefault="000556B4">
      <w:pPr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10.6 -  a penalidade de su</w:t>
      </w:r>
      <w:r w:rsidRPr="00AA7154">
        <w:rPr>
          <w:rFonts w:ascii="Arial" w:hAnsi="Arial" w:cs="Arial"/>
        </w:rPr>
        <w:t>spensão temporária de participar em licitações e impedimento de contratar com a Administração serão aplicadas nos seguintes casos: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a) Fizer declaração falsa;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b) Deixar de entregar ou apresentar documentação falsa;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c) Ensejar o retardamento da execução do </w:t>
      </w:r>
      <w:r w:rsidRPr="00AA7154">
        <w:rPr>
          <w:rFonts w:ascii="Arial" w:hAnsi="Arial" w:cs="Arial"/>
        </w:rPr>
        <w:t>objeto;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d) Não mantiver a proposta;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e) Falhar ou fraudar na execução do contrato, injustificadamente;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f) Comportar-se de modo inidôneo ou cometer fraude fiscal;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g) Executar os projetos fora das normas técnicas;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h) Descumprir prazos e condições previstas </w:t>
      </w:r>
      <w:r w:rsidRPr="00AA7154">
        <w:rPr>
          <w:rFonts w:ascii="Arial" w:hAnsi="Arial" w:cs="Arial"/>
        </w:rPr>
        <w:t>neste instrumento.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 w:rsidRPr="00AA7154">
        <w:rPr>
          <w:rFonts w:ascii="Arial" w:hAnsi="Arial" w:cs="Arial"/>
          <w:b/>
        </w:rPr>
        <w:t>CONTRATANTE,</w:t>
      </w:r>
      <w:r w:rsidRPr="00AA7154">
        <w:rPr>
          <w:rFonts w:ascii="Arial" w:hAnsi="Arial" w:cs="Arial"/>
        </w:rPr>
        <w:t xml:space="preserve"> após análise dos fatos, constatar que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praticou falta grave. </w:t>
      </w:r>
    </w:p>
    <w:p w:rsidR="000556B4" w:rsidRPr="00AA7154" w:rsidRDefault="000556B4">
      <w:pPr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Parágrafo </w:t>
      </w:r>
      <w:r w:rsidRPr="00AA7154">
        <w:rPr>
          <w:rFonts w:ascii="Arial" w:hAnsi="Arial" w:cs="Arial"/>
        </w:rPr>
        <w:t xml:space="preserve">Primeiro: A cobrança da multa prevista no inciso II, alínea “a”, </w:t>
      </w:r>
      <w:proofErr w:type="gramStart"/>
      <w:r w:rsidRPr="00AA7154">
        <w:rPr>
          <w:rFonts w:ascii="Arial" w:hAnsi="Arial" w:cs="Arial"/>
        </w:rPr>
        <w:t>será  efetuada</w:t>
      </w:r>
      <w:proofErr w:type="gramEnd"/>
      <w:r w:rsidRPr="00AA7154">
        <w:rPr>
          <w:rFonts w:ascii="Arial" w:hAnsi="Arial" w:cs="Arial"/>
        </w:rPr>
        <w:t xml:space="preserve"> por intermédio de notificação de cobrança sendo a CONTRATADA obrigada a fazer o recolhimento aos cofres públicos, no prazo máximo de 5 (cinco) dias úteis, sob pena de cobrança </w:t>
      </w:r>
      <w:r w:rsidRPr="00AA7154">
        <w:rPr>
          <w:rFonts w:ascii="Arial" w:hAnsi="Arial" w:cs="Arial"/>
        </w:rPr>
        <w:t>judicial.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Parágrafo Terceiro: Na aplicação dessas penalidades serão admitidos os recursos previstos em lei, garantido o con</w:t>
      </w:r>
      <w:r w:rsidRPr="00AA7154">
        <w:rPr>
          <w:rFonts w:ascii="Arial" w:hAnsi="Arial" w:cs="Arial"/>
        </w:rPr>
        <w:t>traditório e a ampla defesa.</w:t>
      </w:r>
    </w:p>
    <w:p w:rsidR="000556B4" w:rsidRPr="00AA7154" w:rsidRDefault="000556B4">
      <w:pPr>
        <w:jc w:val="both"/>
        <w:rPr>
          <w:rFonts w:ascii="Arial" w:hAnsi="Arial" w:cs="Arial"/>
          <w:color w:val="FF0000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Parágrafo Quarto: Além das penalidades acima citadas a </w:t>
      </w:r>
      <w:r w:rsidRPr="00AA7154">
        <w:rPr>
          <w:rFonts w:ascii="Arial" w:hAnsi="Arial" w:cs="Arial"/>
          <w:b/>
          <w:bCs/>
        </w:rPr>
        <w:t xml:space="preserve">CONTRATADA </w:t>
      </w:r>
      <w:r w:rsidRPr="00AA7154">
        <w:rPr>
          <w:rFonts w:ascii="Arial" w:hAnsi="Arial" w:cs="Arial"/>
        </w:rPr>
        <w:t xml:space="preserve">ficará sujeita ao cancelamento de sua inscrição no Cadastro de Fornecedores do </w:t>
      </w:r>
      <w:r w:rsidRPr="00AA7154">
        <w:rPr>
          <w:rFonts w:ascii="Arial" w:hAnsi="Arial" w:cs="Arial"/>
          <w:b/>
          <w:bCs/>
        </w:rPr>
        <w:t>CONTRATANTE</w:t>
      </w:r>
      <w:r w:rsidRPr="00AA7154">
        <w:rPr>
          <w:rFonts w:ascii="Arial" w:hAnsi="Arial" w:cs="Arial"/>
        </w:rPr>
        <w:t>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DÉCIMA PRIMEIRA - DA RESCISÃO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11.1 - Rescisão deste Co</w:t>
      </w:r>
      <w:r w:rsidRPr="00AA7154">
        <w:rPr>
          <w:rFonts w:ascii="Arial" w:hAnsi="Arial" w:cs="Arial"/>
        </w:rPr>
        <w:t xml:space="preserve">ntrato por ato unilateral da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11.1.1 -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</w:t>
      </w:r>
      <w:r w:rsidRPr="00AA7154">
        <w:rPr>
          <w:rFonts w:ascii="Arial" w:hAnsi="Arial" w:cs="Arial"/>
        </w:rPr>
        <w:t xml:space="preserve"> para isso comunicar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sua intenção, com antecedência mínima de 5 (cinco) dias: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a) o não cumprimento pela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das cláusulas contratuais, especificações, projetos ou prazos;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lastRenderedPageBreak/>
        <w:t xml:space="preserve">b) o cumprimento irregular pela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das cláusulas cont</w:t>
      </w:r>
      <w:r w:rsidRPr="00AA7154">
        <w:rPr>
          <w:rFonts w:ascii="Arial" w:hAnsi="Arial" w:cs="Arial"/>
        </w:rPr>
        <w:t>ratuais, especificações, projetos ou prazos;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c) o desatendimento pela </w:t>
      </w:r>
      <w:r w:rsidRPr="00AA7154">
        <w:rPr>
          <w:rFonts w:ascii="Arial" w:hAnsi="Arial" w:cs="Arial"/>
          <w:b/>
        </w:rPr>
        <w:t xml:space="preserve">CONTRATADA </w:t>
      </w:r>
      <w:r w:rsidRPr="00AA7154"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d) razões de interesse do serviço públic</w:t>
      </w:r>
      <w:r w:rsidRPr="00AA7154">
        <w:rPr>
          <w:rFonts w:ascii="Arial" w:hAnsi="Arial" w:cs="Arial"/>
        </w:rPr>
        <w:t>o.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11.1.2 -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a) o atraso injustificado na entrega do material;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b) suspensão, pelas autoridades competentes, do fornecimento de materiais da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>, em decorrência de violação de disposições legais vigentes;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c) a paralisação do fornecimento de materiais sem justa causa e prévia comunicação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d) a</w:t>
      </w:r>
      <w:r w:rsidRPr="00AA7154">
        <w:rPr>
          <w:rFonts w:ascii="Arial" w:hAnsi="Arial" w:cs="Arial"/>
        </w:rPr>
        <w:t xml:space="preserve"> subcontratação total ou parcial do seu objeto, a associação com outrem, a cessão ou transferência, total ou parcial, bem como a fusão, cisão ou incorporação, que afetem a boa execução deste;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e) o cometimento reiterado de faltas no seu fornecimento de mate</w:t>
      </w:r>
      <w:r w:rsidRPr="00AA7154">
        <w:rPr>
          <w:rFonts w:ascii="Arial" w:hAnsi="Arial" w:cs="Arial"/>
        </w:rPr>
        <w:t>riais;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f) a decretação de falência, o pedido de concordata ou a instauração de insolvência civil;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g) a dissolução da sociedade ou o falecimento do proprietário, em se tratando de firma individual;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h) a alteração social ou a modificação da finalidade ou</w:t>
      </w:r>
      <w:r w:rsidRPr="00AA7154">
        <w:rPr>
          <w:rFonts w:ascii="Arial" w:hAnsi="Arial" w:cs="Arial"/>
        </w:rPr>
        <w:t xml:space="preserve"> da estrutura da empresa, que, a juízo da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, prejudique a execução do contrato;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11.1.3 - No caso de o presente Contrato ser</w:t>
      </w:r>
      <w:r w:rsidRPr="00AA7154">
        <w:rPr>
          <w:rFonts w:ascii="Arial" w:hAnsi="Arial" w:cs="Arial"/>
        </w:rPr>
        <w:t xml:space="preserve"> rescindido por culpa da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>, serão observadas as seguintes condições: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a)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aplicar as sanções contratuais e </w:t>
      </w:r>
      <w:r w:rsidRPr="00AA7154">
        <w:rPr>
          <w:rFonts w:ascii="Arial" w:hAnsi="Arial" w:cs="Arial"/>
        </w:rPr>
        <w:t>legais pertinentes;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b)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terá o direito de ser reembolsada pelos materiais já fornecidos, desde que aprovado pela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, até a data da rescisão, deduzidos os prejuízos causados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c) em qualquer caso,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reserva-</w:t>
      </w:r>
      <w:r w:rsidRPr="00AA7154">
        <w:rPr>
          <w:rFonts w:ascii="Arial" w:hAnsi="Arial" w:cs="Arial"/>
        </w:rPr>
        <w:t>se o direito de dar continuidade à aquisição de materiais através de outras empresas, ou da forma que julgar mais convenientes;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d) caso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não use o direito de rescindir este Contrato, poderá, a seu exclusivo critério, reduzir ou suspender o f</w:t>
      </w:r>
      <w:r w:rsidRPr="00AA7154">
        <w:rPr>
          <w:rFonts w:ascii="Arial" w:hAnsi="Arial" w:cs="Arial"/>
        </w:rPr>
        <w:t xml:space="preserve">ornecimento de materiais referente ao mesmo e sustar o pagamento das faturas pendentes, até que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cumpra integralmente a condição contratual infringida.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lastRenderedPageBreak/>
        <w:t>11.2 - Rescisão deste Contrato por Acordo entre as Partes ou Judicial: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11.2.1 - O </w:t>
      </w:r>
      <w:r w:rsidRPr="00AA7154">
        <w:rPr>
          <w:rFonts w:ascii="Arial" w:hAnsi="Arial" w:cs="Arial"/>
        </w:rPr>
        <w:t>presente Contrato também poderá ser rescindido quando ocorrer: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a) a supressão, por parte da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, de fornecimento, acarretando modificação do valor inicial do Contrato, além do permitido no Regulamento de Habilitação Licitação e Contratação, em se</w:t>
      </w:r>
      <w:r w:rsidRPr="00AA7154">
        <w:rPr>
          <w:rFonts w:ascii="Arial" w:hAnsi="Arial" w:cs="Arial"/>
        </w:rPr>
        <w:t>u artigo 79 da Lei Nº. 8.666/93;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b) a suspensão de sua execução, </w:t>
      </w:r>
      <w:proofErr w:type="gramStart"/>
      <w:r w:rsidRPr="00AA7154">
        <w:rPr>
          <w:rFonts w:ascii="Arial" w:hAnsi="Arial" w:cs="Arial"/>
        </w:rPr>
        <w:t>por  ordem</w:t>
      </w:r>
      <w:proofErr w:type="gramEnd"/>
      <w:r w:rsidRPr="00AA7154">
        <w:rPr>
          <w:rFonts w:ascii="Arial" w:hAnsi="Arial" w:cs="Arial"/>
        </w:rPr>
        <w:t xml:space="preserve"> escrita da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c) o atraso superior a</w:t>
      </w:r>
      <w:r w:rsidRPr="00AA7154">
        <w:rPr>
          <w:rFonts w:ascii="Arial" w:hAnsi="Arial" w:cs="Arial"/>
        </w:rPr>
        <w:t xml:space="preserve"> 90 (noventa) dias dos pagamentos devidos pela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d) a não liberação, por parte da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, de área, local para entre</w:t>
      </w:r>
      <w:r w:rsidRPr="00AA7154">
        <w:rPr>
          <w:rFonts w:ascii="Arial" w:hAnsi="Arial" w:cs="Arial"/>
        </w:rPr>
        <w:t>ga dos materiais, nos prazos contratuais.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11.2.2 - Nestes casos,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, deverá pagar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os materiais já fornecidos, de acordo com os termos deste Contrato.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jc w:val="center"/>
        <w:rPr>
          <w:rFonts w:ascii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  <w:r w:rsidRPr="00AA7154">
        <w:rPr>
          <w:rFonts w:ascii="Arial" w:hAnsi="Arial" w:cs="Arial"/>
          <w:b/>
        </w:rPr>
        <w:t>CLÁUSULA DÉCIMA SEGUNDA - NOVAÇÃO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12 - A não utilização por parte da </w:t>
      </w:r>
      <w:r w:rsidRPr="00AA7154">
        <w:rPr>
          <w:rFonts w:ascii="Arial" w:hAnsi="Arial" w:cs="Arial"/>
          <w:b/>
        </w:rPr>
        <w:t>CONTRAT</w:t>
      </w:r>
      <w:r w:rsidRPr="00AA7154">
        <w:rPr>
          <w:rFonts w:ascii="Arial" w:hAnsi="Arial" w:cs="Arial"/>
          <w:b/>
        </w:rPr>
        <w:t>ANTE</w:t>
      </w:r>
      <w:r w:rsidRPr="00AA7154">
        <w:rPr>
          <w:rFonts w:ascii="Arial" w:hAnsi="Arial" w:cs="Arial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</w:t>
      </w:r>
      <w:r w:rsidRPr="00AA7154">
        <w:rPr>
          <w:rFonts w:ascii="Arial" w:hAnsi="Arial" w:cs="Arial"/>
        </w:rPr>
        <w:t xml:space="preserve">aplicação ou de ações futuras. Todos os recursos postos </w:t>
      </w:r>
      <w:proofErr w:type="spellStart"/>
      <w:r w:rsidRPr="00AA7154">
        <w:rPr>
          <w:rFonts w:ascii="Arial" w:hAnsi="Arial" w:cs="Arial"/>
        </w:rPr>
        <w:t>a</w:t>
      </w:r>
      <w:proofErr w:type="spellEnd"/>
      <w:r w:rsidRPr="00AA7154">
        <w:rPr>
          <w:rFonts w:ascii="Arial" w:hAnsi="Arial" w:cs="Arial"/>
        </w:rPr>
        <w:t xml:space="preserve"> disposição da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276"/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DÉCIMA TERCEIRA - DO SEGURO E REPSONSABILID</w:t>
      </w:r>
      <w:r w:rsidRPr="00AA7154">
        <w:rPr>
          <w:rFonts w:ascii="Arial" w:hAnsi="Arial" w:cs="Arial"/>
          <w:b/>
        </w:rPr>
        <w:t xml:space="preserve">ADES DA CONTRATADA 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13.1 - </w:t>
      </w:r>
      <w:r w:rsidRPr="00AA7154">
        <w:rPr>
          <w:rFonts w:ascii="Arial" w:hAnsi="Arial" w:cs="Arial"/>
          <w:b/>
        </w:rPr>
        <w:t>A CONTRATADA</w:t>
      </w:r>
      <w:r w:rsidRPr="00AA7154">
        <w:rPr>
          <w:rFonts w:ascii="Arial" w:hAnsi="Arial" w:cs="Arial"/>
        </w:rPr>
        <w:t xml:space="preserve"> é responsável pelos seguros no transporte do material até o local de destino definido pela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13.2 – </w:t>
      </w:r>
      <w:r w:rsidRPr="00AA7154">
        <w:rPr>
          <w:rFonts w:ascii="Arial" w:hAnsi="Arial" w:cs="Arial"/>
          <w:b/>
          <w:bCs/>
        </w:rPr>
        <w:t xml:space="preserve">A CONTRATADA </w:t>
      </w:r>
      <w:r w:rsidRPr="00AA7154">
        <w:rPr>
          <w:rFonts w:ascii="Arial" w:hAnsi="Arial" w:cs="Arial"/>
        </w:rPr>
        <w:t xml:space="preserve">assume, como exclusivamente seus os riscos e as despesas decorrentes do fornecimento dos </w:t>
      </w:r>
      <w:r w:rsidRPr="00AA7154">
        <w:rPr>
          <w:rFonts w:ascii="Arial" w:hAnsi="Arial" w:cs="Arial"/>
        </w:rPr>
        <w:t>serviços previstos no presente contrato.</w:t>
      </w:r>
    </w:p>
    <w:p w:rsidR="000556B4" w:rsidRPr="00AA7154" w:rsidRDefault="000556B4">
      <w:pPr>
        <w:ind w:firstLine="1134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13.3 - </w:t>
      </w:r>
      <w:r w:rsidRPr="00AA7154">
        <w:rPr>
          <w:rFonts w:ascii="Arial" w:hAnsi="Arial" w:cs="Arial"/>
          <w:b/>
          <w:bCs/>
        </w:rPr>
        <w:t xml:space="preserve">A CONTRATANTE </w:t>
      </w:r>
      <w:r w:rsidRPr="00AA7154">
        <w:rPr>
          <w:rFonts w:ascii="Arial" w:hAnsi="Arial" w:cs="Arial"/>
        </w:rPr>
        <w:t xml:space="preserve">não responderá por qualquer ônus, direitos ou </w:t>
      </w:r>
      <w:proofErr w:type="gramStart"/>
      <w:r w:rsidRPr="00AA7154">
        <w:rPr>
          <w:rFonts w:ascii="Arial" w:hAnsi="Arial" w:cs="Arial"/>
        </w:rPr>
        <w:t>obrigações,  vinculações</w:t>
      </w:r>
      <w:proofErr w:type="gramEnd"/>
      <w:r w:rsidRPr="00AA7154">
        <w:rPr>
          <w:rFonts w:ascii="Arial" w:hAnsi="Arial" w:cs="Arial"/>
        </w:rPr>
        <w:t xml:space="preserve"> as legislações tributárias, trabalhistas, providenciaria ou securitárias decorrentes da execução do presente contrato, cuj</w:t>
      </w:r>
      <w:r w:rsidRPr="00AA7154">
        <w:rPr>
          <w:rFonts w:ascii="Arial" w:hAnsi="Arial" w:cs="Arial"/>
        </w:rPr>
        <w:t xml:space="preserve">o cumprimento e responsabilidade caberão, exclusivamente à </w:t>
      </w:r>
      <w:r w:rsidRPr="00AA7154">
        <w:rPr>
          <w:rFonts w:ascii="Arial" w:hAnsi="Arial" w:cs="Arial"/>
          <w:b/>
          <w:bCs/>
        </w:rPr>
        <w:t>CONTRATADA.</w:t>
      </w:r>
    </w:p>
    <w:p w:rsidR="000556B4" w:rsidRPr="00AA7154" w:rsidRDefault="000556B4">
      <w:pPr>
        <w:ind w:firstLine="1134"/>
        <w:jc w:val="both"/>
        <w:rPr>
          <w:rFonts w:ascii="Arial" w:hAnsi="Arial" w:cs="Arial"/>
          <w:b/>
          <w:bCs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  <w:bCs/>
        </w:rPr>
        <w:t xml:space="preserve">13.4 – </w:t>
      </w:r>
      <w:r w:rsidRPr="00AA7154">
        <w:rPr>
          <w:rFonts w:ascii="Arial" w:hAnsi="Arial" w:cs="Arial"/>
        </w:rPr>
        <w:t xml:space="preserve">Constituirá encargos exclusivos da </w:t>
      </w:r>
      <w:r w:rsidRPr="00AA7154">
        <w:rPr>
          <w:rFonts w:ascii="Arial" w:hAnsi="Arial" w:cs="Arial"/>
          <w:b/>
          <w:bCs/>
        </w:rPr>
        <w:t>CONTRATADA</w:t>
      </w:r>
      <w:r w:rsidRPr="00AA7154">
        <w:rPr>
          <w:rFonts w:ascii="Arial" w:hAnsi="Arial" w:cs="Arial"/>
          <w:bCs/>
        </w:rPr>
        <w:t xml:space="preserve"> </w:t>
      </w:r>
      <w:r w:rsidRPr="00AA7154">
        <w:rPr>
          <w:rFonts w:ascii="Arial" w:hAnsi="Arial" w:cs="Arial"/>
        </w:rPr>
        <w:t>o pagamento de tributos, tarifas, emolumentos e despesas decorrentes da execução de seu objeto.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13.5 - Obriga-se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, fica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desde já autorizada</w:t>
      </w:r>
      <w:r w:rsidRPr="00AA7154">
        <w:rPr>
          <w:rFonts w:ascii="Arial" w:hAnsi="Arial" w:cs="Arial"/>
        </w:rPr>
        <w:t xml:space="preserve"> a suspender os pagamentos devidos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>, até que fique constatada a plena e total regularização de sua situação.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lastRenderedPageBreak/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 w:rsidRPr="00AA7154">
        <w:rPr>
          <w:rFonts w:ascii="Arial" w:hAnsi="Arial" w:cs="Arial"/>
        </w:rPr>
        <w:t>parafiscal</w:t>
      </w:r>
      <w:proofErr w:type="spellEnd"/>
      <w:r w:rsidRPr="00AA7154">
        <w:rPr>
          <w:rFonts w:ascii="Arial" w:hAnsi="Arial" w:cs="Arial"/>
        </w:rPr>
        <w:t>, após a data limite de recebimento e abertu</w:t>
      </w:r>
      <w:r w:rsidRPr="00AA7154">
        <w:rPr>
          <w:rFonts w:ascii="Arial" w:hAnsi="Arial" w:cs="Arial"/>
        </w:rPr>
        <w:t xml:space="preserve">ra da proposta, será objeto de entendimento entre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e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13.7 -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 w:rsidRPr="00AA7154">
        <w:rPr>
          <w:rFonts w:ascii="Arial" w:hAnsi="Arial" w:cs="Arial"/>
        </w:rPr>
        <w:t>conseqüência</w:t>
      </w:r>
      <w:proofErr w:type="spellEnd"/>
      <w:r w:rsidRPr="00AA7154">
        <w:rPr>
          <w:rFonts w:ascii="Arial" w:hAnsi="Arial" w:cs="Arial"/>
        </w:rPr>
        <w:t xml:space="preserve"> da execução dos serviços contratados, os quais não importam em vincula</w:t>
      </w:r>
      <w:r w:rsidRPr="00AA7154">
        <w:rPr>
          <w:rFonts w:ascii="Arial" w:hAnsi="Arial" w:cs="Arial"/>
        </w:rPr>
        <w:t xml:space="preserve">ção laboral entre 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 xml:space="preserve"> e o empregado envolvido, que mantém relação empregatícia com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>, empregadora na forma do disposto no Art. 2º da Consolidação das Leis do Trabalho.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13.8 - Caso haja condenação da </w:t>
      </w:r>
      <w:r w:rsidRPr="00AA7154">
        <w:rPr>
          <w:rFonts w:ascii="Arial" w:hAnsi="Arial" w:cs="Arial"/>
          <w:b/>
        </w:rPr>
        <w:t>CONTRATANTE</w:t>
      </w:r>
      <w:r w:rsidRPr="00AA7154">
        <w:rPr>
          <w:rFonts w:ascii="Arial" w:hAnsi="Arial" w:cs="Arial"/>
        </w:rPr>
        <w:t>, inclusive como respon</w:t>
      </w:r>
      <w:r w:rsidRPr="00AA7154">
        <w:rPr>
          <w:rFonts w:ascii="Arial" w:hAnsi="Arial" w:cs="Arial"/>
        </w:rPr>
        <w:t xml:space="preserve">sável solidária, a </w:t>
      </w:r>
      <w:r w:rsidRPr="00AA7154">
        <w:rPr>
          <w:rFonts w:ascii="Arial" w:hAnsi="Arial" w:cs="Arial"/>
          <w:b/>
        </w:rPr>
        <w:t>CONTRATADA</w:t>
      </w:r>
      <w:r w:rsidRPr="00AA7154">
        <w:rPr>
          <w:rFonts w:ascii="Arial" w:hAnsi="Arial" w:cs="Arial"/>
        </w:rPr>
        <w:t>, reembolsar-lhe-á os valores pagos em decorrência da decisão judicial.</w:t>
      </w:r>
    </w:p>
    <w:p w:rsidR="000556B4" w:rsidRPr="00AA7154" w:rsidRDefault="000556B4">
      <w:pPr>
        <w:ind w:firstLine="1134"/>
        <w:jc w:val="both"/>
        <w:rPr>
          <w:rFonts w:ascii="Arial" w:hAnsi="Arial" w:cs="Arial"/>
          <w:bCs/>
        </w:rPr>
      </w:pPr>
    </w:p>
    <w:p w:rsidR="000556B4" w:rsidRPr="00AA7154" w:rsidRDefault="000556B4">
      <w:pPr>
        <w:ind w:firstLine="1134"/>
        <w:jc w:val="center"/>
        <w:rPr>
          <w:rFonts w:ascii="Arial" w:hAnsi="Arial" w:cs="Arial"/>
          <w:b/>
          <w:bCs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  <w:b/>
          <w:bCs/>
        </w:rPr>
      </w:pPr>
      <w:r w:rsidRPr="00AA7154">
        <w:rPr>
          <w:rFonts w:ascii="Arial" w:hAnsi="Arial" w:cs="Arial"/>
          <w:b/>
          <w:bCs/>
        </w:rPr>
        <w:t>CLAUSULA DÉCIMA QUARTA – LEI DE PROTEÇÃO DE DADOS</w:t>
      </w:r>
    </w:p>
    <w:p w:rsidR="000556B4" w:rsidRPr="00AA7154" w:rsidRDefault="000556B4">
      <w:pPr>
        <w:ind w:firstLine="1134"/>
        <w:jc w:val="both"/>
        <w:rPr>
          <w:rFonts w:ascii="Arial" w:hAnsi="Arial" w:cs="Arial"/>
          <w:b/>
          <w:bCs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 w:rsidRPr="00AA7154"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t>b) O Município e a Contratada se comprometem a proteger os direitos fundamentais de liberdade e de p</w:t>
      </w:r>
      <w:r w:rsidRPr="00AA7154"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t>c) o tratamento de dados pessoais dar-se-á de acordo com as bases legais previstas nas hipótes</w:t>
      </w:r>
      <w:r w:rsidRPr="00AA7154">
        <w:rPr>
          <w:rFonts w:ascii="Arial" w:hAnsi="Arial" w:cs="Arial"/>
          <w:bCs/>
        </w:rPr>
        <w:t xml:space="preserve">es dos </w:t>
      </w:r>
      <w:proofErr w:type="spellStart"/>
      <w:r w:rsidRPr="00AA7154">
        <w:rPr>
          <w:rFonts w:ascii="Arial" w:hAnsi="Arial" w:cs="Arial"/>
          <w:bCs/>
        </w:rPr>
        <w:t>arts</w:t>
      </w:r>
      <w:proofErr w:type="spellEnd"/>
      <w:r w:rsidRPr="00AA7154"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 w:rsidRPr="00AA7154"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t>e) em caso de necessidade de coleta de dados pessoais dos titulares mediante consen</w:t>
      </w:r>
      <w:r w:rsidRPr="00AA7154"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t xml:space="preserve">e.1) eventualmente, podem as partes convencionar que o Município será responsável </w:t>
      </w:r>
      <w:r w:rsidRPr="00AA7154">
        <w:rPr>
          <w:rFonts w:ascii="Arial" w:hAnsi="Arial" w:cs="Arial"/>
          <w:bCs/>
        </w:rPr>
        <w:t>por obter o consentimento dos titulares;</w:t>
      </w: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proofErr w:type="gramStart"/>
      <w:r w:rsidRPr="00AA7154">
        <w:rPr>
          <w:rFonts w:ascii="Arial" w:hAnsi="Arial" w:cs="Arial"/>
          <w:bCs/>
        </w:rPr>
        <w:t>f )</w:t>
      </w:r>
      <w:proofErr w:type="gramEnd"/>
      <w:r w:rsidRPr="00AA7154"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 w:rsidRPr="00AA7154"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 w:rsidRPr="00AA7154"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 w:rsidRPr="00AA7154"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0556B4" w:rsidRPr="00AA7154" w:rsidRDefault="000556B4">
      <w:pPr>
        <w:ind w:firstLine="1134"/>
        <w:jc w:val="both"/>
        <w:rPr>
          <w:rFonts w:ascii="Arial" w:hAnsi="Arial" w:cs="Arial"/>
          <w:bCs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 w:rsidRPr="00AA7154"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 w:rsidRPr="00AA7154">
        <w:rPr>
          <w:rFonts w:ascii="Arial" w:hAnsi="Arial" w:cs="Arial"/>
          <w:bCs/>
        </w:rPr>
        <w:t>13.709/2018 (“LGPD”).</w:t>
      </w:r>
    </w:p>
    <w:p w:rsidR="000556B4" w:rsidRPr="00AA7154" w:rsidRDefault="000556B4">
      <w:pPr>
        <w:ind w:firstLine="1134"/>
        <w:jc w:val="both"/>
        <w:rPr>
          <w:rFonts w:ascii="Arial" w:hAnsi="Arial" w:cs="Arial"/>
          <w:bCs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  <w:bCs/>
        </w:rPr>
      </w:pPr>
      <w:r w:rsidRPr="00AA7154">
        <w:rPr>
          <w:rFonts w:ascii="Arial" w:hAnsi="Arial" w:cs="Arial"/>
          <w:bCs/>
        </w:rPr>
        <w:lastRenderedPageBreak/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 w:rsidRPr="00AA7154">
        <w:rPr>
          <w:rFonts w:ascii="Arial" w:hAnsi="Arial" w:cs="Arial"/>
          <w:bCs/>
        </w:rPr>
        <w:t>anonimizada</w:t>
      </w:r>
      <w:proofErr w:type="spellEnd"/>
      <w:r w:rsidRPr="00AA7154">
        <w:rPr>
          <w:rFonts w:ascii="Arial" w:hAnsi="Arial" w:cs="Arial"/>
          <w:bCs/>
        </w:rPr>
        <w:t>, com exceção da prévia a</w:t>
      </w:r>
      <w:r w:rsidRPr="00AA7154">
        <w:rPr>
          <w:rFonts w:ascii="Arial" w:hAnsi="Arial" w:cs="Arial"/>
          <w:bCs/>
        </w:rPr>
        <w:t>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0556B4" w:rsidRPr="00AA7154" w:rsidRDefault="00E00E1F">
      <w:pPr>
        <w:ind w:firstLine="1134"/>
        <w:jc w:val="center"/>
        <w:rPr>
          <w:rFonts w:ascii="Arial" w:hAnsi="Arial" w:cs="Arial"/>
          <w:b/>
          <w:bCs/>
        </w:rPr>
      </w:pPr>
      <w:r w:rsidRPr="00AA7154">
        <w:rPr>
          <w:rFonts w:ascii="Arial" w:hAnsi="Arial" w:cs="Arial"/>
          <w:b/>
          <w:bCs/>
        </w:rPr>
        <w:t>CLÁUSULA DÉCIMA Q</w:t>
      </w:r>
      <w:r w:rsidRPr="00AA7154">
        <w:rPr>
          <w:rFonts w:ascii="Arial" w:hAnsi="Arial" w:cs="Arial"/>
          <w:b/>
          <w:bCs/>
        </w:rPr>
        <w:t xml:space="preserve">UINTA - DA SOLIDARIEDADE </w:t>
      </w:r>
    </w:p>
    <w:p w:rsidR="000556B4" w:rsidRPr="00AA7154" w:rsidRDefault="000556B4">
      <w:pPr>
        <w:rPr>
          <w:rFonts w:ascii="Arial" w:hAnsi="Arial" w:cs="Arial"/>
          <w:b/>
          <w:bCs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  <w:bCs/>
        </w:rPr>
        <w:t>15</w:t>
      </w:r>
      <w:r w:rsidRPr="00AA7154">
        <w:rPr>
          <w:rFonts w:ascii="Arial" w:hAnsi="Arial" w:cs="Arial"/>
          <w:b/>
          <w:bCs/>
        </w:rPr>
        <w:t xml:space="preserve"> - A CONTRATANTE </w:t>
      </w:r>
      <w:r w:rsidRPr="00AA7154">
        <w:rPr>
          <w:rFonts w:ascii="Arial" w:hAnsi="Arial" w:cs="Arial"/>
        </w:rPr>
        <w:t xml:space="preserve">não responderá por quaisquer compromissos assumidos pela </w:t>
      </w:r>
      <w:r w:rsidRPr="00AA7154">
        <w:rPr>
          <w:rFonts w:ascii="Arial" w:hAnsi="Arial" w:cs="Arial"/>
          <w:b/>
          <w:bCs/>
        </w:rPr>
        <w:t xml:space="preserve">CONTRATADA </w:t>
      </w:r>
      <w:r w:rsidRPr="00AA7154"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AA7154">
        <w:rPr>
          <w:rFonts w:ascii="Arial" w:hAnsi="Arial" w:cs="Arial"/>
        </w:rPr>
        <w:t xml:space="preserve">da  </w:t>
      </w:r>
      <w:r w:rsidRPr="00AA7154">
        <w:rPr>
          <w:rFonts w:ascii="Arial" w:hAnsi="Arial" w:cs="Arial"/>
          <w:b/>
        </w:rPr>
        <w:t>C</w:t>
      </w:r>
      <w:r w:rsidRPr="00AA7154">
        <w:rPr>
          <w:rFonts w:ascii="Arial" w:hAnsi="Arial" w:cs="Arial"/>
          <w:b/>
          <w:bCs/>
        </w:rPr>
        <w:t>ONTRATADA</w:t>
      </w:r>
      <w:proofErr w:type="gramEnd"/>
      <w:r w:rsidRPr="00AA7154">
        <w:rPr>
          <w:rFonts w:ascii="Arial" w:hAnsi="Arial" w:cs="Arial"/>
          <w:b/>
          <w:bCs/>
        </w:rPr>
        <w:t xml:space="preserve">, </w:t>
      </w:r>
      <w:r w:rsidRPr="00AA7154">
        <w:rPr>
          <w:rFonts w:ascii="Arial" w:hAnsi="Arial" w:cs="Arial"/>
        </w:rPr>
        <w:t>de seus empregados, proposto ou subordinados.</w:t>
      </w:r>
    </w:p>
    <w:p w:rsidR="000556B4" w:rsidRPr="00AA7154" w:rsidRDefault="000556B4">
      <w:pPr>
        <w:jc w:val="center"/>
        <w:rPr>
          <w:rFonts w:ascii="Arial" w:hAnsi="Arial" w:cs="Arial"/>
          <w:b/>
        </w:rPr>
      </w:pPr>
    </w:p>
    <w:p w:rsidR="000556B4" w:rsidRPr="00AA7154" w:rsidRDefault="00E00E1F">
      <w:pPr>
        <w:jc w:val="center"/>
        <w:rPr>
          <w:rFonts w:ascii="Arial" w:hAnsi="Arial" w:cs="Arial"/>
          <w:b/>
        </w:rPr>
      </w:pPr>
      <w:r w:rsidRPr="00AA7154">
        <w:rPr>
          <w:rFonts w:ascii="Arial" w:hAnsi="Arial" w:cs="Arial"/>
          <w:b/>
        </w:rPr>
        <w:t>CLÁUSULA DÉCIMA SEXTA - DO FORO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 xml:space="preserve">16 - Para as questões decorrentes deste Contrato, fica eleito o Foro da Comarca de CORONEL FREITAS - SC, com renúncia expressa de qualquer outro, por mais </w:t>
      </w:r>
      <w:r w:rsidRPr="00AA7154">
        <w:rPr>
          <w:rFonts w:ascii="Arial" w:hAnsi="Arial" w:cs="Arial"/>
        </w:rPr>
        <w:t>privilegiado que seja.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 w:rsidP="003038EC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0556B4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ind w:firstLine="1134"/>
        <w:jc w:val="both"/>
        <w:rPr>
          <w:rFonts w:ascii="Arial" w:hAnsi="Arial" w:cs="Arial"/>
        </w:rPr>
      </w:pPr>
      <w:r w:rsidRPr="00AA7154">
        <w:rPr>
          <w:rFonts w:ascii="Arial" w:hAnsi="Arial" w:cs="Arial"/>
          <w:lang w:eastAsia="pt-BR"/>
        </w:rPr>
        <w:t>Águas Frias -SC, 05 de julho de 2022</w:t>
      </w:r>
      <w:r w:rsidRPr="00AA7154">
        <w:rPr>
          <w:rFonts w:ascii="Arial" w:hAnsi="Arial" w:cs="Arial"/>
        </w:rPr>
        <w:t>.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Pr="00AA7154" w:rsidRDefault="00E00E1F">
      <w:pPr>
        <w:ind w:firstLine="1134"/>
        <w:jc w:val="both"/>
        <w:rPr>
          <w:rFonts w:ascii="Arial" w:eastAsia="Arial" w:hAnsi="Arial" w:cs="Arial"/>
        </w:rPr>
      </w:pPr>
      <w:r w:rsidRPr="00AA7154">
        <w:rPr>
          <w:rFonts w:ascii="Arial" w:eastAsia="Arial" w:hAnsi="Arial" w:cs="Arial"/>
        </w:rPr>
        <w:t xml:space="preserve"> </w:t>
      </w:r>
    </w:p>
    <w:p w:rsidR="000556B4" w:rsidRDefault="000556B4">
      <w:pPr>
        <w:ind w:firstLine="1134"/>
        <w:jc w:val="both"/>
        <w:rPr>
          <w:rFonts w:ascii="Arial" w:hAnsi="Arial" w:cs="Arial"/>
        </w:rPr>
      </w:pPr>
    </w:p>
    <w:p w:rsidR="003038EC" w:rsidRPr="00AA7154" w:rsidRDefault="003038EC">
      <w:pPr>
        <w:ind w:firstLine="1134"/>
        <w:jc w:val="both"/>
        <w:rPr>
          <w:rFonts w:ascii="Arial" w:hAnsi="Arial" w:cs="Arial"/>
        </w:rPr>
      </w:pPr>
    </w:p>
    <w:p w:rsidR="000556B4" w:rsidRPr="00AA7154" w:rsidRDefault="00E00E1F">
      <w:pPr>
        <w:jc w:val="center"/>
        <w:rPr>
          <w:rFonts w:ascii="Arial" w:hAnsi="Arial" w:cs="Arial"/>
        </w:rPr>
      </w:pPr>
      <w:r w:rsidRPr="00AA7154">
        <w:rPr>
          <w:rFonts w:ascii="Arial" w:hAnsi="Arial" w:cs="Arial"/>
        </w:rPr>
        <w:t>___________________________________</w:t>
      </w:r>
    </w:p>
    <w:p w:rsidR="000556B4" w:rsidRPr="00AA7154" w:rsidRDefault="00E00E1F">
      <w:pPr>
        <w:jc w:val="center"/>
        <w:rPr>
          <w:rFonts w:ascii="Arial" w:hAnsi="Arial" w:cs="Arial"/>
          <w:b/>
          <w:lang w:eastAsia="pt-BR"/>
        </w:rPr>
      </w:pPr>
      <w:r w:rsidRPr="00AA7154">
        <w:rPr>
          <w:rFonts w:ascii="Arial" w:hAnsi="Arial" w:cs="Arial"/>
          <w:b/>
          <w:lang w:eastAsia="pt-BR"/>
        </w:rPr>
        <w:t>LUIZ JOSÉ</w:t>
      </w:r>
      <w:r w:rsidRPr="00AA7154">
        <w:rPr>
          <w:rFonts w:ascii="Arial" w:hAnsi="Arial" w:cs="Arial"/>
          <w:b/>
          <w:lang w:eastAsia="pt-BR"/>
        </w:rPr>
        <w:t xml:space="preserve"> DAGA </w:t>
      </w:r>
    </w:p>
    <w:p w:rsidR="000556B4" w:rsidRPr="00AA7154" w:rsidRDefault="00E00E1F">
      <w:pPr>
        <w:jc w:val="center"/>
        <w:rPr>
          <w:rFonts w:ascii="Arial" w:hAnsi="Arial" w:cs="Arial"/>
          <w:lang w:eastAsia="pt-BR"/>
        </w:rPr>
      </w:pPr>
      <w:r w:rsidRPr="00AA7154">
        <w:rPr>
          <w:rFonts w:ascii="Arial" w:hAnsi="Arial" w:cs="Arial"/>
          <w:lang w:eastAsia="pt-BR"/>
        </w:rPr>
        <w:t xml:space="preserve">PREFEITO </w:t>
      </w:r>
    </w:p>
    <w:p w:rsidR="000556B4" w:rsidRDefault="000556B4">
      <w:pPr>
        <w:rPr>
          <w:rFonts w:ascii="Arial" w:hAnsi="Arial" w:cs="Arial"/>
        </w:rPr>
      </w:pPr>
    </w:p>
    <w:p w:rsidR="003038EC" w:rsidRPr="00AA7154" w:rsidRDefault="003038EC">
      <w:pPr>
        <w:rPr>
          <w:rFonts w:ascii="Arial" w:hAnsi="Arial" w:cs="Arial"/>
        </w:rPr>
      </w:pPr>
    </w:p>
    <w:p w:rsidR="000556B4" w:rsidRPr="00AA7154" w:rsidRDefault="000556B4">
      <w:pPr>
        <w:rPr>
          <w:rFonts w:ascii="Arial" w:hAnsi="Arial" w:cs="Arial"/>
        </w:rPr>
      </w:pPr>
    </w:p>
    <w:p w:rsidR="000556B4" w:rsidRPr="00AA7154" w:rsidRDefault="00E00E1F">
      <w:pPr>
        <w:jc w:val="center"/>
        <w:rPr>
          <w:rFonts w:ascii="Arial" w:hAnsi="Arial" w:cs="Arial"/>
        </w:rPr>
      </w:pPr>
      <w:r w:rsidRPr="00AA7154">
        <w:rPr>
          <w:rFonts w:ascii="Arial" w:hAnsi="Arial" w:cs="Arial"/>
        </w:rPr>
        <w:t>____________________________________</w:t>
      </w:r>
    </w:p>
    <w:p w:rsidR="000556B4" w:rsidRPr="00AA7154" w:rsidRDefault="00E00E1F">
      <w:pPr>
        <w:jc w:val="center"/>
        <w:rPr>
          <w:rFonts w:ascii="Arial" w:hAnsi="Arial" w:cs="Arial"/>
        </w:rPr>
      </w:pPr>
      <w:r w:rsidRPr="00AA7154">
        <w:rPr>
          <w:rFonts w:ascii="Arial" w:hAnsi="Arial" w:cs="Arial"/>
        </w:rPr>
        <w:t>LEANDRO CARLOS SILVEIRA</w:t>
      </w:r>
    </w:p>
    <w:p w:rsidR="000556B4" w:rsidRPr="00AA7154" w:rsidRDefault="00E00E1F">
      <w:pPr>
        <w:jc w:val="center"/>
        <w:rPr>
          <w:rFonts w:ascii="Arial" w:hAnsi="Arial" w:cs="Arial"/>
        </w:rPr>
      </w:pPr>
      <w:r w:rsidRPr="00AA7154">
        <w:rPr>
          <w:rFonts w:ascii="Arial" w:hAnsi="Arial" w:cs="Arial"/>
        </w:rPr>
        <w:t>REPRESENTANTE LEGAL</w:t>
      </w:r>
    </w:p>
    <w:p w:rsidR="000556B4" w:rsidRPr="00AA7154" w:rsidRDefault="000556B4">
      <w:pPr>
        <w:jc w:val="center"/>
        <w:rPr>
          <w:rFonts w:ascii="Arial" w:hAnsi="Arial" w:cs="Arial"/>
        </w:rPr>
      </w:pPr>
    </w:p>
    <w:p w:rsidR="000556B4" w:rsidRPr="00AA7154" w:rsidRDefault="000556B4">
      <w:pPr>
        <w:jc w:val="center"/>
        <w:rPr>
          <w:rFonts w:ascii="Arial" w:hAnsi="Arial" w:cs="Arial"/>
        </w:rPr>
      </w:pPr>
    </w:p>
    <w:p w:rsidR="000556B4" w:rsidRPr="00AA7154" w:rsidRDefault="000556B4">
      <w:pPr>
        <w:jc w:val="center"/>
        <w:rPr>
          <w:rFonts w:ascii="Arial" w:hAnsi="Arial" w:cs="Arial"/>
        </w:rPr>
      </w:pPr>
    </w:p>
    <w:p w:rsidR="000556B4" w:rsidRPr="00AA7154" w:rsidRDefault="00E00E1F">
      <w:pPr>
        <w:rPr>
          <w:rFonts w:ascii="Arial" w:hAnsi="Arial" w:cs="Arial"/>
        </w:rPr>
      </w:pPr>
      <w:r w:rsidRPr="00AA7154">
        <w:rPr>
          <w:rFonts w:ascii="Arial" w:hAnsi="Arial" w:cs="Arial"/>
        </w:rPr>
        <w:t>Testemunhas:</w:t>
      </w:r>
    </w:p>
    <w:p w:rsidR="000556B4" w:rsidRPr="00AA7154" w:rsidRDefault="00E00E1F">
      <w:pPr>
        <w:rPr>
          <w:rFonts w:ascii="Arial" w:hAnsi="Arial" w:cs="Arial"/>
        </w:rPr>
      </w:pPr>
      <w:r w:rsidRPr="00AA7154">
        <w:rPr>
          <w:rFonts w:ascii="Arial" w:hAnsi="Arial" w:cs="Arial"/>
        </w:rPr>
        <w:t>1)_____________________________</w:t>
      </w:r>
      <w:r w:rsidRPr="00AA7154">
        <w:rPr>
          <w:rFonts w:ascii="Arial" w:hAnsi="Arial" w:cs="Arial"/>
        </w:rPr>
        <w:tab/>
      </w:r>
      <w:r w:rsidRPr="00AA7154">
        <w:rPr>
          <w:rFonts w:ascii="Arial" w:hAnsi="Arial" w:cs="Arial"/>
        </w:rPr>
        <w:tab/>
      </w:r>
      <w:r w:rsidR="003038EC">
        <w:rPr>
          <w:rFonts w:ascii="Arial" w:hAnsi="Arial" w:cs="Arial"/>
        </w:rPr>
        <w:t xml:space="preserve">                    </w:t>
      </w:r>
      <w:r w:rsidRPr="00AA7154">
        <w:rPr>
          <w:rFonts w:ascii="Arial" w:hAnsi="Arial" w:cs="Arial"/>
        </w:rPr>
        <w:t>2)___________________________</w:t>
      </w:r>
    </w:p>
    <w:p w:rsidR="000556B4" w:rsidRPr="00AA7154" w:rsidRDefault="00E00E1F">
      <w:pPr>
        <w:rPr>
          <w:rFonts w:ascii="Arial" w:hAnsi="Arial" w:cs="Arial"/>
        </w:rPr>
      </w:pPr>
      <w:r w:rsidRPr="00AA7154">
        <w:rPr>
          <w:rFonts w:ascii="Arial" w:eastAsia="Arial" w:hAnsi="Arial" w:cs="Arial"/>
        </w:rPr>
        <w:t xml:space="preserve">    </w:t>
      </w:r>
      <w:r w:rsidRPr="00AA7154">
        <w:rPr>
          <w:rFonts w:ascii="Arial" w:hAnsi="Arial" w:cs="Arial"/>
        </w:rPr>
        <w:t xml:space="preserve">Cristiane </w:t>
      </w:r>
      <w:proofErr w:type="spellStart"/>
      <w:r w:rsidRPr="00AA7154">
        <w:rPr>
          <w:rFonts w:ascii="Arial" w:hAnsi="Arial" w:cs="Arial"/>
        </w:rPr>
        <w:t>Rottava</w:t>
      </w:r>
      <w:proofErr w:type="spellEnd"/>
      <w:r w:rsidRPr="00AA7154">
        <w:rPr>
          <w:rFonts w:ascii="Arial" w:hAnsi="Arial" w:cs="Arial"/>
        </w:rPr>
        <w:t xml:space="preserve"> </w:t>
      </w:r>
      <w:proofErr w:type="spellStart"/>
      <w:r w:rsidRPr="00AA7154">
        <w:rPr>
          <w:rFonts w:ascii="Arial" w:hAnsi="Arial" w:cs="Arial"/>
        </w:rPr>
        <w:t>Busatto</w:t>
      </w:r>
      <w:proofErr w:type="spellEnd"/>
      <w:r w:rsidRPr="00AA7154">
        <w:rPr>
          <w:rFonts w:ascii="Arial" w:hAnsi="Arial" w:cs="Arial"/>
        </w:rPr>
        <w:tab/>
      </w:r>
      <w:r w:rsidRPr="00AA7154">
        <w:rPr>
          <w:rFonts w:ascii="Arial" w:hAnsi="Arial" w:cs="Arial"/>
        </w:rPr>
        <w:tab/>
      </w:r>
      <w:r w:rsidRPr="00AA7154">
        <w:rPr>
          <w:rFonts w:ascii="Arial" w:hAnsi="Arial" w:cs="Arial"/>
        </w:rPr>
        <w:tab/>
        <w:t xml:space="preserve">   </w:t>
      </w:r>
      <w:r w:rsidR="003038EC">
        <w:rPr>
          <w:rFonts w:ascii="Arial" w:hAnsi="Arial" w:cs="Arial"/>
        </w:rPr>
        <w:t xml:space="preserve">                   </w:t>
      </w:r>
      <w:proofErr w:type="spellStart"/>
      <w:r w:rsidRPr="00AA7154">
        <w:rPr>
          <w:rFonts w:ascii="Arial" w:hAnsi="Arial" w:cs="Arial"/>
        </w:rPr>
        <w:t>Jociane</w:t>
      </w:r>
      <w:proofErr w:type="spellEnd"/>
      <w:r w:rsidRPr="00AA7154">
        <w:rPr>
          <w:rFonts w:ascii="Arial" w:hAnsi="Arial" w:cs="Arial"/>
        </w:rPr>
        <w:t xml:space="preserve"> Maria Zucco</w:t>
      </w:r>
    </w:p>
    <w:p w:rsidR="000556B4" w:rsidRPr="00AA7154" w:rsidRDefault="00E00E1F">
      <w:pPr>
        <w:rPr>
          <w:rFonts w:ascii="Arial" w:hAnsi="Arial" w:cs="Arial"/>
        </w:rPr>
      </w:pPr>
      <w:r w:rsidRPr="00AA7154">
        <w:rPr>
          <w:rFonts w:ascii="Arial" w:eastAsia="Arial" w:hAnsi="Arial" w:cs="Arial"/>
        </w:rPr>
        <w:t xml:space="preserve">    </w:t>
      </w:r>
      <w:r w:rsidRPr="00AA7154">
        <w:rPr>
          <w:rFonts w:ascii="Arial" w:hAnsi="Arial" w:cs="Arial"/>
        </w:rPr>
        <w:t xml:space="preserve">CPF: </w:t>
      </w:r>
      <w:r w:rsidRPr="00AA7154">
        <w:rPr>
          <w:rFonts w:ascii="Arial" w:hAnsi="Arial" w:cs="Arial"/>
        </w:rPr>
        <w:t>037.197.419-40</w:t>
      </w:r>
      <w:r w:rsidRPr="00AA7154">
        <w:rPr>
          <w:rFonts w:ascii="Arial" w:hAnsi="Arial" w:cs="Arial"/>
        </w:rPr>
        <w:tab/>
      </w:r>
      <w:r w:rsidRPr="00AA7154">
        <w:rPr>
          <w:rFonts w:ascii="Arial" w:hAnsi="Arial" w:cs="Arial"/>
        </w:rPr>
        <w:tab/>
      </w:r>
      <w:r w:rsidRPr="00AA7154">
        <w:rPr>
          <w:rFonts w:ascii="Arial" w:hAnsi="Arial" w:cs="Arial"/>
        </w:rPr>
        <w:tab/>
        <w:t xml:space="preserve">  </w:t>
      </w:r>
      <w:r w:rsidR="003038EC">
        <w:rPr>
          <w:rFonts w:ascii="Arial" w:hAnsi="Arial" w:cs="Arial"/>
        </w:rPr>
        <w:t xml:space="preserve">                   </w:t>
      </w:r>
      <w:r w:rsidRPr="00AA7154">
        <w:rPr>
          <w:rFonts w:ascii="Arial" w:hAnsi="Arial" w:cs="Arial"/>
        </w:rPr>
        <w:t xml:space="preserve"> CPF: 030.050.800-05</w:t>
      </w:r>
    </w:p>
    <w:p w:rsidR="000556B4" w:rsidRPr="00AA7154" w:rsidRDefault="000556B4">
      <w:pPr>
        <w:rPr>
          <w:rFonts w:ascii="Arial" w:hAnsi="Arial" w:cs="Arial"/>
        </w:rPr>
      </w:pPr>
    </w:p>
    <w:p w:rsidR="000556B4" w:rsidRDefault="000556B4">
      <w:pPr>
        <w:rPr>
          <w:rFonts w:ascii="Arial" w:hAnsi="Arial" w:cs="Arial"/>
        </w:rPr>
      </w:pPr>
    </w:p>
    <w:p w:rsidR="003038EC" w:rsidRPr="00AA7154" w:rsidRDefault="003038EC">
      <w:pPr>
        <w:rPr>
          <w:rFonts w:ascii="Arial" w:hAnsi="Arial" w:cs="Arial"/>
        </w:rPr>
      </w:pPr>
      <w:bookmarkStart w:id="0" w:name="_GoBack"/>
      <w:bookmarkEnd w:id="0"/>
    </w:p>
    <w:p w:rsidR="000556B4" w:rsidRPr="00AA7154" w:rsidRDefault="000556B4">
      <w:pPr>
        <w:rPr>
          <w:rFonts w:ascii="Arial" w:hAnsi="Arial" w:cs="Arial"/>
        </w:rPr>
      </w:pPr>
    </w:p>
    <w:p w:rsidR="000556B4" w:rsidRPr="00AA7154" w:rsidRDefault="000556B4">
      <w:pPr>
        <w:jc w:val="center"/>
        <w:rPr>
          <w:rFonts w:ascii="Arial" w:hAnsi="Arial" w:cs="Arial"/>
        </w:rPr>
      </w:pPr>
    </w:p>
    <w:p w:rsidR="000556B4" w:rsidRPr="00AA7154" w:rsidRDefault="00E00E1F">
      <w:pPr>
        <w:jc w:val="center"/>
        <w:rPr>
          <w:rFonts w:ascii="Arial" w:hAnsi="Arial" w:cs="Arial"/>
        </w:rPr>
      </w:pPr>
      <w:r w:rsidRPr="00AA7154">
        <w:rPr>
          <w:rFonts w:ascii="Arial" w:hAnsi="Arial" w:cs="Arial"/>
        </w:rPr>
        <w:t>JHONAS PEZZINI</w:t>
      </w:r>
    </w:p>
    <w:p w:rsidR="000556B4" w:rsidRPr="00AA7154" w:rsidRDefault="00E00E1F">
      <w:pPr>
        <w:jc w:val="center"/>
        <w:rPr>
          <w:rFonts w:ascii="Arial" w:hAnsi="Arial" w:cs="Arial"/>
        </w:rPr>
      </w:pPr>
      <w:r w:rsidRPr="00AA7154">
        <w:rPr>
          <w:rFonts w:ascii="Arial" w:hAnsi="Arial" w:cs="Arial"/>
        </w:rPr>
        <w:t>OAB/SC 33678</w:t>
      </w:r>
    </w:p>
    <w:p w:rsidR="000556B4" w:rsidRPr="00AA7154" w:rsidRDefault="000556B4">
      <w:pPr>
        <w:rPr>
          <w:rFonts w:ascii="Arial" w:hAnsi="Arial" w:cs="Arial"/>
        </w:rPr>
      </w:pPr>
    </w:p>
    <w:sectPr w:rsidR="000556B4" w:rsidRPr="00AA7154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1F" w:rsidRDefault="00E00E1F">
      <w:r>
        <w:separator/>
      </w:r>
    </w:p>
  </w:endnote>
  <w:endnote w:type="continuationSeparator" w:id="0">
    <w:p w:rsidR="00E00E1F" w:rsidRDefault="00E0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B4" w:rsidRDefault="00E00E1F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556B4" w:rsidRDefault="00E00E1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038EC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0556B4" w:rsidRDefault="00E00E1F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3038EC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556B4" w:rsidRDefault="000556B4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1F" w:rsidRDefault="00E00E1F">
      <w:r>
        <w:separator/>
      </w:r>
    </w:p>
  </w:footnote>
  <w:footnote w:type="continuationSeparator" w:id="0">
    <w:p w:rsidR="00E00E1F" w:rsidRDefault="00E0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0556B4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556B4" w:rsidRDefault="00E00E1F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0556B4" w:rsidRDefault="00E00E1F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556B4" w:rsidRDefault="00E00E1F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556B4" w:rsidRDefault="00E00E1F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0556B4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556B4" w:rsidRDefault="000556B4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0556B4" w:rsidRDefault="00E00E1F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0556B4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556B4" w:rsidRDefault="000556B4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0556B4" w:rsidRDefault="00E00E1F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0556B4" w:rsidRDefault="00E00E1F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0556B4" w:rsidRDefault="00E00E1F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0556B4" w:rsidRDefault="000556B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0556B4" w:rsidRDefault="000556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139B9"/>
    <w:multiLevelType w:val="multilevel"/>
    <w:tmpl w:val="7F34617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B4"/>
    <w:rsid w:val="000556B4"/>
    <w:rsid w:val="003038EC"/>
    <w:rsid w:val="00AA7154"/>
    <w:rsid w:val="00E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A680-8411-4E27-A35E-7A00B8C2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rsid w:val="00AA7154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3609</Words>
  <Characters>19490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Usuario</cp:lastModifiedBy>
  <cp:revision>2</cp:revision>
  <dcterms:created xsi:type="dcterms:W3CDTF">2022-07-05T18:08:00Z</dcterms:created>
  <dcterms:modified xsi:type="dcterms:W3CDTF">2022-07-05T18:08:00Z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