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110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Inexigibilidade nº 14/2022 para CONTRATAÇÃO DA BANDA MUSICAL,  para prestação de serviço de ensaios e acompanhamento das apresentações para realização do IV Festival Regional da Canção de Águas Frias - Canta Águas Frias, em conformidade com a Lei Municipal nº1.334/2022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0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855"/>
        <w:gridCol w:w="1470"/>
        <w:gridCol w:w="2775"/>
        <w:gridCol w:w="735"/>
        <w:gridCol w:w="1307"/>
        <w:gridCol w:w="1423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APK BANDA SHOW LTDA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CONTRATAÇÃO DE BANDA MUSICAL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acompanhamento das apresentações e show ao vivo para o IV Festival da Canção de Águas Frias - Canta Águas Frias, que será  realizado nos dias 07 e 08 de outubro de 2022. Contemplando toda a estrutura de para apresentação, painel de LED com resolução HD e transmissão ao vivo pelas redes sociais.  Incluso:  SISTEMA DE ILUMINAÇÃO E SONORIZAÇÃO COMPLETO: 02 Cantores, 01 Baterista, 01 Guitarrista/Violão aço e nylon, 01 Baixista, 01 Tecladista. STAFF TÉCNICO  01 Técnico de Som PA e Palco, 01 Técnico de Iluminação, 01 Técnico Painel LED, 01 Motorista, 01 Road.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30.000,0000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APK BANDA SHOW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R$30.000,00 (</w:t>
      </w:r>
      <w:r>
        <w:rPr>
          <w:rFonts w:cs="Tahoma" w:ascii="Tahoma" w:hAnsi="Tahoma"/>
        </w:rPr>
        <w:t>trinta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Águas Frias</w:t>
      </w:r>
      <w:r>
        <w:rPr>
          <w:rFonts w:cs="Tahoma" w:ascii="Tahoma" w:hAnsi="Tahoma"/>
        </w:rPr>
        <w:t>, 17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JOSÉ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LibreOffice/6.4.4.2$Windows_X86_64 LibreOffice_project/3d775be2011f3886db32dfd395a6a6d1ca2630ff</Application>
  <Pages>1</Pages>
  <Words>257</Words>
  <Characters>1457</Characters>
  <CharactersWithSpaces>1711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2022-08-17T14:33:06Z</cp:lastPrinted>
  <dcterms:modified xsi:type="dcterms:W3CDTF">2022-08-17T14:38:26Z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