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Corpodotexto"/>
        <w:spacing w:before="0" w:after="0"/>
        <w:contextualSpacing/>
        <w:jc w:val="left"/>
        <w:rPr>
          <w:rFonts w:ascii="Arial" w:hAnsi="Arial" w:cs="Arial"/>
          <w:sz w:val="28"/>
          <w:szCs w:val="28"/>
        </w:rPr>
      </w:pPr>
      <w:r>
        <w:rPr>
          <w:rFonts w:cs="Arial" w:ascii="Arial" w:hAnsi="Arial"/>
          <w:sz w:val="28"/>
          <w:szCs w:val="28"/>
        </w:rPr>
      </w:r>
    </w:p>
    <w:p>
      <w:pPr>
        <w:pStyle w:val="Corpodotexto"/>
        <w:spacing w:before="0" w:after="0"/>
        <w:contextualSpacing/>
        <w:rPr>
          <w:rFonts w:ascii="Arial" w:hAnsi="Arial" w:cs="Arial"/>
          <w:sz w:val="28"/>
          <w:szCs w:val="28"/>
        </w:rPr>
      </w:pPr>
      <w:r>
        <w:rPr>
          <w:rFonts w:cs="Arial" w:ascii="Arial" w:hAnsi="Arial"/>
          <w:sz w:val="28"/>
          <w:szCs w:val="28"/>
        </w:rPr>
        <w:t>ATA JULGAMENTO DAS PROPOSTAS</w:t>
      </w:r>
    </w:p>
    <w:p>
      <w:pPr>
        <w:pStyle w:val="Corpodotexto"/>
        <w:spacing w:before="0" w:after="0"/>
        <w:contextualSpacing/>
        <w:rPr/>
      </w:pPr>
      <w:r>
        <w:rPr>
          <w:rFonts w:cs="Arial" w:ascii="Arial" w:hAnsi="Arial"/>
          <w:sz w:val="28"/>
          <w:szCs w:val="28"/>
        </w:rPr>
        <w:t>PROCESSO LICITATÓRIO Nº112/2022</w:t>
      </w:r>
    </w:p>
    <w:p>
      <w:pPr>
        <w:pStyle w:val="Corpodotexto"/>
        <w:spacing w:before="0" w:after="0"/>
        <w:contextualSpacing/>
        <w:rPr/>
      </w:pPr>
      <w:r>
        <w:rPr>
          <w:rFonts w:cs="Arial" w:ascii="Arial" w:hAnsi="Arial"/>
          <w:sz w:val="28"/>
          <w:szCs w:val="28"/>
        </w:rPr>
        <w:t>Pregão PARA REGISTRO DE PREÇOS  Nº 43/2022.</w:t>
      </w:r>
    </w:p>
    <w:p>
      <w:pPr>
        <w:pStyle w:val="Normal"/>
        <w:spacing w:before="0" w:after="0"/>
        <w:contextualSpacing/>
        <w:jc w:val="both"/>
        <w:rPr>
          <w:rFonts w:ascii="Arial" w:hAnsi="Arial" w:cs="Arial"/>
          <w:b/>
          <w:b/>
          <w:bCs/>
          <w:sz w:val="22"/>
          <w:szCs w:val="22"/>
        </w:rPr>
      </w:pPr>
      <w:r>
        <w:rPr>
          <w:rFonts w:cs="Arial" w:ascii="Arial" w:hAnsi="Arial"/>
          <w:b/>
          <w:bCs/>
          <w:sz w:val="22"/>
          <w:szCs w:val="22"/>
        </w:rPr>
      </w:r>
    </w:p>
    <w:p>
      <w:pPr>
        <w:pStyle w:val="Normal"/>
        <w:ind w:left="0" w:right="0" w:firstLine="1134"/>
        <w:jc w:val="both"/>
        <w:rPr/>
      </w:pPr>
      <w:r>
        <w:rPr>
          <w:rFonts w:cs="Arial" w:ascii="Arial" w:hAnsi="Arial"/>
          <w:sz w:val="22"/>
          <w:szCs w:val="22"/>
        </w:rPr>
        <w:t>À</w:t>
      </w:r>
      <w:r>
        <w:rPr>
          <w:rFonts w:cs="Arial" w:ascii="Arial" w:hAnsi="Arial"/>
          <w:sz w:val="22"/>
          <w:szCs w:val="22"/>
        </w:rPr>
        <w:t xml:space="preserve">s 08:30 horas do dia 05 de setembro de 2022, reuniu-se a Pregoeira Municipal, Sra. CRISTIANE ROTTAVA BUSATTO, juntamente com sua Equipe de Apoio formada pelos integrantes: </w:t>
      </w:r>
      <w:r>
        <w:rPr>
          <w:rFonts w:eastAsia="Times New Roman" w:cs="Arial" w:ascii="Arial" w:hAnsi="Arial"/>
          <w:color w:val="000000"/>
          <w:sz w:val="22"/>
          <w:szCs w:val="22"/>
          <w:lang w:val="pt-BR" w:bidi="ar-SA"/>
        </w:rPr>
        <w:t>DIONEI DA ROSA</w:t>
      </w:r>
      <w:r>
        <w:rPr>
          <w:rFonts w:cs="Arial" w:ascii="Arial" w:hAnsi="Arial"/>
          <w:sz w:val="22"/>
          <w:szCs w:val="22"/>
        </w:rPr>
        <w:t xml:space="preserve"> ,</w:t>
      </w:r>
      <w:r>
        <w:rPr>
          <w:rFonts w:eastAsia="Times New Roman" w:cs="Arial" w:ascii="Arial" w:hAnsi="Arial"/>
          <w:color w:val="000000"/>
          <w:sz w:val="22"/>
          <w:szCs w:val="22"/>
          <w:lang w:val="pt-BR" w:bidi="ar-SA"/>
        </w:rPr>
        <w:t xml:space="preserve">JOCIANE MARIA ZUCCO </w:t>
      </w:r>
      <w:r>
        <w:rPr>
          <w:rFonts w:cs="Arial" w:ascii="Arial" w:hAnsi="Arial"/>
          <w:sz w:val="22"/>
          <w:szCs w:val="22"/>
        </w:rPr>
        <w:t>e KÁTIA REGINA TESSARO CASSOL no(a) Prefeitura de Águas Frias, para análise e julgamento de propostas referentes ao Processo Nº 112/2022 na modalidade Pregão  nº 43/2022, Tipo Menor preço - Unitário, para  Aquisição de Estrutura metálica de Decoração Natalina para ornamentação da praça Municipal de Águas Frias.</w:t>
      </w:r>
    </w:p>
    <w:p>
      <w:pPr>
        <w:pStyle w:val="Normal"/>
        <w:ind w:left="0" w:right="0" w:firstLine="1134"/>
        <w:jc w:val="both"/>
        <w:rPr>
          <w:rFonts w:ascii="Arial" w:hAnsi="Arial" w:cs="Arial"/>
          <w:sz w:val="22"/>
          <w:szCs w:val="22"/>
        </w:rPr>
      </w:pPr>
      <w:r>
        <w:rPr>
          <w:rFonts w:cs="Arial" w:ascii="Arial" w:hAnsi="Arial"/>
          <w:sz w:val="22"/>
          <w:szCs w:val="22"/>
        </w:rPr>
        <w:t>Dando início à sessão a Pregoeira Municipal procedeu a abertura dos envelopes, contendo as propostas de preços, apresentadas pelas empresas. As propostas de preços foram analisadas e devidamente rubricadas pelos representantes das proponentes presentes.</w:t>
      </w:r>
    </w:p>
    <w:p>
      <w:pPr>
        <w:pStyle w:val="BodyText2"/>
        <w:spacing w:lineRule="auto" w:line="240" w:before="0" w:after="120"/>
        <w:contextualSpacing/>
        <w:jc w:val="both"/>
        <w:rPr>
          <w:rFonts w:ascii="Arial" w:hAnsi="Arial" w:cs="Arial"/>
          <w:sz w:val="22"/>
          <w:szCs w:val="22"/>
        </w:rPr>
      </w:pPr>
      <w:r>
        <w:rPr>
          <w:rFonts w:cs="Arial" w:ascii="Arial" w:hAnsi="Arial"/>
          <w:sz w:val="22"/>
          <w:szCs w:val="22"/>
        </w:rPr>
      </w:r>
    </w:p>
    <w:p>
      <w:pPr>
        <w:pStyle w:val="BodyText2"/>
        <w:spacing w:lineRule="auto" w:line="240" w:before="0" w:after="120"/>
        <w:contextualSpacing/>
        <w:jc w:val="both"/>
        <w:rPr>
          <w:rFonts w:ascii="Arial" w:hAnsi="Arial" w:cs="Arial"/>
          <w:sz w:val="22"/>
          <w:szCs w:val="22"/>
        </w:rPr>
      </w:pPr>
      <w:r>
        <w:rPr>
          <w:rFonts w:cs="Arial" w:ascii="Arial" w:hAnsi="Arial"/>
          <w:sz w:val="22"/>
          <w:szCs w:val="22"/>
        </w:rPr>
        <w:t>Findas as etapas do presente pregão, a Pregoeira adjudicou os itens as empresas vencedoras, conforme tabela a seguir:</w:t>
      </w:r>
    </w:p>
    <w:p>
      <w:pPr>
        <w:pStyle w:val="BodyText2"/>
        <w:spacing w:lineRule="auto" w:line="240" w:before="0" w:after="120"/>
        <w:contextualSpacing/>
        <w:rPr>
          <w:rFonts w:ascii="Arial" w:hAnsi="Arial" w:cs="Arial"/>
          <w:sz w:val="22"/>
          <w:szCs w:val="22"/>
          <w:lang w:val="es-ES_tradnl"/>
        </w:rPr>
      </w:pPr>
      <w:r>
        <w:rPr>
          <w:rFonts w:cs="Arial" w:ascii="Arial" w:hAnsi="Arial"/>
          <w:sz w:val="22"/>
          <w:szCs w:val="22"/>
          <w:lang w:val="es-ES_tradnl"/>
        </w:rPr>
      </w:r>
    </w:p>
    <w:tbl>
      <w:tblPr>
        <w:tblW w:w="11490" w:type="dxa"/>
        <w:jc w:val="left"/>
        <w:tblInd w:w="-1210" w:type="dxa"/>
        <w:tblCellMar>
          <w:top w:w="0" w:type="dxa"/>
          <w:left w:w="70" w:type="dxa"/>
          <w:bottom w:w="0" w:type="dxa"/>
          <w:right w:w="70" w:type="dxa"/>
        </w:tblCellMar>
      </w:tblPr>
      <w:tblGrid>
        <w:gridCol w:w="1135"/>
        <w:gridCol w:w="1135"/>
        <w:gridCol w:w="955"/>
        <w:gridCol w:w="2160"/>
        <w:gridCol w:w="467"/>
        <w:gridCol w:w="567"/>
        <w:gridCol w:w="1379"/>
        <w:gridCol w:w="1129"/>
        <w:gridCol w:w="1417"/>
        <w:gridCol w:w="1146"/>
      </w:tblGrid>
      <w:tr>
        <w:trPr/>
        <w:tc>
          <w:tcPr>
            <w:tcW w:w="1135" w:type="dxa"/>
            <w:tcBorders>
              <w:top w:val="single" w:sz="6" w:space="0" w:color="000000"/>
              <w:left w:val="single" w:sz="6" w:space="0" w:color="000000"/>
              <w:bottom w:val="single" w:sz="6" w:space="0" w:color="000000"/>
            </w:tcBorders>
          </w:tcPr>
          <w:p>
            <w:pPr>
              <w:pStyle w:val="Normal"/>
              <w:spacing w:before="0" w:after="0"/>
              <w:contextualSpacing/>
              <w:jc w:val="center"/>
              <w:rPr>
                <w:rFonts w:ascii="Arial" w:hAnsi="Arial" w:cs="Arial"/>
                <w:b/>
                <w:b/>
                <w:sz w:val="18"/>
                <w:szCs w:val="18"/>
              </w:rPr>
            </w:pPr>
            <w:r>
              <w:rPr>
                <w:rFonts w:cs="Arial" w:ascii="Arial" w:hAnsi="Arial"/>
                <w:b/>
                <w:sz w:val="18"/>
                <w:szCs w:val="18"/>
              </w:rPr>
              <w:t xml:space="preserve">Lote  </w:t>
            </w:r>
          </w:p>
        </w:tc>
        <w:tc>
          <w:tcPr>
            <w:tcW w:w="1135" w:type="dxa"/>
            <w:tcBorders>
              <w:top w:val="single" w:sz="6" w:space="0" w:color="000000"/>
              <w:left w:val="single" w:sz="6" w:space="0" w:color="000000"/>
              <w:bottom w:val="single" w:sz="6" w:space="0" w:color="000000"/>
            </w:tcBorders>
          </w:tcPr>
          <w:p>
            <w:pPr>
              <w:pStyle w:val="Normal"/>
              <w:spacing w:before="0" w:after="0"/>
              <w:contextualSpacing/>
              <w:jc w:val="center"/>
              <w:rPr>
                <w:rFonts w:ascii="Arial" w:hAnsi="Arial" w:cs="Arial"/>
                <w:b/>
                <w:b/>
                <w:sz w:val="18"/>
                <w:szCs w:val="18"/>
              </w:rPr>
            </w:pPr>
            <w:r>
              <w:rPr>
                <w:rFonts w:cs="Arial" w:ascii="Arial" w:hAnsi="Arial"/>
                <w:b/>
                <w:sz w:val="18"/>
                <w:szCs w:val="18"/>
              </w:rPr>
              <w:t>Item</w:t>
            </w:r>
          </w:p>
        </w:tc>
        <w:tc>
          <w:tcPr>
            <w:tcW w:w="955" w:type="dxa"/>
            <w:tcBorders>
              <w:top w:val="single" w:sz="6" w:space="0" w:color="000000"/>
              <w:left w:val="single" w:sz="6" w:space="0" w:color="000000"/>
              <w:bottom w:val="single" w:sz="6" w:space="0" w:color="000000"/>
            </w:tcBorders>
          </w:tcPr>
          <w:p>
            <w:pPr>
              <w:pStyle w:val="Normal"/>
              <w:spacing w:before="0" w:after="0"/>
              <w:contextualSpacing/>
              <w:jc w:val="center"/>
              <w:rPr>
                <w:rFonts w:ascii="Arial" w:hAnsi="Arial" w:cs="Arial"/>
                <w:b/>
                <w:b/>
                <w:sz w:val="18"/>
                <w:szCs w:val="18"/>
              </w:rPr>
            </w:pPr>
            <w:r>
              <w:rPr>
                <w:rFonts w:cs="Arial" w:ascii="Arial" w:hAnsi="Arial"/>
                <w:b/>
                <w:sz w:val="18"/>
                <w:szCs w:val="18"/>
              </w:rPr>
              <w:t>Objeto</w:t>
            </w:r>
          </w:p>
        </w:tc>
        <w:tc>
          <w:tcPr>
            <w:tcW w:w="2160" w:type="dxa"/>
            <w:tcBorders>
              <w:top w:val="single" w:sz="6" w:space="0" w:color="000000"/>
              <w:left w:val="single" w:sz="6" w:space="0" w:color="000000"/>
              <w:bottom w:val="single" w:sz="6" w:space="0" w:color="000000"/>
            </w:tcBorders>
          </w:tcPr>
          <w:p>
            <w:pPr>
              <w:pStyle w:val="Normal"/>
              <w:spacing w:before="0" w:after="0"/>
              <w:contextualSpacing/>
              <w:jc w:val="center"/>
              <w:rPr>
                <w:rFonts w:ascii="Arial" w:hAnsi="Arial" w:cs="Arial"/>
                <w:b/>
                <w:b/>
                <w:sz w:val="18"/>
                <w:szCs w:val="18"/>
              </w:rPr>
            </w:pPr>
            <w:r>
              <w:rPr>
                <w:rFonts w:cs="Arial" w:ascii="Arial" w:hAnsi="Arial"/>
                <w:b/>
                <w:sz w:val="18"/>
                <w:szCs w:val="18"/>
              </w:rPr>
              <w:t>Descrição</w:t>
            </w:r>
          </w:p>
        </w:tc>
        <w:tc>
          <w:tcPr>
            <w:tcW w:w="467" w:type="dxa"/>
            <w:tcBorders>
              <w:top w:val="single" w:sz="6" w:space="0" w:color="000000"/>
              <w:left w:val="single" w:sz="6" w:space="0" w:color="000000"/>
              <w:bottom w:val="single" w:sz="6" w:space="0" w:color="000000"/>
            </w:tcBorders>
          </w:tcPr>
          <w:p>
            <w:pPr>
              <w:pStyle w:val="Normal"/>
              <w:spacing w:before="0" w:after="0"/>
              <w:contextualSpacing/>
              <w:jc w:val="center"/>
              <w:rPr>
                <w:rFonts w:ascii="Arial" w:hAnsi="Arial" w:cs="Arial"/>
                <w:b/>
                <w:b/>
                <w:sz w:val="18"/>
                <w:szCs w:val="18"/>
              </w:rPr>
            </w:pPr>
            <w:r>
              <w:rPr>
                <w:rFonts w:cs="Arial" w:ascii="Arial" w:hAnsi="Arial"/>
                <w:b/>
                <w:sz w:val="18"/>
                <w:szCs w:val="18"/>
              </w:rPr>
              <w:t>Qtde</w:t>
            </w:r>
          </w:p>
        </w:tc>
        <w:tc>
          <w:tcPr>
            <w:tcW w:w="567" w:type="dxa"/>
            <w:tcBorders>
              <w:top w:val="single" w:sz="6" w:space="0" w:color="000000"/>
              <w:left w:val="single" w:sz="6" w:space="0" w:color="000000"/>
              <w:bottom w:val="single" w:sz="6" w:space="0" w:color="000000"/>
            </w:tcBorders>
          </w:tcPr>
          <w:p>
            <w:pPr>
              <w:pStyle w:val="Normal"/>
              <w:spacing w:before="0" w:after="0"/>
              <w:ind w:left="-70" w:right="-70" w:hanging="0"/>
              <w:contextualSpacing/>
              <w:jc w:val="center"/>
              <w:rPr>
                <w:rFonts w:ascii="Arial" w:hAnsi="Arial" w:cs="Arial"/>
                <w:b/>
                <w:b/>
                <w:sz w:val="18"/>
                <w:szCs w:val="18"/>
              </w:rPr>
            </w:pPr>
            <w:r>
              <w:rPr>
                <w:rFonts w:cs="Arial" w:ascii="Arial" w:hAnsi="Arial"/>
                <w:b/>
                <w:sz w:val="18"/>
                <w:szCs w:val="18"/>
              </w:rPr>
              <w:t>UN</w:t>
            </w:r>
          </w:p>
        </w:tc>
        <w:tc>
          <w:tcPr>
            <w:tcW w:w="1379" w:type="dxa"/>
            <w:tcBorders>
              <w:top w:val="single" w:sz="6" w:space="0" w:color="000000"/>
              <w:left w:val="single" w:sz="6" w:space="0" w:color="000000"/>
              <w:bottom w:val="single" w:sz="6" w:space="0" w:color="000000"/>
            </w:tcBorders>
          </w:tcPr>
          <w:p>
            <w:pPr>
              <w:pStyle w:val="Normal"/>
              <w:spacing w:before="0" w:after="0"/>
              <w:contextualSpacing/>
              <w:jc w:val="center"/>
              <w:rPr>
                <w:rFonts w:ascii="Arial" w:hAnsi="Arial" w:cs="Arial"/>
                <w:b/>
                <w:b/>
                <w:sz w:val="18"/>
                <w:szCs w:val="18"/>
              </w:rPr>
            </w:pPr>
            <w:r>
              <w:rPr>
                <w:rFonts w:cs="Arial" w:ascii="Arial" w:hAnsi="Arial"/>
                <w:b/>
                <w:sz w:val="18"/>
                <w:szCs w:val="18"/>
              </w:rPr>
              <w:t xml:space="preserve">Marca Cotada </w:t>
            </w:r>
          </w:p>
        </w:tc>
        <w:tc>
          <w:tcPr>
            <w:tcW w:w="1129" w:type="dxa"/>
            <w:tcBorders>
              <w:top w:val="single" w:sz="6" w:space="0" w:color="000000"/>
              <w:left w:val="single" w:sz="6" w:space="0" w:color="000000"/>
              <w:bottom w:val="single" w:sz="6" w:space="0" w:color="000000"/>
            </w:tcBorders>
          </w:tcPr>
          <w:p>
            <w:pPr>
              <w:pStyle w:val="Normal"/>
              <w:spacing w:before="0" w:after="0"/>
              <w:contextualSpacing/>
              <w:jc w:val="center"/>
              <w:rPr>
                <w:rFonts w:ascii="Arial" w:hAnsi="Arial" w:cs="Arial"/>
                <w:b/>
                <w:b/>
                <w:sz w:val="18"/>
                <w:szCs w:val="18"/>
              </w:rPr>
            </w:pPr>
            <w:r>
              <w:rPr>
                <w:rFonts w:cs="Arial" w:ascii="Arial" w:hAnsi="Arial"/>
                <w:b/>
                <w:sz w:val="18"/>
                <w:szCs w:val="18"/>
              </w:rPr>
              <w:t>Preço Unitário</w:t>
            </w:r>
          </w:p>
        </w:tc>
        <w:tc>
          <w:tcPr>
            <w:tcW w:w="1417" w:type="dxa"/>
            <w:tcBorders>
              <w:top w:val="single" w:sz="6" w:space="0" w:color="000000"/>
              <w:left w:val="single" w:sz="6" w:space="0" w:color="000000"/>
              <w:bottom w:val="single" w:sz="6" w:space="0" w:color="000000"/>
            </w:tcBorders>
          </w:tcPr>
          <w:p>
            <w:pPr>
              <w:pStyle w:val="Normal"/>
              <w:spacing w:before="0" w:after="0"/>
              <w:contextualSpacing/>
              <w:jc w:val="center"/>
              <w:rPr>
                <w:rFonts w:ascii="Arial" w:hAnsi="Arial" w:cs="Arial"/>
                <w:b/>
                <w:b/>
                <w:sz w:val="18"/>
                <w:szCs w:val="18"/>
              </w:rPr>
            </w:pPr>
            <w:r>
              <w:rPr>
                <w:rFonts w:cs="Arial" w:ascii="Arial" w:hAnsi="Arial"/>
                <w:b/>
                <w:sz w:val="18"/>
                <w:szCs w:val="18"/>
              </w:rPr>
              <w:t>Valor Item</w:t>
            </w:r>
          </w:p>
        </w:tc>
        <w:tc>
          <w:tcPr>
            <w:tcW w:w="1146" w:type="dxa"/>
            <w:tcBorders>
              <w:top w:val="single" w:sz="6" w:space="0" w:color="000000"/>
              <w:left w:val="single" w:sz="6" w:space="0" w:color="000000"/>
              <w:bottom w:val="single" w:sz="6" w:space="0" w:color="000000"/>
              <w:right w:val="single" w:sz="6" w:space="0" w:color="000000"/>
            </w:tcBorders>
          </w:tcPr>
          <w:p>
            <w:pPr>
              <w:pStyle w:val="Normal"/>
              <w:spacing w:before="0" w:after="0"/>
              <w:contextualSpacing/>
              <w:jc w:val="center"/>
              <w:rPr>
                <w:rFonts w:ascii="Arial" w:hAnsi="Arial" w:cs="Arial"/>
                <w:b/>
                <w:b/>
                <w:sz w:val="18"/>
                <w:szCs w:val="18"/>
              </w:rPr>
            </w:pPr>
            <w:r>
              <w:rPr>
                <w:rFonts w:cs="Arial" w:ascii="Arial" w:hAnsi="Arial"/>
                <w:b/>
                <w:sz w:val="18"/>
                <w:szCs w:val="18"/>
              </w:rPr>
              <w:t>Vencedor</w:t>
            </w:r>
          </w:p>
          <w:p>
            <w:pPr>
              <w:pStyle w:val="Normal"/>
              <w:spacing w:before="0" w:after="0"/>
              <w:contextualSpacing/>
              <w:jc w:val="center"/>
              <w:rPr>
                <w:rFonts w:ascii="Arial" w:hAnsi="Arial" w:cs="Arial"/>
                <w:b/>
                <w:b/>
                <w:sz w:val="18"/>
                <w:szCs w:val="18"/>
              </w:rPr>
            </w:pPr>
            <w:r>
              <w:rPr>
                <w:rFonts w:cs="Arial" w:ascii="Arial" w:hAnsi="Arial"/>
                <w:b/>
                <w:sz w:val="18"/>
                <w:szCs w:val="18"/>
              </w:rPr>
            </w:r>
          </w:p>
        </w:tc>
      </w:tr>
    </w:tbl>
    <w:p>
      <w:pPr>
        <w:pStyle w:val="Normal"/>
        <w:rPr>
          <w:sz w:val="2"/>
          <w:szCs w:val="2"/>
        </w:rPr>
      </w:pPr>
      <w:r>
        <w:rPr>
          <w:sz w:val="2"/>
          <w:szCs w:val="2"/>
        </w:rPr>
      </w:r>
    </w:p>
    <w:tbl>
      <w:tblPr>
        <w:tblW w:w="11490" w:type="dxa"/>
        <w:jc w:val="left"/>
        <w:tblInd w:w="-1210" w:type="dxa"/>
        <w:tblCellMar>
          <w:top w:w="0" w:type="dxa"/>
          <w:left w:w="70" w:type="dxa"/>
          <w:bottom w:w="0" w:type="dxa"/>
          <w:right w:w="70" w:type="dxa"/>
        </w:tblCellMar>
      </w:tblPr>
      <w:tblGrid>
        <w:gridCol w:w="1135"/>
        <w:gridCol w:w="1135"/>
        <w:gridCol w:w="955"/>
        <w:gridCol w:w="2160"/>
        <w:gridCol w:w="429"/>
        <w:gridCol w:w="567"/>
        <w:gridCol w:w="1418"/>
        <w:gridCol w:w="1128"/>
        <w:gridCol w:w="1417"/>
        <w:gridCol w:w="1146"/>
      </w:tblGrid>
      <w:tr>
        <w:trPr/>
        <w:tc>
          <w:tcPr>
            <w:tcW w:w="1135" w:type="dxa"/>
            <w:tcBorders>
              <w:top w:val="single" w:sz="6" w:space="0" w:color="000000"/>
              <w:left w:val="single" w:sz="6" w:space="0" w:color="000000"/>
              <w:bottom w:val="single" w:sz="6" w:space="0" w:color="000000"/>
            </w:tcBorders>
          </w:tcPr>
          <w:p>
            <w:pPr>
              <w:pStyle w:val="Normal"/>
              <w:spacing w:before="0" w:after="0"/>
              <w:contextualSpacing/>
              <w:jc w:val="center"/>
              <w:rPr/>
            </w:pPr>
            <w:r>
              <w:rPr>
                <w:rFonts w:eastAsia="Arial" w:cs="Arial" w:ascii="Arial" w:hAnsi="Arial"/>
                <w:sz w:val="18"/>
                <w:szCs w:val="18"/>
              </w:rPr>
              <w:t xml:space="preserve"> </w:t>
            </w:r>
            <w:r>
              <w:rPr>
                <w:rFonts w:eastAsia="Arial" w:cs="Arial" w:ascii="Arial" w:hAnsi="Arial"/>
                <w:sz w:val="18"/>
                <w:szCs w:val="18"/>
              </w:rPr>
              <w:t>1</w:t>
            </w:r>
          </w:p>
        </w:tc>
        <w:tc>
          <w:tcPr>
            <w:tcW w:w="1135" w:type="dxa"/>
            <w:tcBorders>
              <w:top w:val="single" w:sz="6" w:space="0" w:color="000000"/>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1</w:t>
            </w:r>
          </w:p>
        </w:tc>
        <w:tc>
          <w:tcPr>
            <w:tcW w:w="955" w:type="dxa"/>
            <w:tcBorders>
              <w:top w:val="single" w:sz="6" w:space="0" w:color="000000"/>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Arco Luminoso</w:t>
            </w:r>
          </w:p>
        </w:tc>
        <w:tc>
          <w:tcPr>
            <w:tcW w:w="2160" w:type="dxa"/>
            <w:tcBorders>
              <w:top w:val="single" w:sz="6" w:space="0" w:color="000000"/>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(Altura 3,40m X 2,70m Largura) Luminoso, com base para auto sustentação, produzido em estrutura metálica galvanizada de tubos metalon 20x20 PAR18, ferros chatos 3/8x1/8 e redondos 3/8 contornado com mangueira luminosa LED 13mm, 36 lâmpadas por metro com visualização em 360graus, com aplicação de tela metálica com cobertura plástica com conjuntos de micro lâmpadas LED. Sendo dois 2(duas) unidades na cor branca e 4(quatro) na cor azul </w:t>
            </w:r>
          </w:p>
        </w:tc>
        <w:tc>
          <w:tcPr>
            <w:tcW w:w="429" w:type="dxa"/>
            <w:tcBorders>
              <w:top w:val="single" w:sz="6" w:space="0" w:color="000000"/>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6,00</w:t>
            </w:r>
          </w:p>
        </w:tc>
        <w:tc>
          <w:tcPr>
            <w:tcW w:w="567" w:type="dxa"/>
            <w:tcBorders>
              <w:top w:val="single" w:sz="6" w:space="0" w:color="000000"/>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top w:val="single" w:sz="6" w:space="0" w:color="000000"/>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ART CIDADE </w:t>
            </w:r>
          </w:p>
        </w:tc>
        <w:tc>
          <w:tcPr>
            <w:tcW w:w="1128" w:type="dxa"/>
            <w:tcBorders>
              <w:top w:val="single" w:sz="6" w:space="0" w:color="000000"/>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3.081,70</w:t>
            </w:r>
          </w:p>
        </w:tc>
        <w:tc>
          <w:tcPr>
            <w:tcW w:w="1417" w:type="dxa"/>
            <w:tcBorders>
              <w:top w:val="single" w:sz="6" w:space="0" w:color="000000"/>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18.490,20</w:t>
            </w:r>
          </w:p>
        </w:tc>
        <w:tc>
          <w:tcPr>
            <w:tcW w:w="1146" w:type="dxa"/>
            <w:tcBorders>
              <w:top w:val="single" w:sz="6" w:space="0" w:color="000000"/>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JP EQUIPAMENTOS LTDA</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w:t>
            </w:r>
          </w:p>
        </w:tc>
        <w:tc>
          <w:tcPr>
            <w:tcW w:w="955"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Noel Feliz</w:t>
            </w:r>
          </w:p>
        </w:tc>
        <w:tc>
          <w:tcPr>
            <w:tcW w:w="2160"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(Altura 1,90m X 1,30m Largura) Luminoso em forma de Noel produzido em estrutura metálica galvanizada de ferros chatos 3/8 x 1/8, redondos 3/8 e cantoneiras para adaptação ao poste, contornado com mangueira luminosa LED 13mm e 36 lâmpadas por metro. </w:t>
            </w:r>
          </w:p>
        </w:tc>
        <w:tc>
          <w:tcPr>
            <w:tcW w:w="42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ART CIDADE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1.726,86</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3.453,72</w:t>
            </w:r>
          </w:p>
        </w:tc>
        <w:tc>
          <w:tcPr>
            <w:tcW w:w="1146"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JP EQUIPAMENTOS LTDA</w:t>
            </w:r>
          </w:p>
        </w:tc>
      </w:tr>
      <w:tr>
        <w:trPr/>
        <w:tc>
          <w:tcPr>
            <w:tcW w:w="1135" w:type="dxa"/>
            <w:tcBorders>
              <w:left w:val="single" w:sz="6" w:space="0" w:color="000000"/>
              <w:bottom w:val="single" w:sz="6" w:space="0" w:color="000000"/>
            </w:tcBorders>
          </w:tcPr>
          <w:p>
            <w:pPr>
              <w:pStyle w:val="Normal"/>
              <w:spacing w:before="0" w:after="0"/>
              <w:contextualSpacing/>
              <w:jc w:val="center"/>
              <w:rPr/>
            </w:pPr>
            <w:r>
              <w:rPr/>
              <w:t>1</w:t>
            </w:r>
          </w:p>
        </w:tc>
        <w:tc>
          <w:tcPr>
            <w:tcW w:w="1135"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3</w:t>
            </w:r>
          </w:p>
        </w:tc>
        <w:tc>
          <w:tcPr>
            <w:tcW w:w="955" w:type="dxa"/>
            <w:tcBorders>
              <w:left w:val="single" w:sz="6" w:space="0" w:color="000000"/>
              <w:bottom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Letreiro Boas Festas</w:t>
            </w:r>
          </w:p>
        </w:tc>
        <w:tc>
          <w:tcPr>
            <w:tcW w:w="2160"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 xml:space="preserve">com presentes(Largura 4,20m x altura 0,85m) Luminoso em forma de Letreiro escrito Boas festas com presentes, produzido em estrutura metálica galvanizada de tubos metalon 20x20 PAR18, ferros chatos 3/8x1/8, redondos 3/8, contornado com 80m mangueira luminosa LED 13mm e 36 lâmpadas por metro. </w:t>
            </w:r>
          </w:p>
        </w:tc>
        <w:tc>
          <w:tcPr>
            <w:tcW w:w="429" w:type="dxa"/>
            <w:tcBorders>
              <w:left w:val="single" w:sz="6" w:space="0" w:color="000000"/>
              <w:bottom w:val="single" w:sz="6" w:space="0" w:color="000000"/>
            </w:tcBorders>
          </w:tcPr>
          <w:p>
            <w:pPr>
              <w:pStyle w:val="Normal"/>
              <w:spacing w:before="0" w:after="0"/>
              <w:contextualSpacing/>
              <w:jc w:val="center"/>
              <w:rPr>
                <w:rFonts w:ascii="Arial" w:hAnsi="Arial" w:cs="Arial"/>
                <w:sz w:val="18"/>
                <w:szCs w:val="18"/>
              </w:rPr>
            </w:pPr>
            <w:r>
              <w:rPr>
                <w:rFonts w:cs="Arial" w:ascii="Arial" w:hAnsi="Arial"/>
                <w:sz w:val="18"/>
                <w:szCs w:val="18"/>
              </w:rPr>
              <w:t>2,00</w:t>
            </w:r>
          </w:p>
        </w:tc>
        <w:tc>
          <w:tcPr>
            <w:tcW w:w="567" w:type="dxa"/>
            <w:tcBorders>
              <w:left w:val="single" w:sz="6" w:space="0" w:color="000000"/>
              <w:bottom w:val="single" w:sz="6" w:space="0" w:color="000000"/>
            </w:tcBorders>
          </w:tcPr>
          <w:p>
            <w:pPr>
              <w:pStyle w:val="Normal"/>
              <w:spacing w:before="0" w:after="0"/>
              <w:ind w:left="-70" w:right="-70" w:hanging="0"/>
              <w:contextualSpacing/>
              <w:jc w:val="center"/>
              <w:rPr>
                <w:rFonts w:ascii="Arial" w:hAnsi="Arial" w:cs="Arial"/>
                <w:sz w:val="18"/>
                <w:szCs w:val="18"/>
              </w:rPr>
            </w:pPr>
            <w:r>
              <w:rPr>
                <w:rFonts w:cs="Arial" w:ascii="Arial" w:hAnsi="Arial"/>
                <w:sz w:val="18"/>
                <w:szCs w:val="18"/>
              </w:rPr>
              <w:t>un</w:t>
            </w:r>
          </w:p>
        </w:tc>
        <w:tc>
          <w:tcPr>
            <w:tcW w:w="141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 xml:space="preserve">ART CIDADE </w:t>
            </w:r>
          </w:p>
        </w:tc>
        <w:tc>
          <w:tcPr>
            <w:tcW w:w="1128"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4.687,36</w:t>
            </w:r>
          </w:p>
        </w:tc>
        <w:tc>
          <w:tcPr>
            <w:tcW w:w="1417" w:type="dxa"/>
            <w:tcBorders>
              <w:left w:val="single" w:sz="6" w:space="0" w:color="000000"/>
              <w:bottom w:val="single" w:sz="6" w:space="0" w:color="000000"/>
            </w:tcBorders>
          </w:tcPr>
          <w:p>
            <w:pPr>
              <w:pStyle w:val="Normal"/>
              <w:spacing w:before="0" w:after="0"/>
              <w:contextualSpacing/>
              <w:jc w:val="right"/>
              <w:rPr>
                <w:rFonts w:ascii="Arial" w:hAnsi="Arial" w:cs="Arial"/>
                <w:sz w:val="18"/>
                <w:szCs w:val="18"/>
              </w:rPr>
            </w:pPr>
            <w:r>
              <w:rPr>
                <w:rFonts w:cs="Arial" w:ascii="Arial" w:hAnsi="Arial"/>
                <w:sz w:val="18"/>
                <w:szCs w:val="18"/>
              </w:rPr>
              <w:t>9.374,72</w:t>
            </w:r>
          </w:p>
        </w:tc>
        <w:tc>
          <w:tcPr>
            <w:tcW w:w="1146" w:type="dxa"/>
            <w:tcBorders>
              <w:left w:val="single" w:sz="6" w:space="0" w:color="000000"/>
              <w:bottom w:val="single" w:sz="6" w:space="0" w:color="000000"/>
              <w:right w:val="single" w:sz="6" w:space="0" w:color="000000"/>
            </w:tcBorders>
          </w:tcPr>
          <w:p>
            <w:pPr>
              <w:pStyle w:val="Normal"/>
              <w:spacing w:before="0" w:after="0"/>
              <w:contextualSpacing/>
              <w:rPr>
                <w:rFonts w:ascii="Arial" w:hAnsi="Arial" w:cs="Arial"/>
                <w:sz w:val="18"/>
                <w:szCs w:val="18"/>
              </w:rPr>
            </w:pPr>
            <w:r>
              <w:rPr>
                <w:rFonts w:cs="Arial" w:ascii="Arial" w:hAnsi="Arial"/>
                <w:sz w:val="18"/>
                <w:szCs w:val="18"/>
              </w:rPr>
              <w:t>JP EQUIPAMENTOS LTDA</w:t>
            </w:r>
          </w:p>
        </w:tc>
      </w:tr>
    </w:tbl>
    <w:p>
      <w:pPr>
        <w:pStyle w:val="Normal"/>
        <w:tabs>
          <w:tab w:val="clear" w:pos="708"/>
          <w:tab w:val="left" w:pos="536" w:leader="none"/>
          <w:tab w:val="left" w:pos="2270" w:leader="none"/>
          <w:tab w:val="left" w:pos="4294" w:leader="none"/>
        </w:tabs>
        <w:spacing w:before="0" w:after="0"/>
        <w:contextualSpacing/>
        <w:jc w:val="both"/>
        <w:rPr>
          <w:rFonts w:ascii="Arial" w:hAnsi="Arial" w:cs="Arial"/>
          <w:sz w:val="22"/>
        </w:rPr>
      </w:pPr>
      <w:r>
        <w:rPr>
          <w:rFonts w:cs="Arial" w:ascii="Arial" w:hAnsi="Arial"/>
          <w:sz w:val="22"/>
        </w:rPr>
      </w:r>
    </w:p>
    <w:p>
      <w:pPr>
        <w:pStyle w:val="Normal"/>
        <w:tabs>
          <w:tab w:val="clear" w:pos="708"/>
          <w:tab w:val="left" w:pos="536" w:leader="none"/>
          <w:tab w:val="left" w:pos="2270" w:leader="none"/>
          <w:tab w:val="left" w:pos="4294" w:leader="none"/>
        </w:tabs>
        <w:spacing w:before="0" w:after="0"/>
        <w:contextualSpacing/>
        <w:jc w:val="both"/>
        <w:rPr/>
      </w:pPr>
      <w:r>
        <w:rPr/>
        <w:t>Valor os seguintes Totais por Empresa:</w:t>
      </w:r>
    </w:p>
    <w:tbl>
      <w:tblPr>
        <w:tblW w:w="9297" w:type="dxa"/>
        <w:jc w:val="left"/>
        <w:tblInd w:w="-5" w:type="dxa"/>
        <w:tblCellMar>
          <w:top w:w="0" w:type="dxa"/>
          <w:left w:w="108" w:type="dxa"/>
          <w:bottom w:w="0" w:type="dxa"/>
          <w:right w:w="108" w:type="dxa"/>
        </w:tblCellMar>
      </w:tblPr>
      <w:tblGrid>
        <w:gridCol w:w="3095"/>
        <w:gridCol w:w="1667"/>
        <w:gridCol w:w="4535"/>
      </w:tblGrid>
      <w:tr>
        <w:trPr/>
        <w:tc>
          <w:tcPr>
            <w:tcW w:w="3095" w:type="dxa"/>
            <w:tcBorders>
              <w:top w:val="single" w:sz="4" w:space="0" w:color="000000"/>
              <w:left w:val="single" w:sz="4" w:space="0" w:color="000000"/>
              <w:bottom w:val="single" w:sz="4" w:space="0" w:color="000000"/>
            </w:tcBorders>
          </w:tcPr>
          <w:p>
            <w:pPr>
              <w:pStyle w:val="BodyText2"/>
              <w:spacing w:lineRule="auto" w:line="240" w:before="0" w:after="120"/>
              <w:contextualSpacing/>
              <w:rPr>
                <w:rFonts w:ascii="Arial" w:hAnsi="Arial" w:cs="Arial"/>
                <w:b/>
                <w:b/>
                <w:bCs/>
                <w:sz w:val="18"/>
                <w:szCs w:val="18"/>
              </w:rPr>
            </w:pPr>
            <w:r>
              <w:rPr>
                <w:rFonts w:cs="Arial" w:ascii="Arial" w:hAnsi="Arial"/>
                <w:b/>
                <w:bCs/>
                <w:sz w:val="18"/>
                <w:szCs w:val="18"/>
              </w:rPr>
              <w:t>Fornecedor</w:t>
            </w:r>
          </w:p>
        </w:tc>
        <w:tc>
          <w:tcPr>
            <w:tcW w:w="1667" w:type="dxa"/>
            <w:tcBorders>
              <w:top w:val="single" w:sz="4" w:space="0" w:color="000000"/>
              <w:left w:val="single" w:sz="4" w:space="0" w:color="000000"/>
              <w:bottom w:val="single" w:sz="4" w:space="0" w:color="000000"/>
            </w:tcBorders>
          </w:tcPr>
          <w:p>
            <w:pPr>
              <w:pStyle w:val="BodyText2"/>
              <w:spacing w:lineRule="auto" w:line="240" w:before="0" w:after="120"/>
              <w:contextualSpacing/>
              <w:rPr>
                <w:rFonts w:ascii="Arial" w:hAnsi="Arial" w:cs="Arial"/>
                <w:b/>
                <w:b/>
                <w:bCs/>
                <w:sz w:val="18"/>
                <w:szCs w:val="18"/>
              </w:rPr>
            </w:pPr>
            <w:r>
              <w:rPr>
                <w:rFonts w:cs="Arial" w:ascii="Arial" w:hAnsi="Arial"/>
                <w:b/>
                <w:bCs/>
                <w:sz w:val="18"/>
                <w:szCs w:val="18"/>
              </w:rPr>
              <w:t>Valor do Fornecedor</w:t>
            </w:r>
          </w:p>
        </w:tc>
        <w:tc>
          <w:tcPr>
            <w:tcW w:w="4535" w:type="dxa"/>
            <w:tcBorders>
              <w:top w:val="single" w:sz="4" w:space="0" w:color="000000"/>
              <w:left w:val="single" w:sz="4" w:space="0" w:color="000000"/>
              <w:bottom w:val="single" w:sz="4" w:space="0" w:color="000000"/>
              <w:right w:val="single" w:sz="4" w:space="0" w:color="000000"/>
            </w:tcBorders>
          </w:tcPr>
          <w:p>
            <w:pPr>
              <w:pStyle w:val="BodyText2"/>
              <w:spacing w:lineRule="auto" w:line="240" w:before="0" w:after="120"/>
              <w:contextualSpacing/>
              <w:rPr>
                <w:rFonts w:ascii="Arial" w:hAnsi="Arial" w:cs="Arial"/>
                <w:b/>
                <w:b/>
                <w:bCs/>
                <w:sz w:val="18"/>
                <w:szCs w:val="18"/>
              </w:rPr>
            </w:pPr>
            <w:r>
              <w:rPr>
                <w:rFonts w:cs="Arial" w:ascii="Arial" w:hAnsi="Arial"/>
                <w:b/>
                <w:bCs/>
                <w:sz w:val="18"/>
                <w:szCs w:val="18"/>
              </w:rPr>
              <w:t>Valor  por extenso</w:t>
            </w:r>
          </w:p>
        </w:tc>
      </w:tr>
      <w:tr>
        <w:trPr/>
        <w:tc>
          <w:tcPr>
            <w:tcW w:w="3095" w:type="dxa"/>
            <w:tcBorders>
              <w:top w:val="single" w:sz="4" w:space="0" w:color="000000"/>
              <w:left w:val="single" w:sz="4" w:space="0" w:color="000000"/>
              <w:bottom w:val="single" w:sz="4" w:space="0" w:color="000000"/>
            </w:tcBorders>
          </w:tcPr>
          <w:p>
            <w:pPr>
              <w:pStyle w:val="BodyText2"/>
              <w:spacing w:lineRule="auto" w:line="240" w:before="0" w:after="120"/>
              <w:contextualSpacing/>
              <w:rPr>
                <w:rFonts w:ascii="Arial" w:hAnsi="Arial" w:cs="Arial"/>
                <w:bCs/>
                <w:sz w:val="18"/>
                <w:szCs w:val="18"/>
              </w:rPr>
            </w:pPr>
            <w:r>
              <w:rPr>
                <w:rFonts w:cs="Arial" w:ascii="Arial" w:hAnsi="Arial"/>
                <w:bCs/>
                <w:sz w:val="18"/>
                <w:szCs w:val="18"/>
              </w:rPr>
              <w:t>JP EQUIPAMENTOS LTDA</w:t>
            </w:r>
          </w:p>
        </w:tc>
        <w:tc>
          <w:tcPr>
            <w:tcW w:w="1667" w:type="dxa"/>
            <w:tcBorders>
              <w:top w:val="single" w:sz="4" w:space="0" w:color="000000"/>
              <w:left w:val="single" w:sz="4" w:space="0" w:color="000000"/>
              <w:bottom w:val="single" w:sz="4" w:space="0" w:color="000000"/>
            </w:tcBorders>
          </w:tcPr>
          <w:p>
            <w:pPr>
              <w:pStyle w:val="BodyText2"/>
              <w:spacing w:lineRule="auto" w:line="240" w:before="0" w:after="120"/>
              <w:contextualSpacing/>
              <w:rPr>
                <w:rFonts w:ascii="Arial" w:hAnsi="Arial" w:cs="Arial"/>
                <w:bCs/>
                <w:sz w:val="18"/>
                <w:szCs w:val="18"/>
              </w:rPr>
            </w:pPr>
            <w:r>
              <w:rPr>
                <w:rFonts w:cs="Arial" w:ascii="Arial" w:hAnsi="Arial"/>
                <w:bCs/>
                <w:sz w:val="18"/>
                <w:szCs w:val="18"/>
              </w:rPr>
              <w:t>31.318,64</w:t>
            </w:r>
          </w:p>
        </w:tc>
        <w:tc>
          <w:tcPr>
            <w:tcW w:w="4535" w:type="dxa"/>
            <w:tcBorders>
              <w:top w:val="single" w:sz="4" w:space="0" w:color="000000"/>
              <w:left w:val="single" w:sz="4" w:space="0" w:color="000000"/>
              <w:bottom w:val="single" w:sz="4" w:space="0" w:color="000000"/>
              <w:right w:val="single" w:sz="4" w:space="0" w:color="000000"/>
            </w:tcBorders>
          </w:tcPr>
          <w:p>
            <w:pPr>
              <w:pStyle w:val="BodyText2"/>
              <w:spacing w:lineRule="auto" w:line="240" w:before="0" w:after="120"/>
              <w:contextualSpacing/>
              <w:rPr>
                <w:rFonts w:ascii="Arial" w:hAnsi="Arial" w:cs="Arial"/>
                <w:bCs/>
                <w:sz w:val="18"/>
                <w:szCs w:val="18"/>
              </w:rPr>
            </w:pPr>
            <w:r>
              <w:rPr>
                <w:rFonts w:cs="Arial" w:ascii="Arial" w:hAnsi="Arial"/>
                <w:bCs/>
                <w:sz w:val="18"/>
                <w:szCs w:val="18"/>
              </w:rPr>
              <w:t>trinta e um mil trezentos e dezoito reais e sessenta e quatro centavos</w:t>
            </w:r>
          </w:p>
        </w:tc>
      </w:tr>
    </w:tbl>
    <w:p>
      <w:pPr>
        <w:pStyle w:val="BodyText2"/>
        <w:spacing w:lineRule="auto" w:line="240" w:before="0" w:after="120"/>
        <w:contextualSpacing/>
        <w:rPr>
          <w:rFonts w:ascii="Arial" w:hAnsi="Arial" w:cs="Arial"/>
          <w:b/>
          <w:b/>
          <w:bCs/>
          <w:sz w:val="22"/>
        </w:rPr>
      </w:pPr>
      <w:r>
        <w:rPr>
          <w:rFonts w:cs="Arial" w:ascii="Arial" w:hAnsi="Arial"/>
          <w:b/>
          <w:bCs/>
          <w:sz w:val="22"/>
        </w:rPr>
      </w:r>
    </w:p>
    <w:tbl>
      <w:tblPr>
        <w:tblW w:w="9287" w:type="dxa"/>
        <w:jc w:val="left"/>
        <w:tblInd w:w="0" w:type="dxa"/>
        <w:tblCellMar>
          <w:top w:w="0" w:type="dxa"/>
          <w:left w:w="108" w:type="dxa"/>
          <w:bottom w:w="0" w:type="dxa"/>
          <w:right w:w="108" w:type="dxa"/>
        </w:tblCellMar>
      </w:tblPr>
      <w:tblGrid>
        <w:gridCol w:w="4643"/>
        <w:gridCol w:w="4644"/>
      </w:tblGrid>
      <w:tr>
        <w:trPr>
          <w:trHeight w:val="289" w:hRule="atLeast"/>
        </w:trPr>
        <w:tc>
          <w:tcPr>
            <w:tcW w:w="4643" w:type="dxa"/>
            <w:tcBorders>
              <w:top w:val="single" w:sz="4" w:space="0" w:color="000000"/>
            </w:tcBorders>
          </w:tcPr>
          <w:p>
            <w:pPr>
              <w:pStyle w:val="Normal"/>
              <w:snapToGrid w:val="false"/>
              <w:spacing w:before="0" w:after="0"/>
              <w:contextualSpacing/>
              <w:jc w:val="center"/>
              <w:rPr>
                <w:rFonts w:ascii="Arial" w:hAnsi="Arial" w:cs="Arial"/>
                <w:sz w:val="22"/>
              </w:rPr>
            </w:pPr>
            <w:r>
              <w:rPr>
                <w:rFonts w:cs="Arial" w:ascii="Arial" w:hAnsi="Arial"/>
                <w:sz w:val="22"/>
              </w:rPr>
            </w:r>
          </w:p>
        </w:tc>
        <w:tc>
          <w:tcPr>
            <w:tcW w:w="4644" w:type="dxa"/>
            <w:tcBorders>
              <w:top w:val="single" w:sz="4" w:space="0" w:color="000000"/>
            </w:tcBorders>
          </w:tcPr>
          <w:p>
            <w:pPr>
              <w:pStyle w:val="Normal"/>
              <w:snapToGrid w:val="false"/>
              <w:spacing w:before="0" w:after="0"/>
              <w:contextualSpacing/>
              <w:jc w:val="center"/>
              <w:rPr>
                <w:rFonts w:ascii="Arial" w:hAnsi="Arial" w:cs="Arial"/>
                <w:sz w:val="22"/>
              </w:rPr>
            </w:pPr>
            <w:r>
              <w:rPr>
                <w:rFonts w:cs="Arial" w:ascii="Arial" w:hAnsi="Arial"/>
                <w:sz w:val="22"/>
              </w:rPr>
            </w:r>
          </w:p>
        </w:tc>
      </w:tr>
    </w:tbl>
    <w:p>
      <w:pPr>
        <w:pStyle w:val="BodyText2"/>
        <w:spacing w:lineRule="auto" w:line="240" w:before="0" w:after="120"/>
        <w:contextualSpacing/>
        <w:rPr>
          <w:rFonts w:ascii="Arial" w:hAnsi="Arial" w:cs="Arial"/>
          <w:b/>
          <w:b/>
          <w:bCs/>
          <w:sz w:val="22"/>
        </w:rPr>
      </w:pPr>
      <w:r>
        <w:rPr>
          <w:rFonts w:cs="Arial" w:ascii="Arial" w:hAnsi="Arial"/>
          <w:b/>
          <w:bCs/>
          <w:sz w:val="22"/>
        </w:rPr>
      </w:r>
    </w:p>
    <w:p>
      <w:pPr>
        <w:pStyle w:val="Normal"/>
        <w:spacing w:before="0" w:after="0"/>
        <w:contextualSpacing/>
        <w:jc w:val="both"/>
        <w:rPr>
          <w:rFonts w:ascii="Arial" w:hAnsi="Arial" w:cs="Arial"/>
          <w:sz w:val="22"/>
        </w:rPr>
      </w:pPr>
      <w:r>
        <w:rPr>
          <w:rFonts w:cs="Arial" w:ascii="Arial" w:hAnsi="Arial"/>
          <w:sz w:val="22"/>
        </w:rPr>
        <w:t>Eu,  Pregoeira do Município de AGUAS FRIAS, lavrei a presente ata que será assinada por mim, e pela equipe de apoio. A presente ata segue encaminhada ao Prefeito Municipal para homologação. Nada mais havendo a tratar digno de registro deu-se por encerrada esta sessão pública.</w:t>
      </w:r>
    </w:p>
    <w:p>
      <w:pPr>
        <w:pStyle w:val="Normal"/>
        <w:spacing w:before="0" w:after="0"/>
        <w:contextualSpacing/>
        <w:jc w:val="both"/>
        <w:rPr>
          <w:rFonts w:ascii="Arial" w:hAnsi="Arial" w:cs="Arial"/>
          <w:sz w:val="22"/>
        </w:rPr>
      </w:pPr>
      <w:r>
        <w:rPr>
          <w:rFonts w:cs="Arial" w:ascii="Arial" w:hAnsi="Arial"/>
          <w:sz w:val="22"/>
        </w:rPr>
      </w:r>
    </w:p>
    <w:p>
      <w:pPr>
        <w:pStyle w:val="Normal"/>
        <w:spacing w:before="0" w:after="0"/>
        <w:contextualSpacing/>
        <w:jc w:val="both"/>
        <w:rPr>
          <w:rFonts w:ascii="Arial" w:hAnsi="Arial" w:cs="Arial"/>
          <w:sz w:val="22"/>
        </w:rPr>
      </w:pPr>
      <w:r>
        <w:rPr>
          <w:rFonts w:cs="Arial" w:ascii="Arial" w:hAnsi="Arial"/>
          <w:sz w:val="22"/>
        </w:rPr>
      </w:r>
    </w:p>
    <w:p>
      <w:pPr>
        <w:pStyle w:val="Normal"/>
        <w:spacing w:before="0" w:after="0"/>
        <w:contextualSpacing/>
        <w:jc w:val="right"/>
        <w:rPr/>
      </w:pPr>
      <w:r>
        <w:rPr>
          <w:rFonts w:cs="Arial" w:ascii="Arial" w:hAnsi="Arial"/>
          <w:sz w:val="22"/>
        </w:rPr>
        <w:t>Águas Frias –SC, 05 de setembro de 2022</w:t>
      </w:r>
    </w:p>
    <w:p>
      <w:pPr>
        <w:pStyle w:val="Normal"/>
        <w:spacing w:before="0" w:after="0"/>
        <w:contextualSpacing/>
        <w:jc w:val="right"/>
        <w:rPr>
          <w:rFonts w:ascii="Arial" w:hAnsi="Arial" w:cs="Arial"/>
          <w:sz w:val="22"/>
        </w:rPr>
      </w:pPr>
      <w:r>
        <w:rPr>
          <w:rFonts w:cs="Arial" w:ascii="Arial" w:hAnsi="Arial"/>
          <w:sz w:val="22"/>
        </w:rPr>
      </w:r>
    </w:p>
    <w:p>
      <w:pPr>
        <w:pStyle w:val="Normal"/>
        <w:spacing w:before="0" w:after="0"/>
        <w:contextualSpacing/>
        <w:rPr>
          <w:rFonts w:ascii="Arial" w:hAnsi="Arial" w:cs="Arial"/>
          <w:sz w:val="22"/>
        </w:rPr>
      </w:pPr>
      <w:r>
        <w:rPr>
          <w:rFonts w:cs="Arial" w:ascii="Arial" w:hAnsi="Arial"/>
          <w:sz w:val="22"/>
        </w:rPr>
        <w:t>PREGOEIRA MUNICIPAL E EQUIPE DE APOIO</w:t>
      </w:r>
    </w:p>
    <w:p>
      <w:pPr>
        <w:pStyle w:val="Normal"/>
        <w:spacing w:before="0" w:after="0"/>
        <w:contextualSpacing/>
        <w:rPr>
          <w:rFonts w:ascii="Arial" w:hAnsi="Arial" w:cs="Arial"/>
          <w:sz w:val="22"/>
        </w:rPr>
      </w:pPr>
      <w:r>
        <w:rPr>
          <w:rFonts w:cs="Arial" w:ascii="Arial" w:hAnsi="Arial"/>
          <w:sz w:val="22"/>
        </w:rPr>
      </w:r>
    </w:p>
    <w:p>
      <w:pPr>
        <w:pStyle w:val="Normal"/>
        <w:spacing w:before="0" w:after="0"/>
        <w:contextualSpacing/>
        <w:jc w:val="both"/>
        <w:rPr>
          <w:rFonts w:ascii="Arial" w:hAnsi="Arial" w:cs="Arial"/>
          <w:sz w:val="22"/>
        </w:rPr>
      </w:pPr>
      <w:r>
        <w:rPr>
          <w:rFonts w:cs="Arial" w:ascii="Arial" w:hAnsi="Arial"/>
          <w:sz w:val="22"/>
        </w:rPr>
        <w:t>_______________________</w:t>
      </w:r>
    </w:p>
    <w:p>
      <w:pPr>
        <w:pStyle w:val="Normal"/>
        <w:spacing w:before="0" w:after="0"/>
        <w:contextualSpacing/>
        <w:jc w:val="both"/>
        <w:rPr>
          <w:rFonts w:ascii="Arial" w:hAnsi="Arial" w:cs="Arial"/>
          <w:sz w:val="22"/>
        </w:rPr>
      </w:pPr>
      <w:r>
        <w:rPr>
          <w:rFonts w:cs="Arial" w:ascii="Arial" w:hAnsi="Arial"/>
          <w:sz w:val="22"/>
        </w:rPr>
        <w:t>CRISTIANE ROTTAVA BUSATTO</w:t>
      </w:r>
    </w:p>
    <w:p>
      <w:pPr>
        <w:pStyle w:val="Normal"/>
        <w:spacing w:before="0" w:after="0"/>
        <w:contextualSpacing/>
        <w:jc w:val="both"/>
        <w:rPr>
          <w:rFonts w:ascii="Arial" w:hAnsi="Arial" w:cs="Arial"/>
          <w:sz w:val="22"/>
        </w:rPr>
      </w:pPr>
      <w:r>
        <w:rPr>
          <w:rFonts w:cs="Arial" w:ascii="Arial" w:hAnsi="Arial"/>
          <w:sz w:val="22"/>
        </w:rPr>
        <w:t>Pregoeira Municipal</w:t>
        <w:tab/>
      </w:r>
    </w:p>
    <w:p>
      <w:pPr>
        <w:pStyle w:val="Normal"/>
        <w:spacing w:before="0" w:after="0"/>
        <w:contextualSpacing/>
        <w:jc w:val="both"/>
        <w:rPr>
          <w:rFonts w:ascii="Arial" w:hAnsi="Arial" w:cs="Arial"/>
          <w:sz w:val="22"/>
        </w:rPr>
      </w:pPr>
      <w:r>
        <w:rPr>
          <w:rFonts w:cs="Arial" w:ascii="Arial" w:hAnsi="Arial"/>
          <w:sz w:val="22"/>
        </w:rPr>
      </w:r>
    </w:p>
    <w:p>
      <w:pPr>
        <w:pStyle w:val="Normal"/>
        <w:spacing w:before="0" w:after="0"/>
        <w:contextualSpacing/>
        <w:jc w:val="both"/>
        <w:rPr>
          <w:rFonts w:ascii="Arial" w:hAnsi="Arial" w:cs="Arial"/>
          <w:sz w:val="22"/>
        </w:rPr>
      </w:pPr>
      <w:r>
        <w:rPr>
          <w:rFonts w:cs="Arial" w:ascii="Arial" w:hAnsi="Arial"/>
          <w:sz w:val="22"/>
        </w:rPr>
        <w:t>_______________________</w:t>
      </w:r>
    </w:p>
    <w:p>
      <w:pPr>
        <w:pStyle w:val="Normal"/>
        <w:spacing w:before="0" w:after="0"/>
        <w:contextualSpacing/>
        <w:rPr>
          <w:rFonts w:ascii="Arial" w:hAnsi="Arial" w:eastAsia="Times New Roman" w:cs="Arial"/>
          <w:color w:val="auto"/>
          <w:sz w:val="22"/>
          <w:szCs w:val="20"/>
          <w:lang w:val="pt-BR" w:bidi="ar-SA"/>
        </w:rPr>
      </w:pPr>
      <w:r>
        <w:rPr>
          <w:rFonts w:eastAsia="Times New Roman" w:cs="Arial" w:ascii="Arial" w:hAnsi="Arial"/>
          <w:color w:val="000000"/>
          <w:sz w:val="22"/>
          <w:szCs w:val="20"/>
          <w:lang w:val="pt-BR" w:bidi="ar-SA"/>
        </w:rPr>
        <w:t xml:space="preserve">DIONEI DA ROSA </w:t>
      </w:r>
    </w:p>
    <w:p>
      <w:pPr>
        <w:pStyle w:val="Normal"/>
        <w:spacing w:before="0" w:after="0"/>
        <w:contextualSpacing/>
        <w:jc w:val="both"/>
        <w:rPr>
          <w:rFonts w:ascii="Arial" w:hAnsi="Arial" w:cs="Arial"/>
          <w:sz w:val="22"/>
        </w:rPr>
      </w:pPr>
      <w:r>
        <w:rPr>
          <w:rFonts w:cs="Arial" w:ascii="Arial" w:hAnsi="Arial"/>
          <w:sz w:val="22"/>
        </w:rPr>
      </w:r>
    </w:p>
    <w:p>
      <w:pPr>
        <w:pStyle w:val="Normal"/>
        <w:spacing w:before="0" w:after="0"/>
        <w:contextualSpacing/>
        <w:jc w:val="both"/>
        <w:rPr>
          <w:rFonts w:ascii="Arial" w:hAnsi="Arial" w:cs="Arial"/>
          <w:sz w:val="22"/>
        </w:rPr>
      </w:pPr>
      <w:r>
        <w:rPr>
          <w:rFonts w:cs="Arial" w:ascii="Arial" w:hAnsi="Arial"/>
          <w:sz w:val="22"/>
        </w:rPr>
      </w:r>
    </w:p>
    <w:p>
      <w:pPr>
        <w:pStyle w:val="Normal"/>
        <w:spacing w:before="0" w:after="0"/>
        <w:contextualSpacing/>
        <w:jc w:val="both"/>
        <w:rPr>
          <w:rFonts w:ascii="Arial" w:hAnsi="Arial" w:cs="Arial"/>
          <w:sz w:val="22"/>
        </w:rPr>
      </w:pPr>
      <w:r>
        <w:rPr>
          <w:rFonts w:cs="Arial" w:ascii="Arial" w:hAnsi="Arial"/>
          <w:sz w:val="22"/>
        </w:rPr>
        <w:t>_______________________</w:t>
      </w:r>
    </w:p>
    <w:p>
      <w:pPr>
        <w:pStyle w:val="Normal"/>
        <w:spacing w:before="0" w:after="0"/>
        <w:contextualSpacing/>
        <w:jc w:val="both"/>
        <w:rPr>
          <w:rFonts w:ascii="Arial" w:hAnsi="Arial" w:eastAsia="Times New Roman" w:cs="Arial"/>
          <w:color w:val="auto"/>
          <w:sz w:val="22"/>
          <w:szCs w:val="20"/>
          <w:lang w:val="pt-BR" w:bidi="ar-SA"/>
        </w:rPr>
      </w:pPr>
      <w:r>
        <w:rPr>
          <w:rFonts w:eastAsia="Times New Roman" w:cs="Arial" w:ascii="Arial" w:hAnsi="Arial"/>
          <w:color w:val="000000"/>
          <w:sz w:val="22"/>
          <w:szCs w:val="20"/>
          <w:lang w:val="pt-BR" w:bidi="ar-SA"/>
        </w:rPr>
        <w:t>JOCIANE MARIA ZUCCO</w:t>
      </w:r>
    </w:p>
    <w:p>
      <w:pPr>
        <w:pStyle w:val="Normal"/>
        <w:spacing w:before="0" w:after="0"/>
        <w:contextualSpacing/>
        <w:jc w:val="both"/>
        <w:rPr>
          <w:rFonts w:ascii="Arial" w:hAnsi="Arial" w:cs="Arial"/>
          <w:sz w:val="22"/>
        </w:rPr>
      </w:pPr>
      <w:r>
        <w:rPr>
          <w:rFonts w:cs="Arial" w:ascii="Arial" w:hAnsi="Arial"/>
          <w:sz w:val="22"/>
        </w:rPr>
      </w:r>
    </w:p>
    <w:p>
      <w:pPr>
        <w:pStyle w:val="Normal"/>
        <w:spacing w:before="0" w:after="0"/>
        <w:contextualSpacing/>
        <w:jc w:val="both"/>
        <w:rPr>
          <w:rFonts w:ascii="Arial" w:hAnsi="Arial" w:cs="Arial"/>
          <w:sz w:val="22"/>
        </w:rPr>
      </w:pPr>
      <w:r>
        <w:rPr>
          <w:rFonts w:cs="Arial" w:ascii="Arial" w:hAnsi="Arial"/>
          <w:sz w:val="22"/>
        </w:rPr>
        <w:t>______________________</w:t>
      </w:r>
    </w:p>
    <w:p>
      <w:pPr>
        <w:pStyle w:val="Normal"/>
        <w:spacing w:before="0" w:after="0"/>
        <w:contextualSpacing/>
        <w:jc w:val="both"/>
        <w:rPr>
          <w:rFonts w:ascii="Arial" w:hAnsi="Arial" w:cs="Arial"/>
          <w:sz w:val="22"/>
        </w:rPr>
      </w:pPr>
      <w:r>
        <w:rPr>
          <w:rFonts w:cs="Arial" w:ascii="Arial" w:hAnsi="Arial"/>
          <w:sz w:val="22"/>
        </w:rPr>
        <w:t>KÁTIA REGINA TESSARO CASSOL</w:t>
      </w:r>
    </w:p>
    <w:p>
      <w:pPr>
        <w:pStyle w:val="Normal"/>
        <w:spacing w:before="0" w:after="0"/>
        <w:contextualSpacing/>
        <w:jc w:val="both"/>
        <w:rPr>
          <w:rFonts w:ascii="Arial" w:hAnsi="Arial" w:cs="Arial"/>
          <w:sz w:val="22"/>
        </w:rPr>
      </w:pPr>
      <w:r>
        <w:rPr>
          <w:rFonts w:cs="Arial" w:ascii="Arial" w:hAnsi="Arial"/>
          <w:sz w:val="22"/>
        </w:rPr>
      </w:r>
    </w:p>
    <w:p>
      <w:pPr>
        <w:pStyle w:val="Normal"/>
        <w:spacing w:before="0" w:after="0"/>
        <w:contextualSpacing/>
        <w:rPr>
          <w:rFonts w:ascii="Arial" w:hAnsi="Arial" w:cs="Arial"/>
          <w:sz w:val="22"/>
          <w:lang w:val="es-ES_tradnl"/>
        </w:rPr>
      </w:pPr>
      <w:r>
        <w:rPr>
          <w:rFonts w:cs="Arial" w:ascii="Arial" w:hAnsi="Arial"/>
          <w:sz w:val="22"/>
          <w:lang w:val="es-ES_tradnl"/>
        </w:rPr>
      </w:r>
    </w:p>
    <w:p>
      <w:pPr>
        <w:pStyle w:val="Normal"/>
        <w:tabs>
          <w:tab w:val="clear" w:pos="708"/>
          <w:tab w:val="left" w:pos="2736" w:leader="none"/>
        </w:tabs>
        <w:jc w:val="center"/>
        <w:rPr>
          <w:rFonts w:ascii="Arial" w:hAnsi="Arial" w:cs="Arial"/>
          <w:b/>
          <w:b/>
          <w:sz w:val="28"/>
          <w:u w:val="single"/>
          <w:lang w:val="es-ES_tradnl"/>
        </w:rPr>
      </w:pPr>
      <w:r>
        <w:rPr>
          <w:rFonts w:cs="Arial" w:ascii="Arial" w:hAnsi="Arial"/>
          <w:b/>
          <w:sz w:val="28"/>
          <w:u w:val="single"/>
          <w:lang w:val="es-ES_tradnl"/>
        </w:rPr>
      </w:r>
    </w:p>
    <w:p>
      <w:pPr>
        <w:pStyle w:val="Normal"/>
        <w:jc w:val="center"/>
        <w:rPr>
          <w:rFonts w:ascii="Arial" w:hAnsi="Arial" w:cs="Arial"/>
          <w:b/>
          <w:b/>
          <w:sz w:val="28"/>
          <w:u w:val="single"/>
        </w:rPr>
      </w:pPr>
      <w:r>
        <w:rPr>
          <w:rFonts w:cs="Arial" w:ascii="Arial" w:hAnsi="Arial"/>
          <w:b/>
          <w:sz w:val="28"/>
          <w:u w:val="single"/>
        </w:rPr>
      </w:r>
    </w:p>
    <w:sectPr>
      <w:headerReference w:type="default" r:id="rId2"/>
      <w:footerReference w:type="default" r:id="rId3"/>
      <w:type w:val="nextPage"/>
      <w:pgSz w:w="11906" w:h="16838"/>
      <w:pgMar w:left="1418" w:right="1418" w:header="720" w:top="1134" w:footer="720" w:bottom="1134"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Tahoma">
    <w:charset w:val="00"/>
    <w:family w:val="swiss"/>
    <w:pitch w:val="variable"/>
  </w:font>
  <w:font w:name="Courier">
    <w:altName w:val="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tabs>
        <w:tab w:val="clear" w:pos="708"/>
        <w:tab w:val="left" w:pos="288" w:leader="none"/>
        <w:tab w:val="left" w:pos="1008" w:leader="none"/>
        <w:tab w:val="center" w:pos="4608" w:leader="none"/>
      </w:tabs>
      <w:ind w:left="0" w:right="360" w:hanging="0"/>
      <w:jc w:val="right"/>
      <w:rPr>
        <w:rFonts w:ascii="Courier" w:hAnsi="Courier" w:cs="Courier"/>
        <w:sz w:val="24"/>
      </w:rPr>
    </w:pPr>
    <w:r>
      <w:rPr>
        <w:rFonts w:cs="Courier" w:ascii="Courier" w:hAnsi="Courier"/>
        <w:sz w:val="24"/>
      </w:rPr>
    </w:r>
    <w:r>
      <mc:AlternateContent>
        <mc:Choice Requires="wps">
          <w:drawing>
            <wp:anchor behindDoc="0" distT="0" distB="0" distL="0" distR="0" simplePos="0" locked="0" layoutInCell="1" allowOverlap="1" relativeHeight="3">
              <wp:simplePos x="0" y="0"/>
              <wp:positionH relativeFrom="margin">
                <wp:align>right</wp:align>
              </wp:positionH>
              <wp:positionV relativeFrom="paragraph">
                <wp:posOffset>635</wp:posOffset>
              </wp:positionV>
              <wp:extent cx="64135" cy="146685"/>
              <wp:effectExtent l="0" t="0" r="0" b="0"/>
              <wp:wrapSquare wrapText="largest"/>
              <wp:docPr id="2" name="Quadro1"/>
              <a:graphic xmlns:a="http://schemas.openxmlformats.org/drawingml/2006/main">
                <a:graphicData uri="http://schemas.microsoft.com/office/word/2010/wordprocessingShape">
                  <wps:wsp>
                    <wps:cNvSpPr txBox="1"/>
                    <wps:spPr>
                      <a:xfrm>
                        <a:off x="0" y="0"/>
                        <a:ext cx="64135" cy="146685"/>
                      </a:xfrm>
                      <a:prstGeom prst="rect"/>
                      <a:solidFill>
                        <a:srgbClr val="FFFFFF">
                          <a:alpha val="0"/>
                        </a:srgbClr>
                      </a:solidFill>
                    </wps:spPr>
                    <wps:txbx>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2</w:t>
                          </w:r>
                          <w:r>
                            <w:rPr>
                              <w:rStyle w:val="Nmerodepgina"/>
                            </w:rPr>
                            <w:fldChar w:fldCharType="end"/>
                          </w:r>
                        </w:p>
                      </w:txbxContent>
                    </wps:txbx>
                    <wps:bodyPr anchor="t" lIns="0" tIns="0" rIns="0" bIns="0">
                      <a:noAutofit/>
                    </wps:bodyPr>
                  </wps:wsp>
                </a:graphicData>
              </a:graphic>
            </wp:anchor>
          </w:drawing>
        </mc:Choice>
        <mc:Fallback>
          <w:pict>
            <v:rect fillcolor="#FFFFFF" style="position:absolute;rotation:0;width:5.05pt;height:11.55pt;mso-wrap-distance-left:0pt;mso-wrap-distance-right:0pt;mso-wrap-distance-top:0pt;mso-wrap-distance-bottom:0pt;margin-top:0.05pt;mso-position-vertical-relative:text;margin-left:448.45pt;mso-position-horizontal:right;mso-position-horizontal-relative:margin">
              <v:fill opacity="0f"/>
              <v:textbox inset="0in,0in,0in,0in">
                <w:txbxContent>
                  <w:p>
                    <w:pPr>
                      <w:pStyle w:val="Rodap"/>
                      <w:rPr/>
                    </w:pPr>
                    <w:r>
                      <w:rPr>
                        <w:rStyle w:val="Nmerodepgina"/>
                      </w:rPr>
                      <w:fldChar w:fldCharType="begin"/>
                    </w:r>
                    <w:r>
                      <w:rPr>
                        <w:rStyle w:val="Nmerodepgina"/>
                      </w:rPr>
                      <w:instrText> PAGE </w:instrText>
                    </w:r>
                    <w:r>
                      <w:rPr>
                        <w:rStyle w:val="Nmerodepgina"/>
                      </w:rPr>
                      <w:fldChar w:fldCharType="separate"/>
                    </w:r>
                    <w:r>
                      <w:rPr>
                        <w:rStyle w:val="Nmerodepgina"/>
                      </w:rPr>
                      <w:t>2</w:t>
                    </w:r>
                    <w:r>
                      <w:rPr>
                        <w:rStyle w:val="Nmerodepgina"/>
                      </w:rP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7357" w:type="dxa"/>
      <w:jc w:val="center"/>
      <w:tblInd w:w="0" w:type="dxa"/>
      <w:tblCellMar>
        <w:top w:w="0" w:type="dxa"/>
        <w:left w:w="108" w:type="dxa"/>
        <w:bottom w:w="0" w:type="dxa"/>
        <w:right w:w="108" w:type="dxa"/>
      </w:tblCellMar>
    </w:tblPr>
    <w:tblGrid>
      <w:gridCol w:w="2269"/>
      <w:gridCol w:w="5088"/>
    </w:tblGrid>
    <w:tr>
      <w:trPr>
        <w:trHeight w:val="858" w:hRule="atLeast"/>
      </w:trPr>
      <w:tc>
        <w:tcPr>
          <w:tcW w:w="2269" w:type="dxa"/>
          <w:vMerge w:val="restart"/>
          <w:tcBorders>
            <w:top w:val="double" w:sz="4" w:space="0" w:color="000000"/>
            <w:left w:val="double" w:sz="4" w:space="0" w:color="000000"/>
            <w:bottom w:val="double" w:sz="4" w:space="0" w:color="000000"/>
          </w:tcBorders>
        </w:tcPr>
        <w:p>
          <w:pPr>
            <w:pStyle w:val="Normal"/>
            <w:spacing w:before="0" w:after="0"/>
            <w:ind w:left="0" w:right="-490" w:hanging="0"/>
            <w:contextualSpacing/>
            <w:rPr>
              <w:b/>
              <w:b/>
              <w:color w:val="000000"/>
              <w:sz w:val="24"/>
              <w:szCs w:val="24"/>
              <w:lang w:val="pt-BR" w:eastAsia="pt-BR"/>
            </w:rPr>
          </w:pPr>
          <w:r>
            <w:rPr>
              <w:b/>
              <w:color w:val="000000"/>
              <w:sz w:val="24"/>
              <w:szCs w:val="24"/>
              <w:lang w:val="pt-BR" w:eastAsia="pt-BR"/>
            </w:rPr>
            <w:drawing>
              <wp:inline distT="0" distB="0" distL="0" distR="0">
                <wp:extent cx="1133475" cy="1104265"/>
                <wp:effectExtent l="0" t="0" r="0" b="0"/>
                <wp:docPr id="1" name="Imagem 1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3" descr=""/>
                        <pic:cNvPicPr>
                          <a:picLocks noChangeAspect="1" noChangeArrowheads="1"/>
                        </pic:cNvPicPr>
                      </pic:nvPicPr>
                      <pic:blipFill>
                        <a:blip r:embed="rId1"/>
                        <a:srcRect l="-25" t="-25" r="-25" b="-25"/>
                        <a:stretch>
                          <a:fillRect/>
                        </a:stretch>
                      </pic:blipFill>
                      <pic:spPr bwMode="auto">
                        <a:xfrm>
                          <a:off x="0" y="0"/>
                          <a:ext cx="1133475" cy="1104265"/>
                        </a:xfrm>
                        <a:prstGeom prst="rect">
                          <a:avLst/>
                        </a:prstGeom>
                      </pic:spPr>
                    </pic:pic>
                  </a:graphicData>
                </a:graphic>
              </wp:inline>
            </w:drawing>
          </w:r>
        </w:p>
      </w:tc>
      <w:tc>
        <w:tcPr>
          <w:tcW w:w="5088" w:type="dxa"/>
          <w:tcBorders>
            <w:top w:val="double" w:sz="4" w:space="0" w:color="000000"/>
            <w:left w:val="single" w:sz="4" w:space="0" w:color="000000"/>
            <w:right w:val="double" w:sz="4" w:space="0" w:color="000000"/>
          </w:tcBorders>
        </w:tcPr>
        <w:p>
          <w:pPr>
            <w:pStyle w:val="Normal"/>
            <w:spacing w:before="0" w:after="0"/>
            <w:ind w:left="0" w:right="-490" w:hanging="0"/>
            <w:contextualSpacing/>
            <w:jc w:val="center"/>
            <w:rPr/>
          </w:pPr>
          <w:r>
            <w:rPr>
              <w:rFonts w:cs="Tahoma" w:ascii="Tahoma" w:hAnsi="Tahoma"/>
              <w:bCs/>
            </w:rPr>
            <w:t>Estado de Santa Catarina</w:t>
          </w:r>
          <w:r>
            <w:rPr>
              <w:rFonts w:cs="Tahoma" w:ascii="Tahoma" w:hAnsi="Tahoma"/>
              <w:bCs/>
              <w:color w:val="FFFFFF"/>
            </w:rPr>
            <w:t xml:space="preserve">     .</w:t>
          </w:r>
        </w:p>
        <w:p>
          <w:pPr>
            <w:pStyle w:val="Normal"/>
            <w:spacing w:before="0" w:after="0"/>
            <w:ind w:left="0" w:right="-490" w:hanging="0"/>
            <w:contextualSpacing/>
            <w:jc w:val="center"/>
            <w:rPr/>
          </w:pPr>
          <w:r>
            <w:rPr>
              <w:rFonts w:cs="Tahoma" w:ascii="Tahoma" w:hAnsi="Tahoma"/>
              <w:b/>
              <w:bCs/>
            </w:rPr>
            <w:t>MUNICÍPIO DE ÁGUAS FRIAS</w:t>
          </w:r>
          <w:r>
            <w:rPr>
              <w:rFonts w:cs="Tahoma" w:ascii="Tahoma" w:hAnsi="Tahoma"/>
              <w:bCs/>
              <w:color w:val="FFFFFF"/>
            </w:rPr>
            <w:t xml:space="preserve">     .</w:t>
          </w:r>
        </w:p>
        <w:p>
          <w:pPr>
            <w:pStyle w:val="Normal"/>
            <w:spacing w:before="0" w:after="0"/>
            <w:ind w:left="0" w:right="-490" w:hanging="0"/>
            <w:contextualSpacing/>
            <w:jc w:val="center"/>
            <w:rPr/>
          </w:pPr>
          <w:r>
            <w:rPr>
              <w:rFonts w:cs="Tahoma" w:ascii="Tahoma" w:hAnsi="Tahoma"/>
              <w:bCs/>
            </w:rPr>
            <w:t>Departamento de Licitação</w:t>
          </w:r>
          <w:r>
            <w:rPr>
              <w:rFonts w:cs="Tahoma" w:ascii="Tahoma" w:hAnsi="Tahoma"/>
              <w:bCs/>
              <w:color w:val="FFFFFF"/>
            </w:rPr>
            <w:t xml:space="preserve">    .</w:t>
          </w:r>
        </w:p>
      </w:tc>
    </w:tr>
    <w:tr>
      <w:trPr>
        <w:trHeight w:val="133" w:hRule="atLeast"/>
      </w:trPr>
      <w:tc>
        <w:tcPr>
          <w:tcW w:w="2269" w:type="dxa"/>
          <w:vMerge w:val="continue"/>
          <w:tcBorders>
            <w:top w:val="double" w:sz="4" w:space="0" w:color="000000"/>
            <w:left w:val="double" w:sz="4" w:space="0" w:color="000000"/>
            <w:bottom w:val="double" w:sz="4" w:space="0" w:color="000000"/>
          </w:tcBorders>
        </w:tcPr>
        <w:p>
          <w:pPr>
            <w:pStyle w:val="Normal"/>
            <w:rPr/>
          </w:pPr>
          <w:r>
            <w:rPr/>
          </w:r>
        </w:p>
      </w:tc>
      <w:tc>
        <w:tcPr>
          <w:tcW w:w="5088" w:type="dxa"/>
          <w:tcBorders>
            <w:left w:val="single" w:sz="4" w:space="0" w:color="000000"/>
            <w:right w:val="double" w:sz="4" w:space="0" w:color="000000"/>
          </w:tcBorders>
        </w:tcPr>
        <w:p>
          <w:pPr>
            <w:pStyle w:val="Normal"/>
            <w:spacing w:before="0" w:after="0"/>
            <w:contextualSpacing/>
            <w:jc w:val="center"/>
            <w:rPr>
              <w:rFonts w:ascii="Tahoma" w:hAnsi="Tahoma" w:cs="Tahoma"/>
              <w:b/>
              <w:b/>
              <w:bCs/>
              <w:sz w:val="16"/>
              <w:szCs w:val="16"/>
            </w:rPr>
          </w:pPr>
          <w:r>
            <w:rPr>
              <w:rFonts w:eastAsia="Tahoma" w:cs="Tahoma" w:ascii="Tahoma" w:hAnsi="Tahoma"/>
              <w:b/>
              <w:bCs/>
              <w:sz w:val="16"/>
              <w:szCs w:val="16"/>
            </w:rPr>
            <w:t xml:space="preserve">   </w:t>
          </w:r>
          <w:r>
            <w:rPr>
              <w:rFonts w:cs="Tahoma" w:ascii="Tahoma" w:hAnsi="Tahoma"/>
              <w:b/>
              <w:bCs/>
              <w:sz w:val="16"/>
              <w:szCs w:val="16"/>
            </w:rPr>
            <w:t>CNPJ: 95.990.180/0001-02</w:t>
          </w:r>
        </w:p>
      </w:tc>
    </w:tr>
    <w:tr>
      <w:trPr>
        <w:trHeight w:val="525" w:hRule="atLeast"/>
      </w:trPr>
      <w:tc>
        <w:tcPr>
          <w:tcW w:w="2269" w:type="dxa"/>
          <w:vMerge w:val="continue"/>
          <w:tcBorders>
            <w:top w:val="double" w:sz="4" w:space="0" w:color="000000"/>
            <w:left w:val="double" w:sz="4" w:space="0" w:color="000000"/>
            <w:bottom w:val="double" w:sz="4" w:space="0" w:color="000000"/>
          </w:tcBorders>
        </w:tcPr>
        <w:p>
          <w:pPr>
            <w:pStyle w:val="Normal"/>
            <w:rPr/>
          </w:pPr>
          <w:r>
            <w:rPr/>
          </w:r>
        </w:p>
      </w:tc>
      <w:tc>
        <w:tcPr>
          <w:tcW w:w="5088" w:type="dxa"/>
          <w:tcBorders>
            <w:left w:val="single" w:sz="4" w:space="0" w:color="000000"/>
            <w:bottom w:val="double" w:sz="4" w:space="0" w:color="000000"/>
            <w:right w:val="double" w:sz="4" w:space="0" w:color="000000"/>
          </w:tcBorders>
        </w:tcPr>
        <w:p>
          <w:pPr>
            <w:pStyle w:val="Normal"/>
            <w:spacing w:before="0" w:after="0"/>
            <w:contextualSpacing/>
            <w:jc w:val="center"/>
            <w:rPr/>
          </w:pPr>
          <w:r>
            <w:rPr>
              <w:rFonts w:eastAsia="Tahoma" w:cs="Tahoma" w:ascii="Tahoma" w:hAnsi="Tahoma"/>
              <w:bCs/>
              <w:sz w:val="16"/>
              <w:szCs w:val="16"/>
            </w:rPr>
            <w:t xml:space="preserve">   </w:t>
          </w:r>
          <w:r>
            <w:rPr>
              <w:rFonts w:cs="Tahoma" w:ascii="Tahoma" w:hAnsi="Tahoma"/>
              <w:bCs/>
              <w:sz w:val="16"/>
              <w:szCs w:val="16"/>
            </w:rPr>
            <w:t>Rua Sete de Setembro, 512 – Centro</w:t>
          </w:r>
        </w:p>
        <w:p>
          <w:pPr>
            <w:pStyle w:val="Normal"/>
            <w:spacing w:before="0" w:after="0"/>
            <w:contextualSpacing/>
            <w:jc w:val="center"/>
            <w:rPr>
              <w:rFonts w:ascii="Tahoma" w:hAnsi="Tahoma" w:cs="Tahoma"/>
              <w:bCs/>
              <w:sz w:val="16"/>
              <w:szCs w:val="16"/>
            </w:rPr>
          </w:pPr>
          <w:r>
            <w:rPr>
              <w:rFonts w:cs="Tahoma" w:ascii="Tahoma" w:hAnsi="Tahoma"/>
              <w:bCs/>
              <w:sz w:val="16"/>
              <w:szCs w:val="16"/>
            </w:rPr>
            <w:t>Águas Frias – SC, CEP 89.843-000</w:t>
          </w:r>
        </w:p>
        <w:p>
          <w:pPr>
            <w:pStyle w:val="Normal"/>
            <w:tabs>
              <w:tab w:val="clear" w:pos="708"/>
              <w:tab w:val="center" w:pos="4419" w:leader="none"/>
              <w:tab w:val="right" w:pos="8838" w:leader="none"/>
            </w:tabs>
            <w:spacing w:before="0" w:after="0"/>
            <w:contextualSpacing/>
            <w:jc w:val="center"/>
            <w:rPr/>
          </w:pPr>
          <w:r>
            <w:rPr>
              <w:rFonts w:eastAsia="Tahoma" w:cs="Tahoma" w:ascii="Tahoma" w:hAnsi="Tahoma"/>
              <w:bCs/>
              <w:sz w:val="16"/>
              <w:szCs w:val="16"/>
            </w:rPr>
            <w:t xml:space="preserve">    </w:t>
          </w:r>
          <w:r>
            <w:rPr>
              <w:rFonts w:cs="Tahoma" w:ascii="Tahoma" w:hAnsi="Tahoma"/>
              <w:bCs/>
              <w:sz w:val="16"/>
              <w:szCs w:val="16"/>
            </w:rPr>
            <w:t>Fone/Fax (49) 3332-0019</w:t>
          </w:r>
        </w:p>
        <w:p>
          <w:pPr>
            <w:pStyle w:val="Normal"/>
            <w:tabs>
              <w:tab w:val="clear" w:pos="708"/>
              <w:tab w:val="center" w:pos="4419" w:leader="none"/>
              <w:tab w:val="right" w:pos="8838" w:leader="none"/>
            </w:tabs>
            <w:spacing w:before="0" w:after="0"/>
            <w:contextualSpacing/>
            <w:jc w:val="center"/>
            <w:rPr>
              <w:rFonts w:ascii="Tahoma" w:hAnsi="Tahoma" w:cs="Tahoma"/>
              <w:b/>
              <w:b/>
              <w:bCs/>
              <w:sz w:val="16"/>
              <w:szCs w:val="16"/>
            </w:rPr>
          </w:pPr>
          <w:r>
            <w:rPr>
              <w:rFonts w:cs="Tahoma" w:ascii="Tahoma" w:hAnsi="Tahoma"/>
              <w:b/>
              <w:bCs/>
              <w:sz w:val="16"/>
              <w:szCs w:val="16"/>
            </w:rPr>
          </w:r>
        </w:p>
      </w:tc>
    </w:tr>
  </w:tbl>
  <w:p>
    <w:pPr>
      <w:pStyle w:val="Cabealho"/>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8"/>
  <w:compat>
    <w:doNotExpandShiftReturn/>
  </w:compat>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pt-BR" w:eastAsia="zh-CN" w:bidi="hi-IN"/>
      </w:rPr>
    </w:rPrDefault>
    <w:pPrDefault>
      <w:pPr>
        <w:suppressAutoHyphens w:val="true"/>
      </w:pPr>
    </w:pPrDefault>
  </w:docDefaults>
  <w:style w:type="paragraph" w:styleId="Normal">
    <w:name w:val="Normal"/>
    <w:qFormat/>
    <w:pPr>
      <w:widowControl/>
      <w:kinsoku w:val="true"/>
      <w:overflowPunct w:val="false"/>
      <w:autoSpaceDE w:val="false"/>
      <w:bidi w:val="0"/>
      <w:textAlignment w:val="baseline"/>
    </w:pPr>
    <w:rPr>
      <w:rFonts w:ascii="Times New Roman" w:hAnsi="Times New Roman" w:eastAsia="Times New Roman" w:cs="Times New Roman"/>
      <w:color w:val="auto"/>
      <w:sz w:val="20"/>
      <w:szCs w:val="20"/>
      <w:lang w:val="pt-BR" w:bidi="ar-SA" w:eastAsia="zh-CN"/>
    </w:rPr>
  </w:style>
  <w:style w:type="paragraph" w:styleId="Ttulo1">
    <w:name w:val="Heading 1"/>
    <w:basedOn w:val="Normal"/>
    <w:next w:val="Normal"/>
    <w:qFormat/>
    <w:pPr>
      <w:keepNext w:val="true"/>
      <w:numPr>
        <w:ilvl w:val="0"/>
        <w:numId w:val="1"/>
      </w:numPr>
      <w:tabs>
        <w:tab w:val="clear" w:pos="708"/>
        <w:tab w:val="left" w:pos="1872" w:leader="none"/>
      </w:tabs>
      <w:jc w:val="center"/>
      <w:outlineLvl w:val="0"/>
    </w:pPr>
    <w:rPr>
      <w:sz w:val="24"/>
    </w:rPr>
  </w:style>
  <w:style w:type="character" w:styleId="DefaultParagraphFont">
    <w:name w:val="Default Paragraph Font"/>
    <w:qFormat/>
    <w:rPr/>
  </w:style>
  <w:style w:type="character" w:styleId="Nmerodepgina">
    <w:name w:val="Número de página"/>
    <w:basedOn w:val="DefaultParagraphFont"/>
    <w:rPr/>
  </w:style>
  <w:style w:type="character" w:styleId="HeaderChar">
    <w:name w:val="Header Char"/>
    <w:basedOn w:val="DefaultParagraphFont"/>
    <w:qFormat/>
    <w:rPr/>
  </w:style>
  <w:style w:type="paragraph" w:styleId="Ttulo">
    <w:name w:val="Título"/>
    <w:basedOn w:val="Normal"/>
    <w:next w:val="Corpodotexto"/>
    <w:qFormat/>
    <w:pPr>
      <w:keepNext w:val="true"/>
      <w:spacing w:before="240" w:after="120"/>
    </w:pPr>
    <w:rPr>
      <w:rFonts w:ascii="Liberation Sans" w:hAnsi="Liberation Sans" w:eastAsia="Microsoft YaHei" w:cs="Mangal"/>
      <w:sz w:val="28"/>
      <w:szCs w:val="28"/>
    </w:rPr>
  </w:style>
  <w:style w:type="paragraph" w:styleId="Corpodotexto">
    <w:name w:val="Body Text"/>
    <w:basedOn w:val="Normal"/>
    <w:pPr>
      <w:overflowPunct w:val="true"/>
      <w:autoSpaceDE w:val="true"/>
      <w:jc w:val="center"/>
      <w:textAlignment w:val="auto"/>
    </w:pPr>
    <w:rPr>
      <w:b/>
      <w:bCs/>
      <w:sz w:val="24"/>
      <w:szCs w:val="24"/>
    </w:rPr>
  </w:style>
  <w:style w:type="paragraph" w:styleId="Lista">
    <w:name w:val="List"/>
    <w:basedOn w:val="Corpodotexto"/>
    <w:pPr/>
    <w:rPr>
      <w:rFonts w:cs="Mangal"/>
    </w:rPr>
  </w:style>
  <w:style w:type="paragraph" w:styleId="Legenda">
    <w:name w:val="Caption"/>
    <w:basedOn w:val="Normal"/>
    <w:qFormat/>
    <w:pPr>
      <w:suppressLineNumbers/>
      <w:spacing w:before="120" w:after="120"/>
    </w:pPr>
    <w:rPr>
      <w:rFonts w:cs="Mangal"/>
      <w:i/>
      <w:iCs/>
      <w:sz w:val="24"/>
      <w:szCs w:val="24"/>
    </w:rPr>
  </w:style>
  <w:style w:type="paragraph" w:styleId="Ndice">
    <w:name w:val="Índice"/>
    <w:basedOn w:val="Normal"/>
    <w:qFormat/>
    <w:pPr>
      <w:suppressLineNumbers/>
    </w:pPr>
    <w:rPr>
      <w:rFonts w:cs="Mangal"/>
    </w:rPr>
  </w:style>
  <w:style w:type="paragraph" w:styleId="CabealhoeRodap">
    <w:name w:val="Cabeçalho e Rodapé"/>
    <w:basedOn w:val="Normal"/>
    <w:qFormat/>
    <w:pPr>
      <w:suppressLineNumbers/>
      <w:tabs>
        <w:tab w:val="clear" w:pos="708"/>
        <w:tab w:val="center" w:pos="4819" w:leader="none"/>
        <w:tab w:val="right" w:pos="9638" w:leader="none"/>
      </w:tabs>
    </w:pPr>
    <w:rPr/>
  </w:style>
  <w:style w:type="paragraph" w:styleId="Rodap">
    <w:name w:val="Footer"/>
    <w:basedOn w:val="Normal"/>
    <w:pPr>
      <w:tabs>
        <w:tab w:val="clear" w:pos="708"/>
        <w:tab w:val="center" w:pos="4419" w:leader="none"/>
        <w:tab w:val="right" w:pos="8838" w:leader="none"/>
      </w:tabs>
    </w:pPr>
    <w:rPr/>
  </w:style>
  <w:style w:type="paragraph" w:styleId="Cabealho">
    <w:name w:val="Header"/>
    <w:basedOn w:val="Normal"/>
    <w:pPr>
      <w:tabs>
        <w:tab w:val="clear" w:pos="708"/>
        <w:tab w:val="center" w:pos="4252" w:leader="none"/>
        <w:tab w:val="right" w:pos="8504" w:leader="none"/>
      </w:tabs>
    </w:pPr>
    <w:rPr/>
  </w:style>
  <w:style w:type="paragraph" w:styleId="BodyText2">
    <w:name w:val="Body Text 2"/>
    <w:basedOn w:val="Normal"/>
    <w:qFormat/>
    <w:pPr>
      <w:spacing w:lineRule="auto" w:line="480" w:before="0" w:after="120"/>
    </w:pPr>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 w:type="paragraph" w:styleId="Contedodoquadro">
    <w:name w:val="Conteúdo do quadro"/>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4</TotalTime>
  <Application>LibreOffice/6.4.4.2$Windows_X86_64 LibreOffice_project/3d775be2011f3886db32dfd395a6a6d1ca2630ff</Application>
  <Pages>2</Pages>
  <Words>488</Words>
  <Characters>2749</Characters>
  <CharactersWithSpaces>3204</CharactersWithSpaces>
  <Paragraphs>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2022-05-24T16:38:00Z</dcterms:created>
  <dc:creator>a</dc:creator>
  <dc:description/>
  <cp:keywords/>
  <dc:language>pt-BR</dc:language>
  <cp:lastModifiedBy/>
  <cp:lastPrinted>2022-09-05T09:00:46Z</cp:lastPrinted>
  <dcterms:modified xsi:type="dcterms:W3CDTF">2022-09-05T09:03:30Z</dcterms:modified>
  <cp:revision>5</cp:revision>
  <dc:subject/>
  <dc:title>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lbJ?Salvou">
    <vt:lpwstr>glbJáSalvou</vt:lpwstr>
  </property>
  <property fmtid="{D5CDD505-2E9C-101B-9397-08002B2CF9AE}" pid="3" name="glbLinkTopic">
    <vt:lpwstr>glbLinkTopic</vt:lpwstr>
  </property>
  <property fmtid="{D5CDD505-2E9C-101B-9397-08002B2CF9AE}" pid="4" name="glbNomeAplicativo">
    <vt:lpwstr>glbNomeAplicativo</vt:lpwstr>
  </property>
  <property fmtid="{D5CDD505-2E9C-101B-9397-08002B2CF9AE}" pid="5" name="glbObjetoLink">
    <vt:lpwstr>glbObjetoLink</vt:lpwstr>
  </property>
  <property fmtid="{D5CDD505-2E9C-101B-9397-08002B2CF9AE}" pid="6" name="glbPathAplica??o">
    <vt:lpwstr>glbPathAplicação</vt:lpwstr>
  </property>
  <property fmtid="{D5CDD505-2E9C-101B-9397-08002B2CF9AE}" pid="7" name="glbProcessandoFormata??o">
    <vt:lpwstr>glbProcessandoFormatação</vt:lpwstr>
  </property>
  <property fmtid="{D5CDD505-2E9C-101B-9397-08002B2CF9AE}" pid="8" name="glbQuerysUtilizadas">
    <vt:lpwstr>glbQuerysUtilizadas</vt:lpwstr>
  </property>
  <property fmtid="{D5CDD505-2E9C-101B-9397-08002B2CF9AE}" pid="9" name="glbT?tuloAplicativo">
    <vt:lpwstr>glbTítuloAplicativo</vt:lpwstr>
  </property>
  <property fmtid="{D5CDD505-2E9C-101B-9397-08002B2CF9AE}" pid="10" name="glbUltimaAtualiza??o">
    <vt:lpwstr>glbUltimaAtualização</vt:lpwstr>
  </property>
  <property fmtid="{D5CDD505-2E9C-101B-9397-08002B2CF9AE}" pid="11" name="glbVers?o">
    <vt:lpwstr>glbVersão</vt:lpwstr>
  </property>
  <property fmtid="{D5CDD505-2E9C-101B-9397-08002B2CF9AE}" pid="12" name="glbVers?oDocumento">
    <vt:lpwstr>glbVersãoDocumento</vt:lpwstr>
  </property>
</Properties>
</file>