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01" w:rsidRDefault="00A95B60">
      <w:pPr>
        <w:jc w:val="center"/>
      </w:pPr>
      <w:r>
        <w:rPr>
          <w:rFonts w:ascii="Arial" w:hAnsi="Arial" w:cs="Arial"/>
          <w:b/>
        </w:rPr>
        <w:t>CONTRATO ADMINISTRATIVO Nº. 147</w:t>
      </w:r>
      <w:r>
        <w:rPr>
          <w:rFonts w:ascii="Arial" w:hAnsi="Arial" w:cs="Arial"/>
          <w:b/>
          <w:lang w:eastAsia="pt-BR"/>
        </w:rPr>
        <w:t>/2022</w:t>
      </w:r>
    </w:p>
    <w:p w:rsidR="00AA1101" w:rsidRDefault="00AA1101">
      <w:pPr>
        <w:jc w:val="both"/>
        <w:rPr>
          <w:rFonts w:ascii="Arial" w:hAnsi="Arial" w:cs="Arial"/>
        </w:rPr>
      </w:pPr>
    </w:p>
    <w:p w:rsidR="00AA1101" w:rsidRDefault="00A95B60">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inscrita no CGC</w:t>
      </w:r>
      <w:r w:rsidRPr="00C53C77">
        <w:rPr>
          <w:rFonts w:ascii="Arial" w:hAnsi="Arial" w:cs="Arial"/>
        </w:rPr>
        <w:t xml:space="preserve">/MF sob o nº </w:t>
      </w:r>
      <w:r w:rsidRPr="00C53C77">
        <w:rPr>
          <w:rFonts w:ascii="Arial" w:hAnsi="Arial" w:cs="Arial"/>
          <w:lang w:eastAsia="pt-BR"/>
        </w:rPr>
        <w:t>95.990.180/0001-02</w:t>
      </w:r>
      <w:r w:rsidRPr="00C53C77">
        <w:rPr>
          <w:rFonts w:ascii="Arial" w:hAnsi="Arial" w:cs="Arial"/>
        </w:rPr>
        <w:t xml:space="preserve">, neste ato representada por seu </w:t>
      </w:r>
      <w:r w:rsidRPr="00C53C77">
        <w:rPr>
          <w:rFonts w:ascii="Arial" w:hAnsi="Arial" w:cs="Arial"/>
          <w:lang w:eastAsia="pt-BR"/>
        </w:rPr>
        <w:t>PREFEITO</w:t>
      </w:r>
      <w:r w:rsidRPr="00C53C77">
        <w:rPr>
          <w:rFonts w:ascii="Arial" w:hAnsi="Arial" w:cs="Arial"/>
        </w:rPr>
        <w:t xml:space="preserve">, Senhor </w:t>
      </w:r>
      <w:r w:rsidRPr="00C53C77">
        <w:rPr>
          <w:rFonts w:ascii="Arial" w:hAnsi="Arial" w:cs="Arial"/>
          <w:lang w:eastAsia="pt-BR"/>
        </w:rPr>
        <w:t xml:space="preserve">LUIZ JOSÉ DAGA inscrito no CPF nº62589911904 </w:t>
      </w:r>
      <w:r w:rsidRPr="00C53C77">
        <w:rPr>
          <w:rFonts w:ascii="Arial" w:hAnsi="Arial" w:cs="Arial"/>
        </w:rPr>
        <w:t xml:space="preserve">doravante denominada simplesmente de </w:t>
      </w:r>
      <w:r w:rsidRPr="00C53C77">
        <w:rPr>
          <w:rFonts w:ascii="Arial" w:hAnsi="Arial" w:cs="Arial"/>
          <w:b/>
        </w:rPr>
        <w:t>CONTRATANTE</w:t>
      </w:r>
      <w:r w:rsidRPr="00C53C77">
        <w:rPr>
          <w:rFonts w:ascii="Arial" w:hAnsi="Arial" w:cs="Arial"/>
        </w:rPr>
        <w:t xml:space="preserve"> e a Empresa </w:t>
      </w:r>
      <w:r w:rsidR="00E249D9" w:rsidRPr="00E249D9">
        <w:rPr>
          <w:rFonts w:ascii="Arial" w:hAnsi="Arial" w:cs="Arial"/>
        </w:rPr>
        <w:t>OS ATUAIS ORGANIZAÇÕES ARTÍSTICAS LTDA M</w:t>
      </w:r>
      <w:r w:rsidR="00E249D9">
        <w:rPr>
          <w:rFonts w:ascii="Arial" w:hAnsi="Arial" w:cs="Arial"/>
        </w:rPr>
        <w:t>E</w:t>
      </w:r>
      <w:r w:rsidRPr="00C53C77">
        <w:rPr>
          <w:rFonts w:ascii="Arial" w:hAnsi="Arial" w:cs="Arial"/>
        </w:rPr>
        <w:t>, com sede na(o)</w:t>
      </w:r>
      <w:r w:rsidRPr="00C53C77">
        <w:rPr>
          <w:rFonts w:ascii="Arial" w:hAnsi="Arial" w:cs="Arial"/>
          <w:lang w:eastAsia="pt-BR"/>
        </w:rPr>
        <w:t xml:space="preserve"> Travessa Os Atuais, 12, bairro centro</w:t>
      </w:r>
      <w:r w:rsidRPr="00C53C77">
        <w:rPr>
          <w:rFonts w:ascii="Arial" w:hAnsi="Arial" w:cs="Arial"/>
        </w:rPr>
        <w:t xml:space="preserve">, na cidade de TUCUNDUVA-RS, inscrita no CGC/MF sob o nº. </w:t>
      </w:r>
      <w:r w:rsidRPr="00C53C77">
        <w:rPr>
          <w:rFonts w:ascii="Arial" w:hAnsi="Arial" w:cs="Arial"/>
          <w:lang w:eastAsia="pt-BR"/>
        </w:rPr>
        <w:t xml:space="preserve"> 00.722.966/0001-32 </w:t>
      </w:r>
      <w:r w:rsidRPr="00C53C77">
        <w:rPr>
          <w:rFonts w:ascii="Arial" w:hAnsi="Arial" w:cs="Arial"/>
        </w:rPr>
        <w:t>neste ato representada por seu(ua) representante legal Senhor</w:t>
      </w:r>
      <w:r>
        <w:rPr>
          <w:rFonts w:ascii="Arial" w:hAnsi="Arial" w:cs="Arial"/>
        </w:rPr>
        <w:t xml:space="preserve">(a)  ADILSON TOLFO inscrito no CPF nº574.223.700-68, doravante denominada simplesmente de </w:t>
      </w:r>
      <w:r>
        <w:rPr>
          <w:rFonts w:ascii="Arial" w:hAnsi="Arial" w:cs="Arial"/>
          <w:b/>
        </w:rPr>
        <w:t>CONTRATADA</w:t>
      </w:r>
      <w:r>
        <w:rPr>
          <w:rFonts w:ascii="Arial" w:hAnsi="Arial" w:cs="Arial"/>
        </w:rPr>
        <w:t>, em decorrência do Processo de Licitação Nº.  147</w:t>
      </w:r>
      <w:r>
        <w:rPr>
          <w:rFonts w:ascii="Arial" w:hAnsi="Arial" w:cs="Arial"/>
          <w:lang w:eastAsia="pt-BR"/>
        </w:rPr>
        <w:t>/2022</w:t>
      </w:r>
      <w:r>
        <w:rPr>
          <w:rFonts w:ascii="Arial" w:hAnsi="Arial" w:cs="Arial"/>
        </w:rPr>
        <w:t>, Inexigibilidade Nº.18</w:t>
      </w:r>
      <w:r>
        <w:rPr>
          <w:rFonts w:ascii="Arial" w:hAnsi="Arial" w:cs="Arial"/>
          <w:lang w:eastAsia="pt-BR"/>
        </w:rPr>
        <w:t>/2022</w:t>
      </w:r>
      <w:r>
        <w:rPr>
          <w:rFonts w:ascii="Arial" w:hAnsi="Arial" w:cs="Arial"/>
        </w:rPr>
        <w:t>, homologado em</w:t>
      </w:r>
      <w:r>
        <w:rPr>
          <w:rFonts w:ascii="Arial" w:hAnsi="Arial" w:cs="Arial"/>
          <w:lang w:eastAsia="pt-BR"/>
        </w:rPr>
        <w:t xml:space="preserve"> 07/11/22</w:t>
      </w:r>
      <w:r>
        <w:rPr>
          <w:rFonts w:ascii="Arial" w:hAnsi="Arial" w:cs="Arial"/>
        </w:rPr>
        <w:t>, mediante sujeição mútua às normas constantes da Lei Nº 8.666, de 21/06/93 e legislação pertinente, ao Edital  antes citado, à proposta e às seguintes cláusulas contratuais:</w:t>
      </w:r>
    </w:p>
    <w:p w:rsidR="00AA1101" w:rsidRDefault="00AA1101">
      <w:pPr>
        <w:ind w:firstLine="1134"/>
        <w:jc w:val="both"/>
        <w:rPr>
          <w:rFonts w:ascii="Arial" w:hAnsi="Arial" w:cs="Arial"/>
        </w:rPr>
      </w:pPr>
    </w:p>
    <w:p w:rsidR="00AA1101" w:rsidRDefault="00A95B60">
      <w:pPr>
        <w:jc w:val="center"/>
        <w:rPr>
          <w:rFonts w:ascii="Arial" w:hAnsi="Arial" w:cs="Arial"/>
          <w:b/>
        </w:rPr>
      </w:pPr>
      <w:r>
        <w:rPr>
          <w:rFonts w:ascii="Arial" w:hAnsi="Arial" w:cs="Arial"/>
          <w:b/>
        </w:rPr>
        <w:t>CLÁUSULA PRIMEIRA - DO OBJETO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rsidP="00F46FA8">
      <w:pPr>
        <w:pStyle w:val="PargrafodaLista"/>
        <w:numPr>
          <w:ilvl w:val="1"/>
          <w:numId w:val="2"/>
        </w:numPr>
        <w:ind w:left="0" w:firstLine="1134"/>
        <w:jc w:val="both"/>
        <w:rPr>
          <w:rFonts w:ascii="Arial" w:hAnsi="Arial" w:cs="Arial"/>
        </w:rPr>
      </w:pPr>
      <w:r w:rsidRPr="00F46FA8">
        <w:rPr>
          <w:rFonts w:ascii="Arial" w:hAnsi="Arial" w:cs="Arial"/>
        </w:rPr>
        <w:t xml:space="preserve">- O objeto do presente contrato é a contratação de show artístico </w:t>
      </w:r>
      <w:r w:rsidR="00F46FA8" w:rsidRPr="00F46FA8">
        <w:rPr>
          <w:rFonts w:ascii="Arial" w:hAnsi="Arial" w:cs="Arial"/>
        </w:rPr>
        <w:t xml:space="preserve">da BANDA </w:t>
      </w:r>
      <w:r w:rsidR="00C53C77">
        <w:rPr>
          <w:rFonts w:ascii="Arial" w:hAnsi="Arial" w:cs="Arial"/>
        </w:rPr>
        <w:t>OS ATUAIS</w:t>
      </w:r>
      <w:r w:rsidR="00F46FA8" w:rsidRPr="00F46FA8">
        <w:rPr>
          <w:rFonts w:ascii="Arial" w:hAnsi="Arial" w:cs="Arial"/>
        </w:rPr>
        <w:t xml:space="preserve"> </w:t>
      </w:r>
      <w:r w:rsidRPr="00F46FA8">
        <w:rPr>
          <w:rFonts w:ascii="Arial" w:hAnsi="Arial" w:cs="Arial"/>
        </w:rPr>
        <w:t>para animação da comemoração do Trigésimo Primeiro Aniversário de emancipação do Municipio de Águas Frias/SC</w:t>
      </w:r>
      <w:r w:rsidRPr="00F46FA8">
        <w:rPr>
          <w:rFonts w:ascii="Arial" w:hAnsi="Arial" w:cs="Arial"/>
          <w:b/>
          <w:bCs/>
          <w:lang w:eastAsia="pt-BR"/>
        </w:rPr>
        <w:t xml:space="preserve"> </w:t>
      </w:r>
      <w:r w:rsidRPr="00F46FA8">
        <w:rPr>
          <w:rFonts w:ascii="Arial" w:hAnsi="Arial" w:cs="Arial"/>
        </w:rPr>
        <w:t>no Município de Águas Frias – SC.</w:t>
      </w:r>
    </w:p>
    <w:p w:rsidR="00F46FA8" w:rsidRPr="00F46FA8" w:rsidRDefault="00F46FA8" w:rsidP="00F46FA8">
      <w:pPr>
        <w:pStyle w:val="PargrafodaLista"/>
        <w:ind w:left="1494"/>
        <w:jc w:val="both"/>
        <w:rPr>
          <w:rFonts w:ascii="Arial" w:hAnsi="Arial" w:cs="Arial"/>
        </w:rPr>
      </w:pPr>
    </w:p>
    <w:p w:rsidR="00AA1101" w:rsidRDefault="00F46FA8" w:rsidP="00C53C77">
      <w:pPr>
        <w:pStyle w:val="PargrafodaLista"/>
        <w:ind w:left="0" w:firstLine="1134"/>
        <w:jc w:val="both"/>
        <w:rPr>
          <w:rFonts w:ascii="Arial" w:hAnsi="Arial" w:cs="Arial"/>
        </w:rPr>
      </w:pPr>
      <w:r w:rsidRPr="00F46FA8">
        <w:rPr>
          <w:rFonts w:ascii="Arial" w:hAnsi="Arial" w:cs="Arial"/>
        </w:rPr>
        <w:t>1.1.1-</w:t>
      </w:r>
      <w:r w:rsidR="00C53C77" w:rsidRPr="00C53C77">
        <w:t xml:space="preserve"> </w:t>
      </w:r>
      <w:r w:rsidR="00C53C77" w:rsidRPr="00C53C77">
        <w:rPr>
          <w:rFonts w:ascii="Arial" w:hAnsi="Arial" w:cs="Arial"/>
        </w:rPr>
        <w:t>Apresentação de show ao vivo para animação da tarde festiva em comemoração do trigésimo primeiro aniversário de emancipação administrativa do</w:t>
      </w:r>
      <w:r w:rsidR="00C53C77">
        <w:rPr>
          <w:rFonts w:ascii="Arial" w:hAnsi="Arial" w:cs="Arial"/>
        </w:rPr>
        <w:t xml:space="preserve"> município de ÁGUAS FRIAS/SC.  </w:t>
      </w:r>
      <w:r w:rsidR="00C53C77" w:rsidRPr="00C53C77">
        <w:rPr>
          <w:rFonts w:ascii="Arial" w:hAnsi="Arial" w:cs="Arial"/>
        </w:rPr>
        <w:t>O evento será realizado na data de 12 de dezembro de 2022 no salão comunitário da sede do município, com previsão de início do show a partir de 14:00, com duração aproximada de 2 horas.</w:t>
      </w:r>
    </w:p>
    <w:p w:rsidR="00C53C77" w:rsidRPr="00F46FA8" w:rsidRDefault="00C53C77" w:rsidP="00C53C77">
      <w:pPr>
        <w:pStyle w:val="PargrafodaLista"/>
        <w:ind w:left="0" w:firstLine="1134"/>
        <w:jc w:val="both"/>
        <w:rPr>
          <w:rFonts w:ascii="Arial" w:hAnsi="Arial" w:cs="Arial"/>
        </w:rPr>
      </w:pPr>
    </w:p>
    <w:p w:rsidR="00AA1101" w:rsidRPr="00F46FA8" w:rsidRDefault="00A95B60">
      <w:pPr>
        <w:ind w:firstLine="1134"/>
        <w:jc w:val="both"/>
      </w:pPr>
      <w:r w:rsidRPr="00F46FA8">
        <w:rPr>
          <w:rFonts w:ascii="Arial" w:hAnsi="Arial" w:cs="Arial"/>
        </w:rPr>
        <w:t xml:space="preserve">1.2 – A </w:t>
      </w:r>
      <w:r w:rsidRPr="00F46FA8">
        <w:rPr>
          <w:rFonts w:ascii="Arial" w:hAnsi="Arial" w:cs="Arial"/>
          <w:b/>
        </w:rPr>
        <w:t>CONTRATADA</w:t>
      </w:r>
      <w:r w:rsidRPr="00F46FA8">
        <w:rPr>
          <w:rFonts w:ascii="Arial" w:hAnsi="Arial" w:cs="Arial"/>
        </w:rPr>
        <w:t xml:space="preserve"> prestará  os serviços  nos locais indicados pelas Secretarias solicitantes e fornecerá garantia dos  pelos serviços prestados.</w:t>
      </w:r>
    </w:p>
    <w:p w:rsidR="00AA1101" w:rsidRPr="00F46FA8" w:rsidRDefault="00AA1101">
      <w:pPr>
        <w:ind w:firstLine="1134"/>
        <w:jc w:val="both"/>
        <w:rPr>
          <w:rFonts w:ascii="Arial" w:hAnsi="Arial" w:cs="Arial"/>
        </w:rPr>
      </w:pPr>
    </w:p>
    <w:p w:rsidR="00AA1101" w:rsidRPr="00F46FA8" w:rsidRDefault="00A95B60">
      <w:pPr>
        <w:ind w:firstLine="1134"/>
        <w:jc w:val="both"/>
      </w:pPr>
      <w:r w:rsidRPr="00F46FA8">
        <w:rPr>
          <w:rFonts w:ascii="Arial" w:hAnsi="Arial" w:cs="Arial"/>
        </w:rPr>
        <w:t xml:space="preserve">1.3– A contratação de pessoal, as máquinas, veículos, ferramentas, equipamentos e fornecimento de todos os  materiais necessários a execução dos serviços é de responsabilidade  da </w:t>
      </w:r>
      <w:r w:rsidRPr="00F46FA8">
        <w:rPr>
          <w:rFonts w:ascii="Arial" w:hAnsi="Arial" w:cs="Arial"/>
          <w:b/>
        </w:rPr>
        <w:t>CONTRATADA.</w:t>
      </w:r>
    </w:p>
    <w:p w:rsidR="00AA1101" w:rsidRPr="00F46FA8" w:rsidRDefault="00A95B60">
      <w:pPr>
        <w:ind w:firstLine="1134"/>
        <w:jc w:val="both"/>
        <w:rPr>
          <w:rFonts w:ascii="Arial" w:hAnsi="Arial" w:cs="Arial"/>
        </w:rPr>
      </w:pPr>
      <w:r w:rsidRPr="00F46FA8">
        <w:rPr>
          <w:rFonts w:ascii="Arial" w:eastAsia="Arial" w:hAnsi="Arial" w:cs="Arial"/>
        </w:rPr>
        <w:t xml:space="preserve"> </w:t>
      </w:r>
    </w:p>
    <w:p w:rsidR="00AA1101" w:rsidRPr="00F46FA8" w:rsidRDefault="00A95B60">
      <w:pPr>
        <w:ind w:firstLine="1134"/>
        <w:jc w:val="both"/>
      </w:pPr>
      <w:r w:rsidRPr="00F46FA8">
        <w:rPr>
          <w:rFonts w:ascii="Arial" w:hAnsi="Arial" w:cs="Arial"/>
        </w:rPr>
        <w:t xml:space="preserve">1.4 – Ao assinar este Contrato, a </w:t>
      </w:r>
      <w:r w:rsidRPr="00F46FA8">
        <w:rPr>
          <w:rFonts w:ascii="Arial" w:hAnsi="Arial" w:cs="Arial"/>
          <w:b/>
        </w:rPr>
        <w:t>CONTRATADA</w:t>
      </w:r>
      <w:r w:rsidRPr="00F46FA8">
        <w:rPr>
          <w:rFonts w:ascii="Arial" w:hAnsi="Arial" w:cs="Arial"/>
        </w:rPr>
        <w:t xml:space="preserve">  declara que tomou pleno conhecimento da natureza e condições locais onde serão executados os serviços objeto do presente contrato. Não será considerada pela </w:t>
      </w:r>
      <w:r w:rsidRPr="00F46FA8">
        <w:rPr>
          <w:rFonts w:ascii="Arial" w:hAnsi="Arial" w:cs="Arial"/>
          <w:b/>
        </w:rPr>
        <w:t>CONTRATANTE</w:t>
      </w:r>
      <w:r w:rsidRPr="00F46FA8">
        <w:rPr>
          <w:rFonts w:ascii="Arial" w:hAnsi="Arial" w:cs="Arial"/>
        </w:rPr>
        <w:t xml:space="preserve"> qualquer reclamação ou reivindicação por parte da </w:t>
      </w:r>
      <w:r w:rsidRPr="00F46FA8">
        <w:rPr>
          <w:rFonts w:ascii="Arial" w:hAnsi="Arial" w:cs="Arial"/>
          <w:b/>
        </w:rPr>
        <w:t>CONTRATADA</w:t>
      </w:r>
      <w:r w:rsidRPr="00F46FA8">
        <w:rPr>
          <w:rFonts w:ascii="Arial" w:hAnsi="Arial" w:cs="Arial"/>
        </w:rPr>
        <w:t xml:space="preserve"> fundamentada na falta de conhecimento dessas condições.</w:t>
      </w:r>
    </w:p>
    <w:p w:rsidR="00AA1101" w:rsidRPr="00F46FA8" w:rsidRDefault="00AA1101">
      <w:pPr>
        <w:ind w:firstLine="1134"/>
        <w:jc w:val="both"/>
        <w:rPr>
          <w:rFonts w:ascii="Arial" w:hAnsi="Arial" w:cs="Arial"/>
        </w:rPr>
      </w:pPr>
    </w:p>
    <w:p w:rsidR="00AA1101" w:rsidRPr="00F46FA8" w:rsidRDefault="00A95B60">
      <w:pPr>
        <w:ind w:firstLine="1200"/>
        <w:jc w:val="both"/>
      </w:pPr>
      <w:r w:rsidRPr="00F46FA8">
        <w:rPr>
          <w:rFonts w:ascii="Arial" w:hAnsi="Arial" w:cs="Arial"/>
        </w:rPr>
        <w:t xml:space="preserve">1.5 – A </w:t>
      </w:r>
      <w:r w:rsidRPr="00F46FA8">
        <w:rPr>
          <w:rFonts w:ascii="Arial" w:hAnsi="Arial" w:cs="Arial"/>
          <w:b/>
        </w:rPr>
        <w:t xml:space="preserve">CONTRATANTE </w:t>
      </w:r>
      <w:r w:rsidRPr="00F46FA8">
        <w:rPr>
          <w:rFonts w:ascii="Arial" w:hAnsi="Arial" w:cs="Arial"/>
        </w:rPr>
        <w:t xml:space="preserve"> não se responsabiliza por quaisquer direitos trabalhistas,  previdenciários ou sociais dos empregados e/ou profissionais contratados pela </w:t>
      </w:r>
      <w:r w:rsidRPr="00F46FA8">
        <w:rPr>
          <w:rFonts w:ascii="Arial" w:hAnsi="Arial" w:cs="Arial"/>
          <w:b/>
        </w:rPr>
        <w:t>CONTRATADA</w:t>
      </w:r>
      <w:r w:rsidRPr="00F46FA8">
        <w:rPr>
          <w:rFonts w:ascii="Arial" w:hAnsi="Arial" w:cs="Arial"/>
        </w:rPr>
        <w:t xml:space="preserve"> para realização dos serviços, cabendo à esta todas as despesas realizadas ou não.</w:t>
      </w:r>
    </w:p>
    <w:p w:rsidR="00AA1101" w:rsidRPr="00F46FA8" w:rsidRDefault="00AA1101">
      <w:pPr>
        <w:ind w:firstLine="1100"/>
        <w:jc w:val="both"/>
        <w:rPr>
          <w:rFonts w:ascii="Arial" w:hAnsi="Arial" w:cs="Arial"/>
        </w:rPr>
      </w:pPr>
    </w:p>
    <w:p w:rsidR="00AA1101" w:rsidRPr="00F46FA8" w:rsidRDefault="00A95B60">
      <w:pPr>
        <w:ind w:firstLine="1100"/>
        <w:jc w:val="both"/>
      </w:pPr>
      <w:r w:rsidRPr="00F46FA8">
        <w:rPr>
          <w:rFonts w:ascii="Arial" w:eastAsia="Arial" w:hAnsi="Arial" w:cs="Arial"/>
        </w:rPr>
        <w:t xml:space="preserve"> </w:t>
      </w:r>
      <w:r w:rsidRPr="00F46FA8">
        <w:rPr>
          <w:rFonts w:ascii="Arial" w:hAnsi="Arial" w:cs="Arial"/>
        </w:rPr>
        <w:t xml:space="preserve">1.6 – É de responsabilidade da  </w:t>
      </w:r>
      <w:r w:rsidRPr="00F46FA8">
        <w:rPr>
          <w:rFonts w:ascii="Arial" w:hAnsi="Arial" w:cs="Arial"/>
          <w:b/>
        </w:rPr>
        <w:t>CONTRATADA</w:t>
      </w:r>
      <w:r w:rsidRPr="00F46FA8">
        <w:rPr>
          <w:rFonts w:ascii="Arial" w:hAnsi="Arial" w:cs="Arial"/>
        </w:rPr>
        <w:t xml:space="preserve"> o fornecimento dos Equipamentos de Proteção Individual, bem como os Equipamentos de Proteção Coletiva aos seus empregados.</w:t>
      </w:r>
    </w:p>
    <w:p w:rsidR="00AA1101" w:rsidRPr="00F46FA8" w:rsidRDefault="00AA1101">
      <w:pPr>
        <w:ind w:firstLine="1100"/>
        <w:rPr>
          <w:rFonts w:ascii="Arial" w:hAnsi="Arial" w:cs="Arial"/>
        </w:rPr>
      </w:pPr>
    </w:p>
    <w:p w:rsidR="00AA1101" w:rsidRPr="00F46FA8" w:rsidRDefault="00A95B60">
      <w:pPr>
        <w:ind w:left="100" w:firstLine="1000"/>
        <w:jc w:val="both"/>
      </w:pPr>
      <w:r w:rsidRPr="00F46FA8">
        <w:rPr>
          <w:rFonts w:ascii="Arial" w:eastAsia="Arial" w:hAnsi="Arial" w:cs="Arial"/>
        </w:rPr>
        <w:t xml:space="preserve">  </w:t>
      </w:r>
      <w:r w:rsidRPr="00F46FA8">
        <w:rPr>
          <w:rFonts w:ascii="Arial" w:hAnsi="Arial" w:cs="Arial"/>
        </w:rPr>
        <w:t xml:space="preserve">1.7 - Quaisquer reparos de falhas ou reexecução dos serviços serão obrigatoriamente feitos pela </w:t>
      </w:r>
      <w:r w:rsidRPr="00F46FA8">
        <w:rPr>
          <w:rFonts w:ascii="Arial" w:hAnsi="Arial" w:cs="Arial"/>
          <w:b/>
        </w:rPr>
        <w:t>CONTRATADA</w:t>
      </w:r>
      <w:r w:rsidRPr="00F46FA8">
        <w:rPr>
          <w:rFonts w:ascii="Arial" w:hAnsi="Arial" w:cs="Arial"/>
        </w:rPr>
        <w:t xml:space="preserve">  sem nenhum ônus para a </w:t>
      </w:r>
      <w:r w:rsidRPr="00F46FA8">
        <w:rPr>
          <w:rFonts w:ascii="Arial" w:hAnsi="Arial" w:cs="Arial"/>
          <w:b/>
        </w:rPr>
        <w:t>PREFEITURA MUNICIPAL DE ÁGUAS FRIAS.</w:t>
      </w:r>
    </w:p>
    <w:p w:rsidR="00AA1101" w:rsidRPr="00F46FA8" w:rsidRDefault="00AA1101">
      <w:pPr>
        <w:ind w:firstLine="1134"/>
        <w:jc w:val="both"/>
        <w:rPr>
          <w:rFonts w:ascii="Arial" w:hAnsi="Arial" w:cs="Arial"/>
          <w:b/>
        </w:rPr>
      </w:pPr>
    </w:p>
    <w:p w:rsidR="00AA1101" w:rsidRPr="00F46FA8" w:rsidRDefault="00A95B60">
      <w:pPr>
        <w:ind w:firstLine="1134"/>
        <w:jc w:val="both"/>
        <w:rPr>
          <w:rFonts w:ascii="Arial" w:hAnsi="Arial" w:cs="Arial"/>
          <w:b/>
        </w:rPr>
      </w:pPr>
      <w:r w:rsidRPr="00F46FA8">
        <w:rPr>
          <w:rFonts w:ascii="Arial" w:hAnsi="Arial" w:cs="Arial"/>
          <w:b/>
        </w:rPr>
        <w:t>1.8 RESPONSABILIDADES DA CONTRATADA</w:t>
      </w:r>
    </w:p>
    <w:p w:rsidR="00AA1101" w:rsidRPr="00F46FA8" w:rsidRDefault="00AA1101">
      <w:pPr>
        <w:ind w:firstLine="1134"/>
        <w:jc w:val="both"/>
        <w:rPr>
          <w:rFonts w:ascii="Arial" w:hAnsi="Arial" w:cs="Arial"/>
          <w:b/>
        </w:rPr>
      </w:pPr>
    </w:p>
    <w:p w:rsidR="00AA1101" w:rsidRPr="00F46FA8" w:rsidRDefault="00A95B60">
      <w:pPr>
        <w:ind w:firstLine="1134"/>
        <w:jc w:val="both"/>
      </w:pPr>
      <w:r w:rsidRPr="00F46FA8">
        <w:rPr>
          <w:rFonts w:ascii="Arial" w:hAnsi="Arial" w:cs="Arial"/>
        </w:rPr>
        <w:t xml:space="preserve">1.8.1. A </w:t>
      </w:r>
      <w:r w:rsidRPr="00F46FA8">
        <w:rPr>
          <w:rFonts w:ascii="Arial" w:hAnsi="Arial" w:cs="Arial"/>
          <w:b/>
        </w:rPr>
        <w:t>CONTRATADA</w:t>
      </w:r>
      <w:r w:rsidRPr="00F46FA8">
        <w:rPr>
          <w:rFonts w:ascii="Arial" w:hAnsi="Arial" w:cs="Arial"/>
        </w:rPr>
        <w:t xml:space="preserve"> será responsável por:</w:t>
      </w:r>
    </w:p>
    <w:p w:rsidR="00AA1101" w:rsidRPr="00F46FA8" w:rsidRDefault="00A95B60">
      <w:pPr>
        <w:ind w:firstLine="1134"/>
        <w:jc w:val="both"/>
      </w:pPr>
      <w:r w:rsidRPr="00F46FA8">
        <w:rPr>
          <w:rFonts w:ascii="Arial" w:hAnsi="Arial" w:cs="Arial"/>
        </w:rPr>
        <w:lastRenderedPageBreak/>
        <w:t xml:space="preserve">a) Retirar dos serviços quaisquer de seus empregados que, por incapacidade técnica, ação, omissão, inconveniência de conduta ou a pedido da </w:t>
      </w:r>
      <w:r w:rsidRPr="00F46FA8">
        <w:rPr>
          <w:rFonts w:ascii="Arial" w:hAnsi="Arial" w:cs="Arial"/>
          <w:b/>
        </w:rPr>
        <w:t>CONTRATANTE</w:t>
      </w:r>
      <w:r w:rsidRPr="00F46FA8">
        <w:rPr>
          <w:rFonts w:ascii="Arial" w:hAnsi="Arial" w:cs="Arial"/>
        </w:rPr>
        <w:t>, seja julgado nocivo ao trabalho;</w:t>
      </w:r>
    </w:p>
    <w:p w:rsidR="00AA1101" w:rsidRPr="00F46FA8" w:rsidRDefault="00A95B60">
      <w:pPr>
        <w:ind w:firstLine="1134"/>
        <w:jc w:val="both"/>
      </w:pPr>
      <w:r w:rsidRPr="00F46FA8">
        <w:rPr>
          <w:rFonts w:ascii="Arial" w:hAnsi="Arial" w:cs="Arial"/>
        </w:rPr>
        <w:t xml:space="preserve">b) Isentar a </w:t>
      </w:r>
      <w:r w:rsidRPr="00F46FA8">
        <w:rPr>
          <w:rFonts w:ascii="Arial" w:hAnsi="Arial" w:cs="Arial"/>
          <w:b/>
        </w:rPr>
        <w:t>CONTRATANTE</w:t>
      </w:r>
      <w:r w:rsidRPr="00F46FA8">
        <w:rPr>
          <w:rFonts w:ascii="Arial" w:hAnsi="Arial" w:cs="Arial"/>
        </w:rPr>
        <w:t xml:space="preserve"> de qualquer responsabilidade civil, criminal, trabalhista, tributária, fiscal, administrativa e previdenciária decorrente dos serviços objeto deste contrato;</w:t>
      </w:r>
    </w:p>
    <w:p w:rsidR="00AA1101" w:rsidRPr="00F46FA8" w:rsidRDefault="00A95B60">
      <w:pPr>
        <w:ind w:firstLine="1134"/>
        <w:jc w:val="both"/>
      </w:pPr>
      <w:r w:rsidRPr="00F46FA8">
        <w:rPr>
          <w:rFonts w:ascii="Arial" w:hAnsi="Arial" w:cs="Arial"/>
        </w:rPr>
        <w:t xml:space="preserve">c) Responder por eventuais reclamatórias trabalhistas interpostas por seus empregados ou prepostos envolvidos na execução dos serviços objeto do presente contrato, desonerando a </w:t>
      </w:r>
      <w:r w:rsidRPr="00F46FA8">
        <w:rPr>
          <w:rFonts w:ascii="Arial" w:hAnsi="Arial" w:cs="Arial"/>
          <w:b/>
        </w:rPr>
        <w:t>CONTRATANTE</w:t>
      </w:r>
      <w:r w:rsidRPr="00F46FA8">
        <w:rPr>
          <w:rFonts w:ascii="Arial" w:hAnsi="Arial" w:cs="Arial"/>
        </w:rPr>
        <w:t xml:space="preserve"> da responsabilidade solidária ou subsidiária, e assumindo o dever de indenizar a </w:t>
      </w:r>
      <w:r w:rsidRPr="00F46FA8">
        <w:rPr>
          <w:rFonts w:ascii="Arial" w:hAnsi="Arial" w:cs="Arial"/>
          <w:b/>
        </w:rPr>
        <w:t>CONTRATANTE</w:t>
      </w:r>
      <w:r w:rsidRPr="00F46FA8">
        <w:rPr>
          <w:rFonts w:ascii="Arial" w:hAnsi="Arial" w:cs="Arial"/>
        </w:rPr>
        <w:t xml:space="preserve"> para a hipótese de esta adimplir qualquer débito a que esta não tenha dado causa;</w:t>
      </w:r>
    </w:p>
    <w:p w:rsidR="00AA1101" w:rsidRPr="00F46FA8" w:rsidRDefault="00A95B60">
      <w:pPr>
        <w:ind w:firstLine="1134"/>
        <w:jc w:val="both"/>
        <w:rPr>
          <w:rFonts w:ascii="Arial" w:hAnsi="Arial" w:cs="Arial"/>
        </w:rPr>
      </w:pPr>
      <w:r w:rsidRPr="00F46FA8">
        <w:rPr>
          <w:rFonts w:ascii="Arial" w:hAnsi="Arial" w:cs="Arial"/>
        </w:rPr>
        <w:t>d)Quanto a quaisquer danos causados ao equipamento utilizado para prestação dos serviços, arcando com qualquer custo advindo ou decorrente do mesmo;</w:t>
      </w:r>
    </w:p>
    <w:p w:rsidR="00AA1101" w:rsidRDefault="00A95B60">
      <w:pPr>
        <w:ind w:firstLine="1134"/>
        <w:jc w:val="both"/>
        <w:rPr>
          <w:rFonts w:ascii="Arial" w:hAnsi="Arial" w:cs="Arial"/>
        </w:rPr>
      </w:pPr>
      <w:r w:rsidRPr="00F46FA8">
        <w:rPr>
          <w:rFonts w:ascii="Arial" w:hAnsi="Arial" w:cs="Arial"/>
        </w:rPr>
        <w:t>e) Quanto a toda e qualquer responsabilidade ou reparação civil e penal que porventura surgir em decorrência da prestação dos referidos serviços;</w:t>
      </w:r>
    </w:p>
    <w:p w:rsidR="00C53C77" w:rsidRDefault="00C53C77">
      <w:pPr>
        <w:ind w:firstLine="1134"/>
        <w:jc w:val="both"/>
        <w:rPr>
          <w:rFonts w:ascii="Arial" w:hAnsi="Arial" w:cs="Arial"/>
        </w:rPr>
      </w:pPr>
      <w:r>
        <w:rPr>
          <w:rFonts w:ascii="Arial" w:hAnsi="Arial" w:cs="Arial"/>
        </w:rPr>
        <w:t>f)</w:t>
      </w:r>
      <w:r w:rsidRPr="00C53C77">
        <w:t xml:space="preserve"> </w:t>
      </w:r>
      <w:r w:rsidRPr="00C53C77">
        <w:rPr>
          <w:rFonts w:ascii="Arial" w:hAnsi="Arial" w:cs="Arial"/>
        </w:rPr>
        <w:t>Responsabilizar-se pelo custo referente ao transporte da equipe e materiais, ou quaisquer outros que sejam necessários para realização do serviço. Como também pelas estadias</w:t>
      </w:r>
      <w:r w:rsidR="00E249D9">
        <w:rPr>
          <w:rFonts w:ascii="Arial" w:hAnsi="Arial" w:cs="Arial"/>
        </w:rPr>
        <w:t>,</w:t>
      </w:r>
      <w:r w:rsidRPr="00C53C77">
        <w:rPr>
          <w:rFonts w:ascii="Arial" w:hAnsi="Arial" w:cs="Arial"/>
        </w:rPr>
        <w:t xml:space="preserve"> alimentação</w:t>
      </w:r>
      <w:r w:rsidR="00E249D9">
        <w:rPr>
          <w:rFonts w:ascii="Arial" w:hAnsi="Arial" w:cs="Arial"/>
        </w:rPr>
        <w:t xml:space="preserve"> e bebidas</w:t>
      </w:r>
      <w:r w:rsidRPr="00C53C77">
        <w:rPr>
          <w:rFonts w:ascii="Arial" w:hAnsi="Arial" w:cs="Arial"/>
        </w:rPr>
        <w:t xml:space="preserve"> dos músicos e equipe técnica da banda.</w:t>
      </w:r>
    </w:p>
    <w:p w:rsidR="00C53C77" w:rsidRPr="00F46FA8" w:rsidRDefault="00C53C77">
      <w:pPr>
        <w:ind w:firstLine="1134"/>
        <w:jc w:val="both"/>
        <w:rPr>
          <w:rFonts w:ascii="Arial" w:hAnsi="Arial" w:cs="Arial"/>
        </w:rPr>
      </w:pPr>
      <w:r>
        <w:rPr>
          <w:rFonts w:ascii="Arial" w:hAnsi="Arial" w:cs="Arial"/>
        </w:rPr>
        <w:t xml:space="preserve">g) </w:t>
      </w:r>
      <w:r w:rsidRPr="00C53C77">
        <w:rPr>
          <w:rFonts w:ascii="Arial" w:hAnsi="Arial" w:cs="Arial"/>
        </w:rPr>
        <w:t>Responsabilizar-se pela segurança dos equipamentos montados, consequentemente garantindo segurança aos presentes do evento.</w:t>
      </w:r>
    </w:p>
    <w:p w:rsidR="00AA1101" w:rsidRPr="00F46FA8" w:rsidRDefault="00A95B60">
      <w:pPr>
        <w:ind w:firstLine="1134"/>
        <w:jc w:val="both"/>
        <w:rPr>
          <w:rFonts w:ascii="Arial" w:eastAsia="Arial" w:hAnsi="Arial" w:cs="Arial"/>
        </w:rPr>
      </w:pPr>
      <w:r w:rsidRPr="00F46FA8">
        <w:rPr>
          <w:rFonts w:ascii="Arial" w:eastAsia="Arial" w:hAnsi="Arial" w:cs="Arial"/>
        </w:rPr>
        <w:t xml:space="preserve"> </w:t>
      </w:r>
    </w:p>
    <w:p w:rsidR="00AA1101" w:rsidRDefault="00A95B60">
      <w:pPr>
        <w:jc w:val="center"/>
        <w:rPr>
          <w:rFonts w:ascii="Arial" w:hAnsi="Arial" w:cs="Arial"/>
          <w:b/>
        </w:rPr>
      </w:pPr>
      <w:r w:rsidRPr="00F46FA8">
        <w:rPr>
          <w:rFonts w:ascii="Arial" w:hAnsi="Arial" w:cs="Arial"/>
          <w:b/>
        </w:rPr>
        <w:t>CLÁ</w:t>
      </w:r>
      <w:bookmarkStart w:id="0" w:name="_GoBack"/>
      <w:bookmarkEnd w:id="0"/>
      <w:r w:rsidRPr="00F46FA8">
        <w:rPr>
          <w:rFonts w:ascii="Arial" w:hAnsi="Arial" w:cs="Arial"/>
          <w:b/>
        </w:rPr>
        <w:t>USULA SEGUNDA - DA DOCUMENTAÇÃO CONTRATUAL</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Inexigibilidade</w:t>
      </w:r>
      <w:r>
        <w:rPr>
          <w:rFonts w:ascii="Arial" w:hAnsi="Arial" w:cs="Arial"/>
          <w:lang w:eastAsia="pt-BR"/>
        </w:rPr>
        <w:t xml:space="preserve"> nº18/2022</w:t>
      </w:r>
      <w:r>
        <w:rPr>
          <w:rFonts w:ascii="Arial" w:hAnsi="Arial" w:cs="Arial"/>
        </w:rPr>
        <w:t>, especificações complementares, além das normas e instruções legais vigentes no País, que lhe forem atinentes.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center"/>
      </w:pPr>
      <w:r>
        <w:rPr>
          <w:rFonts w:ascii="Arial" w:hAnsi="Arial" w:cs="Arial"/>
          <w:b/>
        </w:rPr>
        <w:t xml:space="preserve">CLÁUSULA TERCEIRA - </w:t>
      </w:r>
      <w:r>
        <w:rPr>
          <w:rFonts w:ascii="Arial" w:hAnsi="Arial" w:cs="Arial"/>
          <w:b/>
          <w:bCs/>
        </w:rPr>
        <w:t xml:space="preserve"> DOS CASOS OMISSOS</w:t>
      </w:r>
    </w:p>
    <w:p w:rsidR="00AA1101" w:rsidRDefault="00AA1101">
      <w:pPr>
        <w:jc w:val="both"/>
        <w:rPr>
          <w:rFonts w:ascii="Arial" w:hAnsi="Arial" w:cs="Arial"/>
        </w:rPr>
      </w:pPr>
    </w:p>
    <w:p w:rsidR="00AA1101" w:rsidRDefault="00A95B60">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AA1101" w:rsidRDefault="00AA1101">
      <w:pPr>
        <w:ind w:firstLine="1134"/>
        <w:jc w:val="both"/>
        <w:rPr>
          <w:rFonts w:ascii="Arial" w:hAnsi="Arial" w:cs="Arial"/>
        </w:rPr>
      </w:pPr>
    </w:p>
    <w:p w:rsidR="00AA1101" w:rsidRDefault="00A95B60">
      <w:pPr>
        <w:jc w:val="center"/>
        <w:rPr>
          <w:rFonts w:ascii="Arial" w:hAnsi="Arial" w:cs="Arial"/>
          <w:b/>
        </w:rPr>
      </w:pPr>
      <w:r>
        <w:rPr>
          <w:rFonts w:ascii="Arial" w:hAnsi="Arial" w:cs="Arial"/>
          <w:b/>
        </w:rPr>
        <w:t>CLÁUSULA QUARTA - DO PREÇO E CONDIÇÕES DE PAGAMENTO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R$ 15.000,00(quinze mil reais)</w:t>
      </w:r>
      <w:r>
        <w:rPr>
          <w:rFonts w:ascii="Arial" w:hAnsi="Arial" w:cs="Arial"/>
        </w:rPr>
        <w:t>.</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AA1101" w:rsidRDefault="00AA1101">
      <w:pPr>
        <w:ind w:firstLine="1134"/>
        <w:jc w:val="both"/>
        <w:rPr>
          <w:rFonts w:ascii="Arial" w:hAnsi="Arial" w:cs="Arial"/>
        </w:rPr>
      </w:pPr>
    </w:p>
    <w:p w:rsidR="00AA1101" w:rsidRDefault="00A95B60">
      <w:pPr>
        <w:ind w:firstLine="1134"/>
        <w:jc w:val="both"/>
      </w:pPr>
      <w:r>
        <w:rPr>
          <w:rFonts w:ascii="Arial" w:hAnsi="Arial" w:cs="Arial"/>
        </w:rPr>
        <w:t xml:space="preserve">4.3 - O pagamento será efetivado, após entrega do objeto licitado  e apresentação da Nota Fiscal, na Tesouraria da Secretaria de Finanças da </w:t>
      </w:r>
      <w:r>
        <w:rPr>
          <w:rFonts w:ascii="Arial" w:hAnsi="Arial" w:cs="Arial"/>
          <w:b/>
        </w:rPr>
        <w:t>CONTRATANTE</w:t>
      </w:r>
      <w:r>
        <w:rPr>
          <w:rFonts w:ascii="Arial" w:hAnsi="Arial" w:cs="Arial"/>
        </w:rPr>
        <w:t xml:space="preserve"> ou Ordem Bancária, no seguinte prazo: Até 20 dias após a prestação de serviços/entrega dos materiais </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4.4 - </w:t>
      </w:r>
      <w:r>
        <w:rPr>
          <w:rFonts w:ascii="Arial" w:hAnsi="Arial" w:cs="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AA1101" w:rsidRDefault="00AA1101">
      <w:pPr>
        <w:ind w:firstLine="1134"/>
        <w:jc w:val="both"/>
        <w:rPr>
          <w:rFonts w:ascii="Arial" w:hAnsi="Arial" w:cs="Arial"/>
          <w:b/>
        </w:rPr>
      </w:pPr>
    </w:p>
    <w:p w:rsidR="00356872" w:rsidRDefault="00356872">
      <w:pPr>
        <w:ind w:firstLine="1134"/>
        <w:jc w:val="both"/>
        <w:rPr>
          <w:rFonts w:ascii="Arial" w:hAnsi="Arial" w:cs="Arial"/>
          <w:b/>
        </w:rPr>
      </w:pPr>
    </w:p>
    <w:p w:rsidR="00AA1101" w:rsidRDefault="00A95B60">
      <w:pPr>
        <w:jc w:val="center"/>
        <w:rPr>
          <w:rFonts w:ascii="Arial" w:hAnsi="Arial" w:cs="Arial"/>
          <w:b/>
        </w:rPr>
      </w:pPr>
      <w:r>
        <w:rPr>
          <w:rFonts w:ascii="Arial" w:hAnsi="Arial" w:cs="Arial"/>
          <w:b/>
        </w:rPr>
        <w:lastRenderedPageBreak/>
        <w:t>CLÁUSULA QUINTA - DO REAJUSTAMENTO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Pr="00356872" w:rsidRDefault="00A95B60">
      <w:pPr>
        <w:jc w:val="center"/>
        <w:rPr>
          <w:rFonts w:ascii="Arial" w:hAnsi="Arial" w:cs="Arial"/>
          <w:b/>
        </w:rPr>
      </w:pPr>
      <w:r>
        <w:rPr>
          <w:rFonts w:ascii="Arial" w:hAnsi="Arial" w:cs="Arial"/>
          <w:b/>
        </w:rPr>
        <w:t xml:space="preserve">CLÁUSULA SEXTA </w:t>
      </w:r>
      <w:r w:rsidRPr="00356872">
        <w:rPr>
          <w:rFonts w:ascii="Arial" w:hAnsi="Arial" w:cs="Arial"/>
          <w:b/>
        </w:rPr>
        <w:t>- DOS PRAZOS DE EXECUÇÃO E VIGÊNCIA</w:t>
      </w:r>
    </w:p>
    <w:p w:rsidR="00AA1101" w:rsidRPr="00356872" w:rsidRDefault="00AA1101">
      <w:pPr>
        <w:ind w:firstLine="1134"/>
        <w:jc w:val="both"/>
        <w:rPr>
          <w:rFonts w:ascii="Arial" w:hAnsi="Arial" w:cs="Arial"/>
        </w:rPr>
      </w:pPr>
    </w:p>
    <w:p w:rsidR="00AA1101" w:rsidRPr="00356872" w:rsidRDefault="00A95B60">
      <w:pPr>
        <w:ind w:firstLine="1134"/>
        <w:jc w:val="both"/>
      </w:pPr>
      <w:r w:rsidRPr="00356872">
        <w:rPr>
          <w:rFonts w:ascii="Arial" w:hAnsi="Arial" w:cs="Arial"/>
        </w:rPr>
        <w:t>6.1 - O prazo de execução é de ATÉ 13/12/2022, e terá vigência da assinatura até  30/12/22, podendo ser prorrogado, mediante termo aditivo, desde que seja acordado entre as partes através de declaração por escrito com antecedência mínima de 10 dias antes do término do contrato, e de conformidade com o estabelecido nas Leis Nº. 8.666/93 e 8.883/94.</w:t>
      </w:r>
    </w:p>
    <w:p w:rsidR="00AA1101" w:rsidRPr="00356872" w:rsidRDefault="00AA1101">
      <w:pPr>
        <w:ind w:firstLine="1134"/>
        <w:jc w:val="both"/>
        <w:rPr>
          <w:rFonts w:ascii="Arial" w:hAnsi="Arial" w:cs="Arial"/>
        </w:rPr>
      </w:pPr>
    </w:p>
    <w:p w:rsidR="00AA1101" w:rsidRPr="00356872" w:rsidRDefault="00A95B60">
      <w:pPr>
        <w:ind w:firstLine="1134"/>
        <w:jc w:val="both"/>
        <w:rPr>
          <w:rFonts w:ascii="Arial" w:hAnsi="Arial" w:cs="Arial"/>
        </w:rPr>
      </w:pPr>
      <w:r w:rsidRPr="00356872">
        <w:rPr>
          <w:rFonts w:ascii="Arial" w:hAnsi="Arial" w:cs="Arial"/>
        </w:rPr>
        <w:t>6.2 - O início deve se dar em 5 (cinco) dias a partir da emissão da Ordem de Serviço</w:t>
      </w:r>
    </w:p>
    <w:p w:rsidR="00AA1101" w:rsidRPr="00356872" w:rsidRDefault="00A95B60">
      <w:pPr>
        <w:ind w:firstLine="1134"/>
        <w:jc w:val="both"/>
        <w:rPr>
          <w:rFonts w:ascii="Arial" w:hAnsi="Arial" w:cs="Arial"/>
        </w:rPr>
      </w:pPr>
      <w:r w:rsidRPr="00356872">
        <w:rPr>
          <w:rFonts w:ascii="Arial" w:hAnsi="Arial" w:cs="Arial"/>
        </w:rPr>
        <w:t>6.3 - Na contagem dos prazos, excluir-se-á o dia do início e incluir-se-á o do vencimento.</w:t>
      </w:r>
    </w:p>
    <w:p w:rsidR="00AA1101" w:rsidRPr="00356872" w:rsidRDefault="00A95B60">
      <w:pPr>
        <w:ind w:firstLine="1134"/>
        <w:jc w:val="both"/>
        <w:rPr>
          <w:rFonts w:ascii="Arial" w:eastAsia="Arial" w:hAnsi="Arial" w:cs="Arial"/>
        </w:rPr>
      </w:pPr>
      <w:r w:rsidRPr="00356872">
        <w:rPr>
          <w:rFonts w:ascii="Arial" w:eastAsia="Arial" w:hAnsi="Arial" w:cs="Arial"/>
        </w:rPr>
        <w:t xml:space="preserve"> </w:t>
      </w:r>
    </w:p>
    <w:p w:rsidR="00AA1101" w:rsidRPr="00356872" w:rsidRDefault="00A95B60">
      <w:pPr>
        <w:ind w:firstLine="1134"/>
        <w:jc w:val="both"/>
        <w:rPr>
          <w:rFonts w:ascii="Arial" w:hAnsi="Arial" w:cs="Arial"/>
        </w:rPr>
      </w:pPr>
      <w:r w:rsidRPr="00356872">
        <w:rPr>
          <w:rFonts w:ascii="Arial" w:hAnsi="Arial" w:cs="Arial"/>
        </w:rPr>
        <w:t>6.4 - Os prazos serão em dias consecutivos, exceto quando for explicitamente disposto de forma diferente.</w:t>
      </w:r>
    </w:p>
    <w:p w:rsidR="00AA1101" w:rsidRPr="00356872" w:rsidRDefault="00A95B60">
      <w:pPr>
        <w:ind w:firstLine="1134"/>
        <w:jc w:val="both"/>
        <w:rPr>
          <w:rFonts w:ascii="Arial" w:eastAsia="Arial" w:hAnsi="Arial" w:cs="Arial"/>
        </w:rPr>
      </w:pPr>
      <w:r w:rsidRPr="00356872">
        <w:rPr>
          <w:rFonts w:ascii="Arial" w:eastAsia="Arial" w:hAnsi="Arial" w:cs="Arial"/>
        </w:rPr>
        <w:t xml:space="preserve"> </w:t>
      </w:r>
    </w:p>
    <w:p w:rsidR="00AA1101" w:rsidRDefault="00A95B60">
      <w:pPr>
        <w:ind w:firstLine="1134"/>
        <w:jc w:val="both"/>
        <w:rPr>
          <w:rFonts w:ascii="Arial" w:hAnsi="Arial" w:cs="Arial"/>
        </w:rPr>
      </w:pPr>
      <w:r w:rsidRPr="00356872">
        <w:rPr>
          <w:rFonts w:ascii="Arial" w:hAnsi="Arial" w:cs="Arial"/>
        </w:rPr>
        <w:t>6.5 - Os prazos se iniciam e vencem</w:t>
      </w:r>
      <w:r>
        <w:rPr>
          <w:rFonts w:ascii="Arial" w:hAnsi="Arial" w:cs="Arial"/>
        </w:rPr>
        <w:t xml:space="preserve"> em dia de expediente normal.</w:t>
      </w:r>
    </w:p>
    <w:p w:rsidR="00AA1101" w:rsidRDefault="00AA1101">
      <w:pPr>
        <w:rPr>
          <w:rFonts w:ascii="Arial" w:hAnsi="Arial" w:cs="Arial"/>
          <w:b/>
        </w:rPr>
      </w:pPr>
    </w:p>
    <w:p w:rsidR="00AA1101" w:rsidRDefault="00A95B60">
      <w:pPr>
        <w:jc w:val="center"/>
        <w:rPr>
          <w:rFonts w:ascii="Arial" w:hAnsi="Arial" w:cs="Arial"/>
          <w:b/>
        </w:rPr>
      </w:pPr>
      <w:r>
        <w:rPr>
          <w:rFonts w:ascii="Arial" w:hAnsi="Arial" w:cs="Arial"/>
          <w:b/>
        </w:rPr>
        <w:t>CLÁUSULA SÉTIMA - DAS DESPESAS E FONTES DOS RECURSOS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AA1101" w:rsidRDefault="00A95B60" w:rsidP="00356872">
      <w:pPr>
        <w:ind w:firstLine="1134"/>
        <w:jc w:val="both"/>
        <w:rPr>
          <w:rFonts w:ascii="Arial" w:hAnsi="Arial" w:cs="Arial"/>
        </w:rPr>
      </w:pPr>
      <w:r>
        <w:rPr>
          <w:rFonts w:ascii="Arial" w:eastAsia="Arial" w:hAnsi="Arial" w:cs="Arial"/>
        </w:rPr>
        <w:t xml:space="preserve">  </w:t>
      </w: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AA1101">
        <w:tc>
          <w:tcPr>
            <w:tcW w:w="1134" w:type="dxa"/>
            <w:tcBorders>
              <w:top w:val="single" w:sz="6" w:space="0" w:color="000000"/>
              <w:left w:val="single" w:sz="6" w:space="0" w:color="000000"/>
              <w:bottom w:val="single" w:sz="6" w:space="0" w:color="000000"/>
            </w:tcBorders>
          </w:tcPr>
          <w:p w:rsidR="00AA1101" w:rsidRDefault="00A95B60">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AA1101" w:rsidRDefault="00A95B60">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AA1101" w:rsidRDefault="00A95B60">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AA1101" w:rsidRDefault="00A95B60">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AA1101" w:rsidRDefault="00A95B60">
            <w:pPr>
              <w:ind w:right="-1"/>
              <w:jc w:val="center"/>
              <w:rPr>
                <w:rFonts w:ascii="Arial" w:hAnsi="Arial" w:cs="Arial"/>
                <w:b/>
              </w:rPr>
            </w:pPr>
            <w:r>
              <w:rPr>
                <w:rFonts w:ascii="Arial" w:hAnsi="Arial" w:cs="Arial"/>
                <w:b/>
              </w:rPr>
              <w:t>Valor</w:t>
            </w:r>
          </w:p>
        </w:tc>
      </w:tr>
      <w:tr w:rsidR="00AA1101">
        <w:tc>
          <w:tcPr>
            <w:tcW w:w="1134" w:type="dxa"/>
            <w:tcBorders>
              <w:top w:val="single" w:sz="6" w:space="0" w:color="000000"/>
              <w:left w:val="single" w:sz="6" w:space="0" w:color="000000"/>
              <w:bottom w:val="single" w:sz="6" w:space="0" w:color="000000"/>
            </w:tcBorders>
          </w:tcPr>
          <w:p w:rsidR="00AA1101" w:rsidRDefault="00A95B60">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AA1101" w:rsidRDefault="00A95B60">
            <w:pPr>
              <w:ind w:right="-1"/>
              <w:jc w:val="both"/>
              <w:rPr>
                <w:rFonts w:ascii="Arial" w:hAnsi="Arial" w:cs="Arial"/>
              </w:rPr>
            </w:pPr>
            <w:r>
              <w:rPr>
                <w:rFonts w:ascii="Arial" w:hAnsi="Arial" w:cs="Arial"/>
              </w:rPr>
              <w:t>3</w:t>
            </w:r>
          </w:p>
        </w:tc>
        <w:tc>
          <w:tcPr>
            <w:tcW w:w="3969" w:type="dxa"/>
            <w:tcBorders>
              <w:top w:val="single" w:sz="6" w:space="0" w:color="000000"/>
              <w:left w:val="single" w:sz="6" w:space="0" w:color="000000"/>
              <w:bottom w:val="single" w:sz="6" w:space="0" w:color="000000"/>
            </w:tcBorders>
          </w:tcPr>
          <w:p w:rsidR="00AA1101" w:rsidRDefault="00A95B60">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AA1101" w:rsidRDefault="00A95B60">
            <w:pPr>
              <w:ind w:right="-1"/>
              <w:jc w:val="center"/>
              <w:rPr>
                <w:rFonts w:ascii="Arial" w:hAnsi="Arial" w:cs="Arial"/>
              </w:rPr>
            </w:pPr>
            <w:r>
              <w:rPr>
                <w:rFonts w:ascii="Arial" w:hAnsi="Arial" w:cs="Arial"/>
              </w:rPr>
              <w:t>339039990000</w:t>
            </w:r>
          </w:p>
        </w:tc>
        <w:tc>
          <w:tcPr>
            <w:tcW w:w="1858" w:type="dxa"/>
            <w:tcBorders>
              <w:top w:val="single" w:sz="6" w:space="0" w:color="000000"/>
              <w:left w:val="single" w:sz="6" w:space="0" w:color="000000"/>
              <w:bottom w:val="single" w:sz="6" w:space="0" w:color="000000"/>
              <w:right w:val="single" w:sz="6" w:space="0" w:color="000000"/>
            </w:tcBorders>
          </w:tcPr>
          <w:p w:rsidR="00AA1101" w:rsidRDefault="00A95B60">
            <w:pPr>
              <w:ind w:right="-1"/>
              <w:jc w:val="center"/>
              <w:rPr>
                <w:rFonts w:ascii="Arial" w:hAnsi="Arial" w:cs="Arial"/>
              </w:rPr>
            </w:pPr>
            <w:r>
              <w:rPr>
                <w:rFonts w:ascii="Arial" w:hAnsi="Arial" w:cs="Arial"/>
              </w:rPr>
              <w:t>28.650,00</w:t>
            </w:r>
          </w:p>
        </w:tc>
      </w:tr>
    </w:tbl>
    <w:p w:rsidR="00AA1101" w:rsidRDefault="00AA1101">
      <w:pPr>
        <w:ind w:firstLine="1134"/>
        <w:jc w:val="both"/>
        <w:rPr>
          <w:rFonts w:ascii="Arial" w:hAnsi="Arial" w:cs="Arial"/>
        </w:rPr>
      </w:pPr>
    </w:p>
    <w:p w:rsidR="00AA1101" w:rsidRDefault="00AA1101">
      <w:pPr>
        <w:rPr>
          <w:rFonts w:ascii="Arial" w:hAnsi="Arial" w:cs="Arial"/>
          <w:b/>
        </w:rPr>
      </w:pPr>
    </w:p>
    <w:p w:rsidR="00AA1101" w:rsidRDefault="00A95B60">
      <w:pPr>
        <w:jc w:val="center"/>
        <w:rPr>
          <w:rFonts w:ascii="Arial" w:hAnsi="Arial" w:cs="Arial"/>
          <w:b/>
        </w:rPr>
      </w:pPr>
      <w:r>
        <w:rPr>
          <w:rFonts w:ascii="Arial" w:hAnsi="Arial" w:cs="Arial"/>
          <w:b/>
        </w:rPr>
        <w:t>CLÁUSULA OITAVA - DA ACEITAÇÃO E DO CONTROLE DE QUALIDADE</w:t>
      </w:r>
    </w:p>
    <w:p w:rsidR="00AA1101" w:rsidRDefault="00AA1101">
      <w:pPr>
        <w:jc w:val="center"/>
        <w:rPr>
          <w:rFonts w:ascii="Arial" w:hAnsi="Arial" w:cs="Arial"/>
        </w:rPr>
      </w:pPr>
    </w:p>
    <w:p w:rsidR="00AA1101" w:rsidRPr="00356872" w:rsidRDefault="00A95B60">
      <w:pPr>
        <w:ind w:firstLine="1134"/>
        <w:jc w:val="both"/>
      </w:pPr>
      <w:r w:rsidRPr="00356872">
        <w:rPr>
          <w:rFonts w:ascii="Arial" w:hAnsi="Arial" w:cs="Arial"/>
        </w:rPr>
        <w:t>8.1 - O material somente será considerado devidamente aceito após analisado e aprovado pel</w:t>
      </w:r>
      <w:r w:rsidR="00356872" w:rsidRPr="00356872">
        <w:rPr>
          <w:rFonts w:ascii="Arial" w:hAnsi="Arial" w:cs="Arial"/>
        </w:rPr>
        <w:t>o Secretário Municipal de Administração Sr. Oldair Natal Citadella</w:t>
      </w:r>
    </w:p>
    <w:p w:rsidR="00AA1101" w:rsidRPr="00356872" w:rsidRDefault="00AA1101">
      <w:pPr>
        <w:ind w:firstLine="1134"/>
        <w:jc w:val="both"/>
        <w:rPr>
          <w:rFonts w:ascii="Arial" w:hAnsi="Arial" w:cs="Arial"/>
        </w:rPr>
      </w:pPr>
    </w:p>
    <w:p w:rsidR="00AA1101" w:rsidRDefault="00A95B60">
      <w:pPr>
        <w:ind w:firstLine="1134"/>
        <w:jc w:val="both"/>
      </w:pPr>
      <w:r w:rsidRPr="00356872">
        <w:rPr>
          <w:rFonts w:ascii="Arial" w:hAnsi="Arial" w:cs="Arial"/>
        </w:rPr>
        <w:t xml:space="preserve">8.2 - No  caso de não aceitação do material pela </w:t>
      </w:r>
      <w:r w:rsidRPr="00356872">
        <w:rPr>
          <w:rFonts w:ascii="Arial" w:hAnsi="Arial" w:cs="Arial"/>
          <w:b/>
        </w:rPr>
        <w:t>CONTRATANTE</w:t>
      </w:r>
      <w:r>
        <w:rPr>
          <w:rFonts w:ascii="Arial" w:hAnsi="Arial" w:cs="Arial"/>
        </w:rPr>
        <w:t xml:space="preserve">, a </w:t>
      </w:r>
      <w:r>
        <w:rPr>
          <w:rFonts w:ascii="Arial" w:hAnsi="Arial" w:cs="Arial"/>
          <w:b/>
        </w:rPr>
        <w:t>CONTRATADA</w:t>
      </w:r>
      <w:r>
        <w:rPr>
          <w:rFonts w:ascii="Arial" w:hAnsi="Arial" w:cs="Arial"/>
        </w:rPr>
        <w:t xml:space="preserve"> deverá providenciar, sem ônus para a </w:t>
      </w:r>
      <w:r>
        <w:rPr>
          <w:rFonts w:ascii="Arial" w:hAnsi="Arial" w:cs="Arial"/>
          <w:b/>
        </w:rPr>
        <w:t>CONTRATANTE</w:t>
      </w:r>
      <w:r>
        <w:rPr>
          <w:rFonts w:ascii="Arial" w:hAnsi="Arial" w:cs="Arial"/>
        </w:rPr>
        <w:t xml:space="preserve">, a substituição dos materiais no prazo máximo de 15 (quinze) dias corridos, contados da notificação recebida. </w:t>
      </w:r>
    </w:p>
    <w:p w:rsidR="00AA1101" w:rsidRDefault="00AA1101">
      <w:pPr>
        <w:rPr>
          <w:rFonts w:ascii="Arial" w:hAnsi="Arial" w:cs="Arial"/>
          <w:b/>
        </w:rPr>
      </w:pPr>
    </w:p>
    <w:p w:rsidR="00AA1101" w:rsidRDefault="00A95B60">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Contrato.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AA1101" w:rsidRDefault="00AA1101">
      <w:pPr>
        <w:jc w:val="center"/>
        <w:rPr>
          <w:rFonts w:ascii="Arial" w:hAnsi="Arial" w:cs="Arial"/>
          <w:b/>
        </w:rPr>
      </w:pPr>
    </w:p>
    <w:p w:rsidR="00AA1101" w:rsidRDefault="00A95B60">
      <w:pPr>
        <w:jc w:val="center"/>
        <w:rPr>
          <w:rFonts w:ascii="Arial" w:hAnsi="Arial" w:cs="Arial"/>
          <w:b/>
        </w:rPr>
      </w:pPr>
      <w:r>
        <w:rPr>
          <w:rFonts w:ascii="Arial" w:hAnsi="Arial" w:cs="Arial"/>
          <w:b/>
        </w:rPr>
        <w:t>CLÁUSULA NONA - DA ALTERAÇÃO CONTRATUAL</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9.1 - Este contrato poderá ser alterado, com as devidas justificativas, nos seguintes casos: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9.1.2 - Por acordo das partes: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a) quando conveniente a substituição da garantia de execução;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jc w:val="center"/>
        <w:rPr>
          <w:rFonts w:ascii="Arial" w:hAnsi="Arial" w:cs="Arial"/>
          <w:b/>
        </w:rPr>
      </w:pPr>
      <w:r>
        <w:rPr>
          <w:rFonts w:ascii="Arial" w:hAnsi="Arial" w:cs="Arial"/>
          <w:b/>
        </w:rPr>
        <w:t>CLÁUSULA DÉCIMA - DAS MULTAS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AA1101" w:rsidRDefault="00AA1101">
      <w:pPr>
        <w:ind w:firstLine="1134"/>
        <w:jc w:val="both"/>
        <w:rPr>
          <w:rFonts w:ascii="Arial" w:hAnsi="Arial" w:cs="Arial"/>
        </w:rPr>
      </w:pPr>
    </w:p>
    <w:p w:rsidR="00AA1101" w:rsidRDefault="00A95B60">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AA1101" w:rsidRDefault="00AA1101">
      <w:pPr>
        <w:ind w:firstLine="1134"/>
        <w:jc w:val="both"/>
        <w:rPr>
          <w:rFonts w:ascii="Arial" w:hAnsi="Arial" w:cs="Arial"/>
        </w:rPr>
      </w:pPr>
    </w:p>
    <w:p w:rsidR="00AA1101" w:rsidRDefault="00A95B60">
      <w:pPr>
        <w:ind w:firstLine="1134"/>
        <w:jc w:val="both"/>
      </w:pPr>
      <w:r>
        <w:rPr>
          <w:rFonts w:ascii="Arial" w:hAnsi="Arial" w:cs="Arial"/>
        </w:rPr>
        <w:t>10.1.2 - Em caso de tolerância, após os primeiros 30 (trinta) dias de atraso, e não rescindido o contrato, se este atraso for repetido,o MUNICÍPIO</w:t>
      </w:r>
      <w:r>
        <w:rPr>
          <w:rFonts w:ascii="Arial" w:hAnsi="Arial" w:cs="Arial"/>
          <w:lang w:eastAsia="pt-BR"/>
        </w:rPr>
        <w:t xml:space="preserve"> DE AGUAS FRIAS</w:t>
      </w:r>
      <w:r>
        <w:rPr>
          <w:rFonts w:ascii="Arial" w:hAnsi="Arial" w:cs="Arial"/>
        </w:rPr>
        <w:t xml:space="preserve"> poderá aplicar a multa em dobro da, forma do item 10.1.1.</w:t>
      </w:r>
    </w:p>
    <w:p w:rsidR="00AA1101" w:rsidRDefault="00AA1101">
      <w:pPr>
        <w:ind w:firstLine="1134"/>
        <w:jc w:val="both"/>
        <w:rPr>
          <w:rFonts w:ascii="Arial" w:hAnsi="Arial" w:cs="Arial"/>
        </w:rPr>
      </w:pPr>
    </w:p>
    <w:p w:rsidR="00AA1101" w:rsidRDefault="00A95B60">
      <w:pPr>
        <w:ind w:firstLine="1134"/>
        <w:jc w:val="both"/>
        <w:rPr>
          <w:rFonts w:ascii="Arial" w:hAnsi="Arial" w:cs="Arial"/>
        </w:rPr>
      </w:pPr>
      <w:r>
        <w:rPr>
          <w:rFonts w:ascii="Arial" w:hAnsi="Arial" w:cs="Arial"/>
        </w:rPr>
        <w:t>10.1.3 - Advertência</w:t>
      </w:r>
    </w:p>
    <w:p w:rsidR="00AA1101" w:rsidRDefault="00AA1101">
      <w:pPr>
        <w:ind w:firstLine="1134"/>
        <w:jc w:val="both"/>
        <w:rPr>
          <w:rFonts w:ascii="Arial" w:hAnsi="Arial" w:cs="Arial"/>
        </w:rPr>
      </w:pPr>
    </w:p>
    <w:p w:rsidR="00AA1101" w:rsidRDefault="00A95B60">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AA1101" w:rsidRDefault="00AA1101">
      <w:pPr>
        <w:ind w:firstLine="1134"/>
        <w:jc w:val="both"/>
        <w:rPr>
          <w:rFonts w:ascii="Arial" w:hAnsi="Arial" w:cs="Arial"/>
          <w:lang w:eastAsia="pt-BR"/>
        </w:rPr>
      </w:pPr>
    </w:p>
    <w:p w:rsidR="00AA1101" w:rsidRDefault="00A95B60">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AA1101" w:rsidRDefault="00AA1101">
      <w:pPr>
        <w:ind w:firstLine="1134"/>
        <w:jc w:val="both"/>
        <w:rPr>
          <w:rFonts w:ascii="Arial" w:hAnsi="Arial" w:cs="Arial"/>
        </w:rPr>
      </w:pPr>
    </w:p>
    <w:p w:rsidR="00AA1101" w:rsidRDefault="00A95B60">
      <w:pPr>
        <w:ind w:firstLine="1134"/>
        <w:jc w:val="both"/>
        <w:rPr>
          <w:rFonts w:ascii="Arial" w:hAnsi="Arial" w:cs="Arial"/>
        </w:rPr>
      </w:pPr>
      <w:r>
        <w:rPr>
          <w:rFonts w:ascii="Arial" w:hAnsi="Arial" w:cs="Arial"/>
        </w:rPr>
        <w:lastRenderedPageBreak/>
        <w:t>10.2 - O atraso para efeito de cálculo da multa prevista nos itens 10.1.1. e 10.1.2. será contados em dias corridos, a partir do vencimento do prazo estipulado da entrega até a data de entrega do Objeto da presente Licitação.</w:t>
      </w:r>
    </w:p>
    <w:p w:rsidR="00AA1101" w:rsidRDefault="00AA1101">
      <w:pPr>
        <w:ind w:firstLine="1134"/>
        <w:jc w:val="both"/>
        <w:rPr>
          <w:rFonts w:ascii="Arial" w:hAnsi="Arial" w:cs="Arial"/>
        </w:rPr>
      </w:pPr>
    </w:p>
    <w:p w:rsidR="00AA1101" w:rsidRDefault="00A95B60">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AA1101" w:rsidRDefault="00AA1101">
      <w:pPr>
        <w:ind w:firstLine="1134"/>
        <w:jc w:val="both"/>
        <w:rPr>
          <w:rFonts w:ascii="Arial" w:hAnsi="Arial" w:cs="Arial"/>
        </w:rPr>
      </w:pPr>
    </w:p>
    <w:p w:rsidR="00AA1101" w:rsidRDefault="00A95B60">
      <w:pPr>
        <w:ind w:firstLine="1134"/>
        <w:jc w:val="both"/>
        <w:rPr>
          <w:rFonts w:ascii="Arial" w:hAnsi="Arial" w:cs="Arial"/>
        </w:rPr>
      </w:pPr>
      <w:r>
        <w:rPr>
          <w:rFonts w:ascii="Arial" w:hAnsi="Arial" w:cs="Arial"/>
        </w:rPr>
        <w:t>10.4 - A penalidade de advertência será aplicada em caso de infrações cometidas que prejudiquem a lisura do processo licitatório ou que venham a causar dano ao CONTRATANTE ou a terceiros.</w:t>
      </w:r>
    </w:p>
    <w:p w:rsidR="00AA1101" w:rsidRDefault="00AA1101">
      <w:pPr>
        <w:ind w:firstLine="1134"/>
        <w:jc w:val="both"/>
        <w:rPr>
          <w:rFonts w:ascii="Arial" w:hAnsi="Arial" w:cs="Arial"/>
        </w:rPr>
      </w:pPr>
    </w:p>
    <w:p w:rsidR="00AA1101" w:rsidRDefault="00A95B60">
      <w:pPr>
        <w:ind w:firstLine="1134"/>
        <w:jc w:val="both"/>
        <w:rPr>
          <w:rFonts w:ascii="Arial" w:hAnsi="Arial" w:cs="Arial"/>
        </w:rPr>
      </w:pPr>
      <w:r>
        <w:rPr>
          <w:rFonts w:ascii="Arial" w:hAnsi="Arial" w:cs="Arial"/>
        </w:rPr>
        <w:t>10.5  As multas serão as seguintes:</w:t>
      </w:r>
    </w:p>
    <w:p w:rsidR="00AA1101" w:rsidRDefault="00A95B60">
      <w:pPr>
        <w:ind w:firstLine="1134"/>
        <w:jc w:val="both"/>
        <w:rPr>
          <w:rFonts w:ascii="Arial" w:hAnsi="Arial" w:cs="Arial"/>
        </w:rPr>
      </w:pPr>
      <w:r>
        <w:rPr>
          <w:rFonts w:ascii="Arial" w:hAnsi="Arial" w:cs="Arial"/>
        </w:rPr>
        <w:t>a) 30 % (trinta por cento) sobre o saldo do contrato, no caso de desistência de Fornecimento.</w:t>
      </w:r>
    </w:p>
    <w:p w:rsidR="00AA1101" w:rsidRDefault="00AA1101">
      <w:pPr>
        <w:jc w:val="both"/>
        <w:rPr>
          <w:rFonts w:ascii="Arial" w:hAnsi="Arial" w:cs="Arial"/>
        </w:rPr>
      </w:pPr>
    </w:p>
    <w:p w:rsidR="00AA1101" w:rsidRDefault="00A95B60">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AA1101" w:rsidRDefault="00AA1101">
      <w:pPr>
        <w:ind w:firstLine="1134"/>
        <w:jc w:val="both"/>
        <w:rPr>
          <w:rFonts w:ascii="Arial" w:hAnsi="Arial" w:cs="Arial"/>
        </w:rPr>
      </w:pPr>
    </w:p>
    <w:p w:rsidR="00AA1101" w:rsidRDefault="00A95B60">
      <w:pPr>
        <w:ind w:firstLine="1134"/>
        <w:jc w:val="both"/>
        <w:rPr>
          <w:rFonts w:ascii="Arial" w:hAnsi="Arial" w:cs="Arial"/>
        </w:rPr>
      </w:pPr>
      <w:r>
        <w:rPr>
          <w:rFonts w:ascii="Arial" w:hAnsi="Arial" w:cs="Arial"/>
        </w:rPr>
        <w:t>a) Fizer declaração falsa;</w:t>
      </w:r>
    </w:p>
    <w:p w:rsidR="00AA1101" w:rsidRDefault="00A95B60">
      <w:pPr>
        <w:ind w:firstLine="1134"/>
        <w:jc w:val="both"/>
        <w:rPr>
          <w:rFonts w:ascii="Arial" w:hAnsi="Arial" w:cs="Arial"/>
        </w:rPr>
      </w:pPr>
      <w:r>
        <w:rPr>
          <w:rFonts w:ascii="Arial" w:hAnsi="Arial" w:cs="Arial"/>
        </w:rPr>
        <w:t>b) Deixar de entregar ou apresentar documentação falsa;</w:t>
      </w:r>
    </w:p>
    <w:p w:rsidR="00AA1101" w:rsidRDefault="00A95B60">
      <w:pPr>
        <w:ind w:firstLine="1134"/>
        <w:jc w:val="both"/>
        <w:rPr>
          <w:rFonts w:ascii="Arial" w:hAnsi="Arial" w:cs="Arial"/>
        </w:rPr>
      </w:pPr>
      <w:r>
        <w:rPr>
          <w:rFonts w:ascii="Arial" w:hAnsi="Arial" w:cs="Arial"/>
        </w:rPr>
        <w:t>c) Ensejar o retardamento da execução do objeto;</w:t>
      </w:r>
    </w:p>
    <w:p w:rsidR="00AA1101" w:rsidRDefault="00A95B60">
      <w:pPr>
        <w:ind w:firstLine="1134"/>
        <w:jc w:val="both"/>
        <w:rPr>
          <w:rFonts w:ascii="Arial" w:hAnsi="Arial" w:cs="Arial"/>
        </w:rPr>
      </w:pPr>
      <w:r>
        <w:rPr>
          <w:rFonts w:ascii="Arial" w:hAnsi="Arial" w:cs="Arial"/>
        </w:rPr>
        <w:t>d) Não mantiver a proposta;</w:t>
      </w:r>
    </w:p>
    <w:p w:rsidR="00AA1101" w:rsidRDefault="00A95B60">
      <w:pPr>
        <w:ind w:firstLine="1134"/>
        <w:jc w:val="both"/>
        <w:rPr>
          <w:rFonts w:ascii="Arial" w:hAnsi="Arial" w:cs="Arial"/>
        </w:rPr>
      </w:pPr>
      <w:r>
        <w:rPr>
          <w:rFonts w:ascii="Arial" w:hAnsi="Arial" w:cs="Arial"/>
        </w:rPr>
        <w:t>e) Falhar ou fraudar na execução do contrato, injustificadamente;</w:t>
      </w:r>
    </w:p>
    <w:p w:rsidR="00AA1101" w:rsidRDefault="00A95B60">
      <w:pPr>
        <w:ind w:firstLine="1134"/>
        <w:jc w:val="both"/>
        <w:rPr>
          <w:rFonts w:ascii="Arial" w:hAnsi="Arial" w:cs="Arial"/>
        </w:rPr>
      </w:pPr>
      <w:r>
        <w:rPr>
          <w:rFonts w:ascii="Arial" w:hAnsi="Arial" w:cs="Arial"/>
        </w:rPr>
        <w:t>f) Comportar-se de modo inidôneo ou cometer fraude fiscal;</w:t>
      </w:r>
    </w:p>
    <w:p w:rsidR="00AA1101" w:rsidRDefault="00A95B60">
      <w:pPr>
        <w:ind w:firstLine="1134"/>
        <w:jc w:val="both"/>
        <w:rPr>
          <w:rFonts w:ascii="Arial" w:hAnsi="Arial" w:cs="Arial"/>
        </w:rPr>
      </w:pPr>
      <w:r>
        <w:rPr>
          <w:rFonts w:ascii="Arial" w:hAnsi="Arial" w:cs="Arial"/>
        </w:rPr>
        <w:t>g) Executar os projetos fora das normas técnicas;</w:t>
      </w:r>
    </w:p>
    <w:p w:rsidR="00AA1101" w:rsidRDefault="00A95B60">
      <w:pPr>
        <w:ind w:firstLine="1134"/>
        <w:jc w:val="both"/>
        <w:rPr>
          <w:rFonts w:ascii="Arial" w:hAnsi="Arial" w:cs="Arial"/>
        </w:rPr>
      </w:pPr>
      <w:r>
        <w:rPr>
          <w:rFonts w:ascii="Arial" w:hAnsi="Arial" w:cs="Arial"/>
        </w:rPr>
        <w:t>h) Descumprir prazos e condições previstas neste instrumento.</w:t>
      </w:r>
    </w:p>
    <w:p w:rsidR="00AA1101" w:rsidRDefault="00AA1101">
      <w:pPr>
        <w:ind w:firstLine="1134"/>
        <w:jc w:val="both"/>
        <w:rPr>
          <w:rFonts w:ascii="Arial" w:hAnsi="Arial" w:cs="Arial"/>
        </w:rPr>
      </w:pPr>
    </w:p>
    <w:p w:rsidR="00AA1101" w:rsidRDefault="00A95B60">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AA1101" w:rsidRDefault="00AA1101">
      <w:pPr>
        <w:jc w:val="both"/>
        <w:rPr>
          <w:rFonts w:ascii="Arial" w:hAnsi="Arial" w:cs="Arial"/>
        </w:rPr>
      </w:pPr>
    </w:p>
    <w:p w:rsidR="00AA1101" w:rsidRDefault="00A95B60">
      <w:pPr>
        <w:ind w:firstLine="1134"/>
        <w:jc w:val="both"/>
        <w:rPr>
          <w:rFonts w:ascii="Arial" w:hAnsi="Arial" w:cs="Arial"/>
        </w:rPr>
      </w:pPr>
      <w:r>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AA1101" w:rsidRDefault="00AA1101">
      <w:pPr>
        <w:ind w:firstLine="1134"/>
        <w:jc w:val="both"/>
        <w:rPr>
          <w:rFonts w:ascii="Arial" w:hAnsi="Arial" w:cs="Arial"/>
        </w:rPr>
      </w:pPr>
    </w:p>
    <w:p w:rsidR="00AA1101" w:rsidRDefault="00A95B60">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AA1101" w:rsidRDefault="00AA1101">
      <w:pPr>
        <w:ind w:firstLine="1134"/>
        <w:jc w:val="both"/>
        <w:rPr>
          <w:rFonts w:ascii="Arial" w:hAnsi="Arial" w:cs="Arial"/>
        </w:rPr>
      </w:pPr>
    </w:p>
    <w:p w:rsidR="00AA1101" w:rsidRDefault="00A95B60">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defesa.</w:t>
      </w:r>
    </w:p>
    <w:p w:rsidR="00AA1101" w:rsidRDefault="00AA1101">
      <w:pPr>
        <w:jc w:val="both"/>
        <w:rPr>
          <w:rFonts w:ascii="Arial" w:hAnsi="Arial" w:cs="Arial"/>
          <w:color w:val="FF0000"/>
        </w:rPr>
      </w:pPr>
    </w:p>
    <w:p w:rsidR="00AA1101" w:rsidRDefault="00A95B60">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AA1101" w:rsidRDefault="00AA1101">
      <w:pPr>
        <w:ind w:firstLine="1134"/>
        <w:jc w:val="both"/>
        <w:rPr>
          <w:rFonts w:ascii="Arial" w:hAnsi="Arial" w:cs="Arial"/>
        </w:rPr>
      </w:pPr>
    </w:p>
    <w:p w:rsidR="00AA1101" w:rsidRDefault="00A95B60">
      <w:pPr>
        <w:jc w:val="center"/>
        <w:rPr>
          <w:rFonts w:ascii="Arial" w:hAnsi="Arial" w:cs="Arial"/>
          <w:b/>
        </w:rPr>
      </w:pPr>
      <w:r>
        <w:rPr>
          <w:rFonts w:ascii="Arial" w:hAnsi="Arial" w:cs="Arial"/>
          <w:b/>
        </w:rPr>
        <w:t>CLÁUSULA DÉCIMA PRIMEIRA - DA RESCISÃO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AA1101" w:rsidRDefault="00A95B60">
      <w:pPr>
        <w:ind w:firstLine="1134"/>
        <w:jc w:val="both"/>
        <w:rPr>
          <w:rFonts w:ascii="Arial" w:eastAsia="Arial" w:hAnsi="Arial" w:cs="Arial"/>
        </w:rPr>
      </w:pPr>
      <w:r>
        <w:rPr>
          <w:rFonts w:ascii="Arial" w:eastAsia="Arial" w:hAnsi="Arial" w:cs="Arial"/>
        </w:rPr>
        <w:lastRenderedPageBreak/>
        <w:t xml:space="preserve"> </w:t>
      </w:r>
    </w:p>
    <w:p w:rsidR="00AA1101" w:rsidRDefault="00A95B60">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d) razões de interesse do serviço público.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a) o atraso injustificado na entrega do material;</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AA1101" w:rsidRDefault="00A95B60">
      <w:pPr>
        <w:ind w:firstLine="1134"/>
        <w:jc w:val="both"/>
        <w:rPr>
          <w:rFonts w:ascii="Arial" w:hAnsi="Arial" w:cs="Arial"/>
        </w:rPr>
      </w:pPr>
      <w:r>
        <w:rPr>
          <w:rFonts w:ascii="Arial" w:hAnsi="Arial" w:cs="Arial"/>
        </w:rPr>
        <w:t>e) o cometimento reiterado de faltas no seu fornecimento de materiais;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f) a decretação de falência, o pedido de concordata ou a instauração de insolvência civil;</w:t>
      </w:r>
    </w:p>
    <w:p w:rsidR="00AA1101" w:rsidRDefault="00A95B60">
      <w:pPr>
        <w:ind w:firstLine="1134"/>
        <w:jc w:val="both"/>
        <w:rPr>
          <w:rFonts w:ascii="Arial" w:hAnsi="Arial" w:cs="Arial"/>
        </w:rPr>
      </w:pPr>
      <w:r>
        <w:rPr>
          <w:rFonts w:ascii="Arial" w:hAnsi="Arial" w:cs="Arial"/>
        </w:rPr>
        <w:t>g) a dissolução da sociedade ou o falecimento do proprietário, em se tratando de firma individual;</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lastRenderedPageBreak/>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11.2 - Rescisão deste Contrato por Acordo entre as Partes ou Judicial:</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11.2.1 - O presente Contrato também poderá ser rescindido quando ocorrer:</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AA1101" w:rsidRDefault="00AA1101">
      <w:pPr>
        <w:ind w:firstLine="1134"/>
        <w:jc w:val="both"/>
        <w:rPr>
          <w:rFonts w:ascii="Arial" w:hAnsi="Arial" w:cs="Arial"/>
        </w:rPr>
      </w:pPr>
    </w:p>
    <w:p w:rsidR="00AA1101" w:rsidRDefault="00A95B60">
      <w:pPr>
        <w:jc w:val="center"/>
      </w:pPr>
      <w:r>
        <w:rPr>
          <w:rFonts w:ascii="Arial" w:eastAsia="Arial" w:hAnsi="Arial" w:cs="Arial"/>
        </w:rPr>
        <w:t xml:space="preserve"> </w:t>
      </w:r>
      <w:r>
        <w:rPr>
          <w:rFonts w:ascii="Arial" w:hAnsi="Arial" w:cs="Arial"/>
          <w:b/>
        </w:rPr>
        <w:t>CLÁUSULA DÉCIMA SEGUNDA - NOVAÇÃO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276"/>
        <w:jc w:val="center"/>
        <w:rPr>
          <w:rFonts w:ascii="Arial" w:hAnsi="Arial" w:cs="Arial"/>
          <w:b/>
        </w:rPr>
      </w:pPr>
      <w:r>
        <w:rPr>
          <w:rFonts w:ascii="Arial" w:hAnsi="Arial" w:cs="Arial"/>
          <w:b/>
        </w:rPr>
        <w:t xml:space="preserve">CLÁUSULA DÉCIMA TERCEIRA - DO SEGURO E REPSONSABILIDADES DA CONTRATADA </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AA1101" w:rsidRDefault="00AA1101">
      <w:pPr>
        <w:ind w:firstLine="1134"/>
        <w:jc w:val="both"/>
        <w:rPr>
          <w:rFonts w:ascii="Arial" w:hAnsi="Arial" w:cs="Arial"/>
        </w:rPr>
      </w:pPr>
    </w:p>
    <w:p w:rsidR="00AA1101" w:rsidRDefault="00A95B60">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AA1101" w:rsidRDefault="00AA1101">
      <w:pPr>
        <w:ind w:firstLine="1134"/>
        <w:rPr>
          <w:rFonts w:ascii="Arial" w:hAnsi="Arial" w:cs="Arial"/>
        </w:rPr>
      </w:pPr>
    </w:p>
    <w:p w:rsidR="00AA1101" w:rsidRDefault="00A95B60">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AA1101" w:rsidRDefault="00AA1101">
      <w:pPr>
        <w:ind w:firstLine="1134"/>
        <w:jc w:val="both"/>
        <w:rPr>
          <w:rFonts w:ascii="Arial" w:hAnsi="Arial" w:cs="Arial"/>
          <w:b/>
          <w:bCs/>
        </w:rPr>
      </w:pPr>
    </w:p>
    <w:p w:rsidR="00AA1101" w:rsidRDefault="00A95B60">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AA1101" w:rsidRDefault="00AA1101">
      <w:pPr>
        <w:ind w:firstLine="1134"/>
        <w:jc w:val="both"/>
        <w:rPr>
          <w:rFonts w:ascii="Arial" w:hAnsi="Arial" w:cs="Arial"/>
        </w:rPr>
      </w:pPr>
    </w:p>
    <w:p w:rsidR="00AA1101" w:rsidRDefault="00A95B60">
      <w:pPr>
        <w:ind w:firstLine="1134"/>
        <w:jc w:val="both"/>
      </w:pPr>
      <w:r>
        <w:rPr>
          <w:rFonts w:ascii="Arial" w:hAnsi="Arial" w:cs="Arial"/>
        </w:rPr>
        <w:lastRenderedPageBreak/>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13.6 - Quaisquer alterações nos encargos ou obrigações de natureza fiscal e/ou parafiscal,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AA1101" w:rsidRDefault="00AA1101">
      <w:pPr>
        <w:ind w:firstLine="1134"/>
        <w:jc w:val="both"/>
        <w:rPr>
          <w:rFonts w:ascii="Arial" w:hAnsi="Arial" w:cs="Arial"/>
          <w:bCs/>
        </w:rPr>
      </w:pPr>
    </w:p>
    <w:p w:rsidR="00AA1101" w:rsidRDefault="00AA1101">
      <w:pPr>
        <w:ind w:firstLine="1134"/>
        <w:jc w:val="center"/>
        <w:rPr>
          <w:rFonts w:ascii="Arial" w:hAnsi="Arial" w:cs="Arial"/>
          <w:b/>
          <w:bCs/>
        </w:rPr>
      </w:pPr>
    </w:p>
    <w:p w:rsidR="00AA1101" w:rsidRDefault="00A95B60">
      <w:pPr>
        <w:ind w:firstLine="1134"/>
        <w:jc w:val="both"/>
        <w:rPr>
          <w:rFonts w:ascii="Arial" w:hAnsi="Arial" w:cs="Arial"/>
          <w:b/>
          <w:bCs/>
        </w:rPr>
      </w:pPr>
      <w:r>
        <w:rPr>
          <w:rFonts w:ascii="Arial" w:hAnsi="Arial" w:cs="Arial"/>
          <w:b/>
          <w:bCs/>
        </w:rPr>
        <w:t>CLAUSULA DÉCIMA QUARTA – LEI DE PROTEÇÃO DE DADOS</w:t>
      </w:r>
    </w:p>
    <w:p w:rsidR="00AA1101" w:rsidRDefault="00AA1101">
      <w:pPr>
        <w:ind w:firstLine="1134"/>
        <w:jc w:val="both"/>
        <w:rPr>
          <w:rFonts w:ascii="Arial" w:hAnsi="Arial" w:cs="Arial"/>
          <w:b/>
          <w:bCs/>
        </w:rPr>
      </w:pPr>
    </w:p>
    <w:p w:rsidR="00AA1101" w:rsidRDefault="00A95B60">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AA1101" w:rsidRDefault="00A95B60">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AA1101" w:rsidRDefault="00A95B60">
      <w:pPr>
        <w:ind w:firstLine="1134"/>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AA1101" w:rsidRDefault="00A95B60">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AA1101" w:rsidRDefault="00A95B60">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AA1101" w:rsidRDefault="00A95B60">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AA1101" w:rsidRDefault="00A95B60">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A1101" w:rsidRDefault="00A95B60">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A1101" w:rsidRDefault="00AA1101">
      <w:pPr>
        <w:ind w:firstLine="1134"/>
        <w:jc w:val="both"/>
        <w:rPr>
          <w:rFonts w:ascii="Arial" w:hAnsi="Arial" w:cs="Arial"/>
          <w:bCs/>
        </w:rPr>
      </w:pPr>
    </w:p>
    <w:p w:rsidR="00AA1101" w:rsidRDefault="00A95B60">
      <w:pPr>
        <w:ind w:firstLine="1134"/>
        <w:jc w:val="both"/>
        <w:rPr>
          <w:rFonts w:ascii="Arial" w:hAnsi="Arial" w:cs="Arial"/>
          <w:bCs/>
        </w:rPr>
      </w:pPr>
      <w:r>
        <w:rPr>
          <w:rFonts w:ascii="Arial" w:hAnsi="Arial" w:cs="Arial"/>
          <w:bCs/>
        </w:rPr>
        <w:lastRenderedPageBreak/>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AA1101" w:rsidRDefault="00AA1101">
      <w:pPr>
        <w:ind w:firstLine="1134"/>
        <w:jc w:val="both"/>
        <w:rPr>
          <w:rFonts w:ascii="Arial" w:hAnsi="Arial" w:cs="Arial"/>
          <w:bCs/>
        </w:rPr>
      </w:pPr>
    </w:p>
    <w:p w:rsidR="00AA1101" w:rsidRDefault="00A95B60">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AA1101" w:rsidRDefault="00A95B60">
      <w:pPr>
        <w:ind w:firstLine="1134"/>
        <w:jc w:val="center"/>
        <w:rPr>
          <w:rFonts w:ascii="Arial" w:hAnsi="Arial" w:cs="Arial"/>
          <w:b/>
          <w:bCs/>
        </w:rPr>
      </w:pPr>
      <w:r>
        <w:rPr>
          <w:rFonts w:ascii="Arial" w:hAnsi="Arial" w:cs="Arial"/>
          <w:b/>
          <w:bCs/>
        </w:rPr>
        <w:t xml:space="preserve">CLÁUSULA DÉCIMA QUINTA - DA SOLIDARIEDADE </w:t>
      </w:r>
    </w:p>
    <w:p w:rsidR="00AA1101" w:rsidRDefault="00AA1101">
      <w:pPr>
        <w:rPr>
          <w:rFonts w:ascii="Arial" w:hAnsi="Arial" w:cs="Arial"/>
          <w:b/>
          <w:bCs/>
        </w:rPr>
      </w:pPr>
    </w:p>
    <w:p w:rsidR="00AA1101" w:rsidRDefault="00A95B60">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AA1101" w:rsidRDefault="00AA1101">
      <w:pPr>
        <w:jc w:val="center"/>
        <w:rPr>
          <w:rFonts w:ascii="Arial" w:hAnsi="Arial" w:cs="Arial"/>
          <w:b/>
        </w:rPr>
      </w:pPr>
    </w:p>
    <w:p w:rsidR="00AA1101" w:rsidRDefault="00A95B60">
      <w:pPr>
        <w:jc w:val="center"/>
        <w:rPr>
          <w:rFonts w:ascii="Arial" w:hAnsi="Arial" w:cs="Arial"/>
          <w:b/>
        </w:rPr>
      </w:pPr>
      <w:r>
        <w:rPr>
          <w:rFonts w:ascii="Arial" w:hAnsi="Arial" w:cs="Arial"/>
          <w:b/>
        </w:rPr>
        <w:t>CLÁUSULA DÉCIMA SEXTA - DO FORO</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privilegiado que seja.</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AA1101" w:rsidRDefault="00AA1101">
      <w:pPr>
        <w:ind w:firstLine="1134"/>
        <w:jc w:val="both"/>
        <w:rPr>
          <w:rFonts w:ascii="Arial" w:hAnsi="Arial" w:cs="Arial"/>
        </w:rPr>
      </w:pPr>
    </w:p>
    <w:p w:rsidR="00AA1101" w:rsidRDefault="00A95B60">
      <w:pPr>
        <w:ind w:firstLine="1134"/>
        <w:jc w:val="both"/>
      </w:pPr>
      <w:r>
        <w:rPr>
          <w:rFonts w:ascii="Arial" w:hAnsi="Arial" w:cs="Arial"/>
          <w:lang w:eastAsia="pt-BR"/>
        </w:rPr>
        <w:t>Águas Frias -SC, 07 de novembro de 2022</w:t>
      </w:r>
      <w:r>
        <w:rPr>
          <w:rFonts w:ascii="Arial" w:hAnsi="Arial" w:cs="Arial"/>
        </w:rPr>
        <w:t>.</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95B60">
      <w:pPr>
        <w:ind w:firstLine="1134"/>
        <w:jc w:val="both"/>
        <w:rPr>
          <w:rFonts w:ascii="Arial" w:eastAsia="Arial" w:hAnsi="Arial" w:cs="Arial"/>
        </w:rPr>
      </w:pPr>
      <w:r>
        <w:rPr>
          <w:rFonts w:ascii="Arial" w:eastAsia="Arial" w:hAnsi="Arial" w:cs="Arial"/>
        </w:rPr>
        <w:t xml:space="preserve"> </w:t>
      </w:r>
    </w:p>
    <w:p w:rsidR="00AA1101" w:rsidRDefault="00AA1101">
      <w:pPr>
        <w:ind w:firstLine="1134"/>
        <w:jc w:val="both"/>
        <w:rPr>
          <w:rFonts w:ascii="Arial" w:hAnsi="Arial" w:cs="Arial"/>
        </w:rPr>
      </w:pPr>
    </w:p>
    <w:p w:rsidR="00AA1101" w:rsidRDefault="00A95B60">
      <w:pPr>
        <w:jc w:val="center"/>
        <w:rPr>
          <w:rFonts w:ascii="Arial" w:hAnsi="Arial" w:cs="Arial"/>
        </w:rPr>
      </w:pPr>
      <w:r>
        <w:rPr>
          <w:rFonts w:ascii="Arial" w:hAnsi="Arial" w:cs="Arial"/>
        </w:rPr>
        <w:t>___________________________________</w:t>
      </w:r>
    </w:p>
    <w:p w:rsidR="00AA1101" w:rsidRDefault="00A95B60">
      <w:pPr>
        <w:jc w:val="center"/>
        <w:rPr>
          <w:rFonts w:ascii="Arial" w:hAnsi="Arial" w:cs="Arial"/>
          <w:b/>
          <w:lang w:eastAsia="pt-BR"/>
        </w:rPr>
      </w:pPr>
      <w:r>
        <w:rPr>
          <w:rFonts w:ascii="Arial" w:hAnsi="Arial" w:cs="Arial"/>
          <w:b/>
          <w:lang w:eastAsia="pt-BR"/>
        </w:rPr>
        <w:t xml:space="preserve">LUIZ JOSÉ DAGA </w:t>
      </w:r>
    </w:p>
    <w:p w:rsidR="00AA1101" w:rsidRDefault="00A95B60">
      <w:pPr>
        <w:jc w:val="center"/>
        <w:rPr>
          <w:rFonts w:ascii="Arial" w:hAnsi="Arial" w:cs="Arial"/>
          <w:lang w:eastAsia="pt-BR"/>
        </w:rPr>
      </w:pPr>
      <w:r>
        <w:rPr>
          <w:rFonts w:ascii="Arial" w:hAnsi="Arial" w:cs="Arial"/>
          <w:lang w:eastAsia="pt-BR"/>
        </w:rPr>
        <w:t xml:space="preserve">PREFEITO </w:t>
      </w:r>
    </w:p>
    <w:p w:rsidR="00AA1101" w:rsidRDefault="00AA1101">
      <w:pPr>
        <w:rPr>
          <w:rFonts w:ascii="Arial" w:hAnsi="Arial" w:cs="Arial"/>
        </w:rPr>
      </w:pPr>
    </w:p>
    <w:p w:rsidR="00AA1101" w:rsidRDefault="00AA1101">
      <w:pPr>
        <w:rPr>
          <w:rFonts w:ascii="Arial" w:hAnsi="Arial" w:cs="Arial"/>
        </w:rPr>
      </w:pPr>
    </w:p>
    <w:p w:rsidR="00AA1101" w:rsidRDefault="00A95B60">
      <w:pPr>
        <w:jc w:val="center"/>
        <w:rPr>
          <w:rFonts w:ascii="Arial" w:hAnsi="Arial" w:cs="Arial"/>
        </w:rPr>
      </w:pPr>
      <w:r>
        <w:rPr>
          <w:rFonts w:ascii="Arial" w:hAnsi="Arial" w:cs="Arial"/>
        </w:rPr>
        <w:t>____________________________________</w:t>
      </w:r>
    </w:p>
    <w:p w:rsidR="00AA1101" w:rsidRDefault="00A95B60">
      <w:pPr>
        <w:jc w:val="center"/>
        <w:rPr>
          <w:rFonts w:ascii="Arial" w:hAnsi="Arial" w:cs="Arial"/>
        </w:rPr>
      </w:pPr>
      <w:r>
        <w:rPr>
          <w:rFonts w:ascii="Arial" w:hAnsi="Arial" w:cs="Arial"/>
        </w:rPr>
        <w:t>ADILSON TOLFO</w:t>
      </w:r>
    </w:p>
    <w:p w:rsidR="00AA1101" w:rsidRDefault="00A95B60">
      <w:pPr>
        <w:jc w:val="center"/>
        <w:rPr>
          <w:rFonts w:ascii="Arial" w:hAnsi="Arial" w:cs="Arial"/>
        </w:rPr>
      </w:pPr>
      <w:r>
        <w:rPr>
          <w:rFonts w:ascii="Arial" w:hAnsi="Arial" w:cs="Arial"/>
        </w:rPr>
        <w:t>REPRESENTANTE LEGAL</w:t>
      </w:r>
    </w:p>
    <w:p w:rsidR="00AA1101" w:rsidRDefault="00AA1101">
      <w:pPr>
        <w:jc w:val="center"/>
        <w:rPr>
          <w:rFonts w:ascii="Arial" w:hAnsi="Arial" w:cs="Arial"/>
        </w:rPr>
      </w:pPr>
    </w:p>
    <w:p w:rsidR="00AA1101" w:rsidRDefault="00AA1101">
      <w:pPr>
        <w:jc w:val="center"/>
        <w:rPr>
          <w:rFonts w:ascii="Arial" w:hAnsi="Arial" w:cs="Arial"/>
        </w:rPr>
      </w:pPr>
    </w:p>
    <w:p w:rsidR="00AA1101" w:rsidRDefault="00AA1101">
      <w:pPr>
        <w:jc w:val="center"/>
        <w:rPr>
          <w:rFonts w:ascii="Arial" w:hAnsi="Arial" w:cs="Arial"/>
        </w:rPr>
      </w:pPr>
    </w:p>
    <w:p w:rsidR="00AA1101" w:rsidRDefault="00AA1101">
      <w:pPr>
        <w:jc w:val="center"/>
        <w:rPr>
          <w:rFonts w:ascii="Arial" w:hAnsi="Arial" w:cs="Arial"/>
        </w:rPr>
      </w:pPr>
    </w:p>
    <w:p w:rsidR="00AA1101" w:rsidRDefault="00A95B60">
      <w:pPr>
        <w:rPr>
          <w:rFonts w:ascii="Arial" w:hAnsi="Arial" w:cs="Arial"/>
        </w:rPr>
      </w:pPr>
      <w:r>
        <w:rPr>
          <w:rFonts w:ascii="Arial" w:hAnsi="Arial" w:cs="Arial"/>
        </w:rPr>
        <w:t>Testemunhas:</w:t>
      </w:r>
    </w:p>
    <w:p w:rsidR="00AA1101" w:rsidRDefault="00A95B60">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356872">
        <w:rPr>
          <w:rFonts w:ascii="Arial" w:hAnsi="Arial" w:cs="Arial"/>
        </w:rPr>
        <w:t xml:space="preserve">             </w:t>
      </w:r>
      <w:r>
        <w:rPr>
          <w:rFonts w:ascii="Arial" w:hAnsi="Arial" w:cs="Arial"/>
        </w:rPr>
        <w:t>2)___________________________</w:t>
      </w:r>
    </w:p>
    <w:p w:rsidR="00AA1101" w:rsidRDefault="00A95B60">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r>
      <w:r w:rsidR="00356872">
        <w:rPr>
          <w:rFonts w:ascii="Arial" w:hAnsi="Arial" w:cs="Arial"/>
        </w:rPr>
        <w:t xml:space="preserve">            </w:t>
      </w:r>
      <w:r>
        <w:rPr>
          <w:rFonts w:ascii="Arial" w:hAnsi="Arial" w:cs="Arial"/>
        </w:rPr>
        <w:t xml:space="preserve">   Jociane Maria Zucco</w:t>
      </w:r>
    </w:p>
    <w:p w:rsidR="00AA1101" w:rsidRDefault="00A95B60">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356872">
        <w:rPr>
          <w:rFonts w:ascii="Arial" w:hAnsi="Arial" w:cs="Arial"/>
        </w:rPr>
        <w:t xml:space="preserve">           </w:t>
      </w:r>
      <w:r>
        <w:rPr>
          <w:rFonts w:ascii="Arial" w:hAnsi="Arial" w:cs="Arial"/>
        </w:rPr>
        <w:t xml:space="preserve">  CPF: 030.050.800-05</w:t>
      </w:r>
    </w:p>
    <w:p w:rsidR="00AA1101" w:rsidRDefault="00AA1101">
      <w:pPr>
        <w:jc w:val="center"/>
        <w:rPr>
          <w:rFonts w:ascii="Arial" w:hAnsi="Arial" w:cs="Arial"/>
        </w:rPr>
      </w:pPr>
    </w:p>
    <w:p w:rsidR="00AA1101" w:rsidRDefault="00A95B60">
      <w:pPr>
        <w:jc w:val="center"/>
        <w:rPr>
          <w:rFonts w:ascii="Arial" w:hAnsi="Arial" w:cs="Arial"/>
        </w:rPr>
      </w:pPr>
      <w:r>
        <w:rPr>
          <w:rFonts w:ascii="Arial" w:hAnsi="Arial" w:cs="Arial"/>
        </w:rPr>
        <w:t>JHONAS PEZZINI</w:t>
      </w:r>
    </w:p>
    <w:p w:rsidR="00AA1101" w:rsidRDefault="00A95B60">
      <w:pPr>
        <w:jc w:val="center"/>
        <w:rPr>
          <w:rFonts w:ascii="Arial" w:hAnsi="Arial" w:cs="Arial"/>
        </w:rPr>
      </w:pPr>
      <w:r>
        <w:rPr>
          <w:rFonts w:ascii="Arial" w:hAnsi="Arial" w:cs="Arial"/>
        </w:rPr>
        <w:t>OAB/SC 33678</w:t>
      </w:r>
    </w:p>
    <w:p w:rsidR="00AA1101" w:rsidRDefault="00AA1101">
      <w:pPr>
        <w:rPr>
          <w:rFonts w:ascii="Arial" w:hAnsi="Arial" w:cs="Arial"/>
        </w:rPr>
      </w:pPr>
    </w:p>
    <w:sectPr w:rsidR="00AA1101">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DF" w:rsidRDefault="00F27CDF">
      <w:r>
        <w:separator/>
      </w:r>
    </w:p>
  </w:endnote>
  <w:endnote w:type="continuationSeparator" w:id="0">
    <w:p w:rsidR="00F27CDF" w:rsidRDefault="00F2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01" w:rsidRDefault="00A95B60">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AA1101" w:rsidRDefault="00A95B6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249D9">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AA1101" w:rsidRDefault="00A95B6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249D9">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AA1101" w:rsidRDefault="00AA110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DF" w:rsidRDefault="00F27CDF">
      <w:r>
        <w:separator/>
      </w:r>
    </w:p>
  </w:footnote>
  <w:footnote w:type="continuationSeparator" w:id="0">
    <w:p w:rsidR="00F27CDF" w:rsidRDefault="00F27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AA1101">
      <w:trPr>
        <w:trHeight w:val="858"/>
        <w:jc w:val="center"/>
      </w:trPr>
      <w:tc>
        <w:tcPr>
          <w:tcW w:w="2269" w:type="dxa"/>
          <w:vMerge w:val="restart"/>
          <w:tcBorders>
            <w:top w:val="double" w:sz="4" w:space="0" w:color="000000"/>
            <w:left w:val="double" w:sz="4" w:space="0" w:color="000000"/>
            <w:bottom w:val="double" w:sz="4" w:space="0" w:color="000000"/>
          </w:tcBorders>
        </w:tcPr>
        <w:p w:rsidR="00AA1101" w:rsidRDefault="00A95B60">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AA1101" w:rsidRDefault="00A95B60">
          <w:pPr>
            <w:ind w:right="-490"/>
            <w:contextualSpacing/>
            <w:jc w:val="center"/>
          </w:pPr>
          <w:r>
            <w:rPr>
              <w:rFonts w:ascii="Tahoma" w:hAnsi="Tahoma" w:cs="Tahoma"/>
              <w:bCs/>
            </w:rPr>
            <w:t>Estado de Santa Catarina</w:t>
          </w:r>
          <w:r>
            <w:rPr>
              <w:rFonts w:ascii="Tahoma" w:hAnsi="Tahoma" w:cs="Tahoma"/>
              <w:bCs/>
              <w:color w:val="FFFFFF"/>
            </w:rPr>
            <w:t xml:space="preserve">     .</w:t>
          </w:r>
        </w:p>
        <w:p w:rsidR="00AA1101" w:rsidRDefault="00A95B60">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AA1101" w:rsidRDefault="00A95B60">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AA1101">
      <w:trPr>
        <w:trHeight w:val="133"/>
        <w:jc w:val="center"/>
      </w:trPr>
      <w:tc>
        <w:tcPr>
          <w:tcW w:w="2269" w:type="dxa"/>
          <w:vMerge/>
          <w:tcBorders>
            <w:top w:val="double" w:sz="4" w:space="0" w:color="000000"/>
            <w:left w:val="double" w:sz="4" w:space="0" w:color="000000"/>
            <w:bottom w:val="double" w:sz="4" w:space="0" w:color="000000"/>
          </w:tcBorders>
        </w:tcPr>
        <w:p w:rsidR="00AA1101" w:rsidRDefault="00AA1101"/>
      </w:tc>
      <w:tc>
        <w:tcPr>
          <w:tcW w:w="5088" w:type="dxa"/>
          <w:tcBorders>
            <w:left w:val="single" w:sz="4" w:space="0" w:color="000000"/>
            <w:right w:val="double" w:sz="4" w:space="0" w:color="000000"/>
          </w:tcBorders>
        </w:tcPr>
        <w:p w:rsidR="00AA1101" w:rsidRDefault="00A95B60">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AA1101">
      <w:trPr>
        <w:trHeight w:val="525"/>
        <w:jc w:val="center"/>
      </w:trPr>
      <w:tc>
        <w:tcPr>
          <w:tcW w:w="2269" w:type="dxa"/>
          <w:vMerge/>
          <w:tcBorders>
            <w:top w:val="double" w:sz="4" w:space="0" w:color="000000"/>
            <w:left w:val="double" w:sz="4" w:space="0" w:color="000000"/>
            <w:bottom w:val="double" w:sz="4" w:space="0" w:color="000000"/>
          </w:tcBorders>
        </w:tcPr>
        <w:p w:rsidR="00AA1101" w:rsidRDefault="00AA1101"/>
      </w:tc>
      <w:tc>
        <w:tcPr>
          <w:tcW w:w="5088" w:type="dxa"/>
          <w:tcBorders>
            <w:left w:val="single" w:sz="4" w:space="0" w:color="000000"/>
            <w:bottom w:val="double" w:sz="4" w:space="0" w:color="000000"/>
            <w:right w:val="double" w:sz="4" w:space="0" w:color="000000"/>
          </w:tcBorders>
        </w:tcPr>
        <w:p w:rsidR="00AA1101" w:rsidRDefault="00A95B60">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AA1101" w:rsidRDefault="00A95B60">
          <w:pPr>
            <w:contextualSpacing/>
            <w:jc w:val="center"/>
            <w:rPr>
              <w:rFonts w:ascii="Tahoma" w:hAnsi="Tahoma" w:cs="Tahoma"/>
              <w:bCs/>
              <w:sz w:val="16"/>
              <w:szCs w:val="16"/>
            </w:rPr>
          </w:pPr>
          <w:r>
            <w:rPr>
              <w:rFonts w:ascii="Tahoma" w:hAnsi="Tahoma" w:cs="Tahoma"/>
              <w:bCs/>
              <w:sz w:val="16"/>
              <w:szCs w:val="16"/>
            </w:rPr>
            <w:t>Águas Frias – SC, CEP 89.843-000</w:t>
          </w:r>
        </w:p>
        <w:p w:rsidR="00AA1101" w:rsidRDefault="00A95B60">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AA1101" w:rsidRDefault="00AA1101">
          <w:pPr>
            <w:tabs>
              <w:tab w:val="center" w:pos="4419"/>
              <w:tab w:val="right" w:pos="8838"/>
            </w:tabs>
            <w:contextualSpacing/>
            <w:jc w:val="center"/>
            <w:rPr>
              <w:rFonts w:ascii="Tahoma" w:hAnsi="Tahoma" w:cs="Tahoma"/>
              <w:b/>
              <w:bCs/>
              <w:sz w:val="16"/>
              <w:szCs w:val="16"/>
            </w:rPr>
          </w:pPr>
        </w:p>
      </w:tc>
    </w:tr>
  </w:tbl>
  <w:p w:rsidR="00AA1101" w:rsidRDefault="00AA11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D0269"/>
    <w:multiLevelType w:val="multilevel"/>
    <w:tmpl w:val="46DCF27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0B64A96"/>
    <w:multiLevelType w:val="multilevel"/>
    <w:tmpl w:val="23D633D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AA1101"/>
    <w:rsid w:val="00356872"/>
    <w:rsid w:val="00A95B60"/>
    <w:rsid w:val="00AA1101"/>
    <w:rsid w:val="00C53C77"/>
    <w:rsid w:val="00E249D9"/>
    <w:rsid w:val="00F27CDF"/>
    <w:rsid w:val="00F46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A5FB8-1ED0-4D9D-8AC2-E21A3886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34"/>
    <w:qFormat/>
    <w:rsid w:val="00F46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3686</Words>
  <Characters>19905</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2022-05-24T16:40:00Z</dcterms:created>
  <dcterms:modified xsi:type="dcterms:W3CDTF">2022-11-07T13:00:00Z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