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C5" w:rsidRPr="00D513C7" w:rsidRDefault="007C4491">
      <w:pPr>
        <w:ind w:right="-232"/>
        <w:jc w:val="center"/>
        <w:rPr>
          <w:rFonts w:ascii="Arial" w:hAnsi="Arial" w:cs="Arial"/>
        </w:rPr>
      </w:pPr>
      <w:r w:rsidRPr="00D513C7">
        <w:rPr>
          <w:rFonts w:ascii="Arial" w:hAnsi="Arial" w:cs="Arial"/>
          <w:b/>
          <w:u w:val="single"/>
        </w:rPr>
        <w:t>PROCESSO L</w:t>
      </w:r>
      <w:bookmarkStart w:id="0" w:name="_GoBack"/>
      <w:bookmarkEnd w:id="0"/>
      <w:r w:rsidRPr="00D513C7">
        <w:rPr>
          <w:rFonts w:ascii="Arial" w:hAnsi="Arial" w:cs="Arial"/>
          <w:b/>
          <w:u w:val="single"/>
        </w:rPr>
        <w:t>ICITATÓRIO Nº 163/2022</w:t>
      </w:r>
    </w:p>
    <w:p w:rsidR="00F97EC5" w:rsidRPr="00D513C7" w:rsidRDefault="00F97EC5">
      <w:pPr>
        <w:ind w:right="-232"/>
        <w:jc w:val="center"/>
        <w:rPr>
          <w:rFonts w:ascii="Arial" w:hAnsi="Arial" w:cs="Arial"/>
          <w:b/>
          <w:u w:val="single"/>
        </w:rPr>
      </w:pPr>
    </w:p>
    <w:p w:rsidR="00F97EC5" w:rsidRPr="00D513C7" w:rsidRDefault="007C4491">
      <w:pPr>
        <w:ind w:right="-232"/>
        <w:jc w:val="center"/>
        <w:rPr>
          <w:rFonts w:ascii="Arial" w:hAnsi="Arial" w:cs="Arial"/>
        </w:rPr>
      </w:pPr>
      <w:r w:rsidRPr="00D513C7">
        <w:rPr>
          <w:rFonts w:ascii="Arial" w:hAnsi="Arial" w:cs="Arial"/>
          <w:b/>
          <w:u w:val="single"/>
        </w:rPr>
        <w:t xml:space="preserve">DISPENSA </w:t>
      </w:r>
      <w:proofErr w:type="gramStart"/>
      <w:r w:rsidRPr="00D513C7">
        <w:rPr>
          <w:rFonts w:ascii="Arial" w:hAnsi="Arial" w:cs="Arial"/>
          <w:b/>
          <w:u w:val="single"/>
        </w:rPr>
        <w:t>DE  LICITAÇÃO</w:t>
      </w:r>
      <w:proofErr w:type="gramEnd"/>
      <w:r w:rsidRPr="00D513C7">
        <w:rPr>
          <w:rFonts w:ascii="Arial" w:hAnsi="Arial" w:cs="Arial"/>
          <w:b/>
          <w:u w:val="single"/>
        </w:rPr>
        <w:t xml:space="preserve"> Nº 62/2022</w:t>
      </w:r>
      <w:r w:rsidRPr="00D513C7">
        <w:rPr>
          <w:rFonts w:ascii="Arial" w:hAnsi="Arial" w:cs="Arial"/>
        </w:rPr>
        <w:t xml:space="preserve"> </w:t>
      </w:r>
    </w:p>
    <w:p w:rsidR="00F97EC5" w:rsidRPr="00D513C7" w:rsidRDefault="007C4491">
      <w:pPr>
        <w:ind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  <w:b/>
        </w:rPr>
        <w:t> </w:t>
      </w: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  <w:b/>
          <w:u w:val="single"/>
        </w:rPr>
      </w:pPr>
      <w:r w:rsidRPr="00D513C7">
        <w:rPr>
          <w:rFonts w:ascii="Arial" w:hAnsi="Arial" w:cs="Arial"/>
          <w:b/>
          <w:u w:val="single"/>
        </w:rPr>
        <w:t xml:space="preserve">1 - DESCRIÇÃO DA SITUAÇÃO:  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  <w:b/>
        </w:rPr>
      </w:pPr>
      <w:r w:rsidRPr="00D513C7">
        <w:rPr>
          <w:rFonts w:ascii="Arial" w:hAnsi="Arial" w:cs="Arial"/>
          <w:b/>
        </w:rPr>
        <w:t> </w:t>
      </w:r>
    </w:p>
    <w:p w:rsidR="00F97EC5" w:rsidRPr="00D513C7" w:rsidRDefault="007C4491">
      <w:pPr>
        <w:ind w:left="1248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 xml:space="preserve">Tendo em vista, a necessidade, Justifica-se a presente dispensa por se tratar de transferência de recursos para Consórcio Intermunicipal para </w:t>
      </w:r>
      <w:r w:rsidRPr="00D513C7">
        <w:rPr>
          <w:rFonts w:ascii="Arial" w:hAnsi="Arial" w:cs="Arial"/>
        </w:rPr>
        <w:t>prestação de serviços. A referida Dispensa está amparada pela Lei federal nº8.666/93 artigo 24 inciso XXVI, Lei Municipal nº1.326/2021, Lei Federal nº11.107/2005 e Decreto Federal nº6.017/07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 xml:space="preserve"> 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  <w:b/>
          <w:u w:val="single"/>
        </w:rPr>
      </w:pPr>
      <w:r w:rsidRPr="00D513C7">
        <w:rPr>
          <w:rFonts w:ascii="Arial" w:hAnsi="Arial" w:cs="Arial"/>
          <w:b/>
          <w:u w:val="single"/>
        </w:rPr>
        <w:t>2 - DESCRIÇÃO DO OBJETO:</w:t>
      </w:r>
    </w:p>
    <w:p w:rsidR="00F97EC5" w:rsidRPr="00D513C7" w:rsidRDefault="00F97EC5">
      <w:pPr>
        <w:ind w:left="1134" w:right="-232"/>
        <w:jc w:val="both"/>
        <w:rPr>
          <w:rFonts w:ascii="Arial" w:hAnsi="Arial" w:cs="Arial"/>
          <w:b/>
          <w:u w:val="single"/>
        </w:rPr>
      </w:pPr>
    </w:p>
    <w:p w:rsidR="00F97EC5" w:rsidRPr="00D513C7" w:rsidRDefault="007C4491">
      <w:pPr>
        <w:ind w:left="1134" w:right="-232" w:hanging="283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ab/>
        <w:t xml:space="preserve"> Repasse de Recurso para contração</w:t>
      </w:r>
      <w:r w:rsidRPr="00D513C7">
        <w:rPr>
          <w:rFonts w:ascii="Arial" w:hAnsi="Arial" w:cs="Arial"/>
        </w:rPr>
        <w:t xml:space="preserve"> de Consórcio Público do Consórcio </w:t>
      </w:r>
      <w:proofErr w:type="spellStart"/>
      <w:r w:rsidRPr="00D513C7">
        <w:rPr>
          <w:rFonts w:ascii="Arial" w:hAnsi="Arial" w:cs="Arial"/>
        </w:rPr>
        <w:t>Interfederativo</w:t>
      </w:r>
      <w:proofErr w:type="spellEnd"/>
      <w:r w:rsidRPr="00D513C7">
        <w:rPr>
          <w:rFonts w:ascii="Arial" w:hAnsi="Arial" w:cs="Arial"/>
        </w:rPr>
        <w:t xml:space="preserve"> Santa Catarina - CINCATARINA conforme Lei Municipal nº1.326/2021, Lei Federal nº11.107/2005 e Decreto Federal nº6.017/07</w:t>
      </w:r>
    </w:p>
    <w:p w:rsidR="00F97EC5" w:rsidRPr="00D513C7" w:rsidRDefault="007C4491">
      <w:pPr>
        <w:ind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3 - EXECUTOR:</w:t>
      </w:r>
    </w:p>
    <w:tbl>
      <w:tblPr>
        <w:tblW w:w="8610" w:type="dxa"/>
        <w:tblInd w:w="1242" w:type="dxa"/>
        <w:tblLook w:val="04A0" w:firstRow="1" w:lastRow="0" w:firstColumn="1" w:lastColumn="0" w:noHBand="0" w:noVBand="1"/>
      </w:tblPr>
      <w:tblGrid>
        <w:gridCol w:w="6465"/>
        <w:gridCol w:w="2145"/>
      </w:tblGrid>
      <w:tr w:rsidR="00F97EC5" w:rsidRPr="00D513C7">
        <w:tc>
          <w:tcPr>
            <w:tcW w:w="6465" w:type="dxa"/>
          </w:tcPr>
          <w:p w:rsidR="00F97EC5" w:rsidRPr="00D513C7" w:rsidRDefault="007C4491">
            <w:pPr>
              <w:tabs>
                <w:tab w:val="left" w:pos="284"/>
              </w:tabs>
              <w:ind w:left="-108" w:right="-249"/>
              <w:jc w:val="both"/>
              <w:rPr>
                <w:rFonts w:ascii="Arial" w:hAnsi="Arial" w:cs="Arial"/>
              </w:rPr>
            </w:pPr>
            <w:r w:rsidRPr="00D513C7">
              <w:rPr>
                <w:rFonts w:ascii="Arial" w:hAnsi="Arial" w:cs="Arial"/>
              </w:rPr>
              <w:t xml:space="preserve">Fornecedor: </w:t>
            </w:r>
          </w:p>
        </w:tc>
        <w:tc>
          <w:tcPr>
            <w:tcW w:w="2145" w:type="dxa"/>
          </w:tcPr>
          <w:p w:rsidR="00F97EC5" w:rsidRPr="00D513C7" w:rsidRDefault="007C4491">
            <w:pPr>
              <w:ind w:right="-1"/>
              <w:jc w:val="both"/>
              <w:rPr>
                <w:rFonts w:ascii="Arial" w:hAnsi="Arial" w:cs="Arial"/>
              </w:rPr>
            </w:pPr>
            <w:r w:rsidRPr="00D513C7">
              <w:rPr>
                <w:rFonts w:ascii="Arial" w:hAnsi="Arial" w:cs="Arial"/>
              </w:rPr>
              <w:t xml:space="preserve">CNPJ/CPF:  </w:t>
            </w:r>
          </w:p>
        </w:tc>
      </w:tr>
      <w:tr w:rsidR="00F97EC5" w:rsidRPr="00D513C7">
        <w:tc>
          <w:tcPr>
            <w:tcW w:w="6465" w:type="dxa"/>
          </w:tcPr>
          <w:p w:rsidR="00F97EC5" w:rsidRPr="00D513C7" w:rsidRDefault="007C4491">
            <w:pPr>
              <w:tabs>
                <w:tab w:val="left" w:pos="284"/>
              </w:tabs>
              <w:ind w:left="-108" w:right="-249"/>
              <w:jc w:val="both"/>
              <w:rPr>
                <w:rFonts w:ascii="Arial" w:hAnsi="Arial" w:cs="Arial"/>
              </w:rPr>
            </w:pPr>
            <w:r w:rsidRPr="00D513C7">
              <w:rPr>
                <w:rFonts w:ascii="Arial" w:hAnsi="Arial" w:cs="Arial"/>
              </w:rPr>
              <w:t xml:space="preserve">CONSÓRCIO INTERFEDERATIVO SANTA CATARINA </w:t>
            </w:r>
            <w:r w:rsidRPr="00D513C7">
              <w:rPr>
                <w:rFonts w:ascii="Arial" w:hAnsi="Arial" w:cs="Arial"/>
              </w:rPr>
              <w:t>CINCATARINA</w:t>
            </w:r>
          </w:p>
        </w:tc>
        <w:tc>
          <w:tcPr>
            <w:tcW w:w="2145" w:type="dxa"/>
          </w:tcPr>
          <w:p w:rsidR="00F97EC5" w:rsidRPr="00D513C7" w:rsidRDefault="007C4491">
            <w:pPr>
              <w:ind w:right="-1"/>
              <w:jc w:val="both"/>
              <w:rPr>
                <w:rFonts w:ascii="Arial" w:hAnsi="Arial" w:cs="Arial"/>
              </w:rPr>
            </w:pPr>
            <w:r w:rsidRPr="00D513C7">
              <w:rPr>
                <w:rFonts w:ascii="Arial" w:hAnsi="Arial" w:cs="Arial"/>
              </w:rPr>
              <w:t>12.075.748/0001-32</w:t>
            </w:r>
          </w:p>
        </w:tc>
      </w:tr>
    </w:tbl>
    <w:p w:rsidR="00F97EC5" w:rsidRPr="00D513C7" w:rsidRDefault="007C4491">
      <w:pPr>
        <w:ind w:left="1134" w:right="-232"/>
        <w:jc w:val="both"/>
        <w:rPr>
          <w:rFonts w:ascii="Arial" w:hAnsi="Arial" w:cs="Arial"/>
          <w:lang w:val="en-US"/>
        </w:rPr>
      </w:pPr>
      <w:r w:rsidRPr="00D513C7">
        <w:rPr>
          <w:rFonts w:ascii="Arial" w:hAnsi="Arial" w:cs="Arial"/>
          <w:lang w:val="en-US"/>
        </w:rPr>
        <w:t xml:space="preserve">                   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  <w:b/>
          <w:u w:val="single"/>
        </w:rPr>
      </w:pPr>
      <w:r w:rsidRPr="00D513C7">
        <w:rPr>
          <w:rFonts w:ascii="Arial" w:hAnsi="Arial" w:cs="Arial"/>
          <w:b/>
          <w:u w:val="single"/>
        </w:rPr>
        <w:t>4 - RAZÃO DA ESCOLHA: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Por atender as exigências da Lei 8.666/93, e Por atender as exigências da Lei 8.666/93, e Por atender as exigências da Lei 8.666/93, e Por atender as exigências da Lei 8.666/93 artig</w:t>
      </w:r>
      <w:r w:rsidRPr="00D513C7">
        <w:rPr>
          <w:rFonts w:ascii="Arial" w:hAnsi="Arial" w:cs="Arial"/>
        </w:rPr>
        <w:t xml:space="preserve">o 24 inciso </w:t>
      </w:r>
      <w:proofErr w:type="gramStart"/>
      <w:r w:rsidRPr="00D513C7">
        <w:rPr>
          <w:rFonts w:ascii="Arial" w:hAnsi="Arial" w:cs="Arial"/>
        </w:rPr>
        <w:t>XXVI  e</w:t>
      </w:r>
      <w:proofErr w:type="gramEnd"/>
      <w:r w:rsidRPr="00D513C7">
        <w:rPr>
          <w:rFonts w:ascii="Arial" w:hAnsi="Arial" w:cs="Arial"/>
        </w:rPr>
        <w:t xml:space="preserve"> por se tratar de Consórcio Intermunicipal  que atende as necessidades do Município de Águas Frias - SC e do qual o mesmo é integrante. Escolha </w:t>
      </w:r>
      <w:proofErr w:type="gramStart"/>
      <w:r w:rsidRPr="00D513C7">
        <w:rPr>
          <w:rFonts w:ascii="Arial" w:hAnsi="Arial" w:cs="Arial"/>
        </w:rPr>
        <w:t>fundamentada  pela</w:t>
      </w:r>
      <w:proofErr w:type="gramEnd"/>
      <w:r w:rsidRPr="00D513C7">
        <w:rPr>
          <w:rFonts w:ascii="Arial" w:hAnsi="Arial" w:cs="Arial"/>
        </w:rPr>
        <w:t xml:space="preserve"> Lei 11.107/2005 (Sistema de Consórcios). .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  <w:b/>
          <w:u w:val="single"/>
        </w:rPr>
      </w:pPr>
      <w:r w:rsidRPr="00D513C7">
        <w:rPr>
          <w:rFonts w:ascii="Arial" w:hAnsi="Arial" w:cs="Arial"/>
          <w:b/>
          <w:u w:val="single"/>
        </w:rPr>
        <w:t xml:space="preserve">5 - PREÇO: </w:t>
      </w:r>
    </w:p>
    <w:p w:rsidR="00F97EC5" w:rsidRPr="00D513C7" w:rsidRDefault="007C4491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tbl>
      <w:tblPr>
        <w:tblW w:w="8080" w:type="dxa"/>
        <w:tblInd w:w="1242" w:type="dxa"/>
        <w:tblLook w:val="04A0" w:firstRow="1" w:lastRow="0" w:firstColumn="1" w:lastColumn="0" w:noHBand="0" w:noVBand="1"/>
      </w:tblPr>
      <w:tblGrid>
        <w:gridCol w:w="8080"/>
      </w:tblGrid>
      <w:tr w:rsidR="00F97EC5" w:rsidRPr="00D513C7">
        <w:tc>
          <w:tcPr>
            <w:tcW w:w="8080" w:type="dxa"/>
          </w:tcPr>
          <w:p w:rsidR="00F97EC5" w:rsidRPr="00D513C7" w:rsidRDefault="007C4491">
            <w:pPr>
              <w:jc w:val="both"/>
              <w:rPr>
                <w:rFonts w:ascii="Arial" w:hAnsi="Arial" w:cs="Arial"/>
              </w:rPr>
            </w:pPr>
            <w:r w:rsidRPr="00D513C7">
              <w:rPr>
                <w:rFonts w:ascii="Arial" w:hAnsi="Arial" w:cs="Arial"/>
              </w:rPr>
              <w:t>R$47940,00 (qua</w:t>
            </w:r>
            <w:r w:rsidRPr="00D513C7">
              <w:rPr>
                <w:rFonts w:ascii="Arial" w:hAnsi="Arial" w:cs="Arial"/>
              </w:rPr>
              <w:t>renta e sete mil novecentos e quarenta reais)</w:t>
            </w:r>
          </w:p>
        </w:tc>
      </w:tr>
    </w:tbl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ind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  <w:b/>
        </w:rPr>
        <w:t xml:space="preserve">                   </w:t>
      </w:r>
      <w:r w:rsidRPr="00D513C7">
        <w:rPr>
          <w:rFonts w:ascii="Arial" w:hAnsi="Arial" w:cs="Arial"/>
          <w:b/>
          <w:u w:val="single"/>
        </w:rPr>
        <w:t>6 - JUSTIFICATIVA DO PREÇO: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  <w:b/>
        </w:rPr>
        <w:t> </w:t>
      </w:r>
      <w:r w:rsidRPr="00D513C7">
        <w:rPr>
          <w:rFonts w:ascii="Arial" w:hAnsi="Arial" w:cs="Arial"/>
          <w:b/>
        </w:rPr>
        <w:t xml:space="preserve">   O valor é determinado em assembleia com os Prefeitos dos municípios que são integrantes do Consórcio em conformidade com o número de habitantes, em </w:t>
      </w:r>
      <w:r w:rsidRPr="00D513C7">
        <w:rPr>
          <w:rFonts w:ascii="Arial" w:hAnsi="Arial" w:cs="Arial"/>
          <w:b/>
        </w:rPr>
        <w:t xml:space="preserve">conformidade com a Resolução nº0161/2022 do Consórcio </w:t>
      </w:r>
      <w:proofErr w:type="spellStart"/>
      <w:r w:rsidRPr="00D513C7">
        <w:rPr>
          <w:rFonts w:ascii="Arial" w:hAnsi="Arial" w:cs="Arial"/>
          <w:b/>
        </w:rPr>
        <w:t>Interfederativo</w:t>
      </w:r>
      <w:proofErr w:type="spellEnd"/>
      <w:r w:rsidRPr="00D513C7">
        <w:rPr>
          <w:rFonts w:ascii="Arial" w:hAnsi="Arial" w:cs="Arial"/>
          <w:b/>
        </w:rPr>
        <w:t xml:space="preserve"> Santa Catarina</w:t>
      </w:r>
    </w:p>
    <w:p w:rsidR="00F97EC5" w:rsidRPr="00D513C7" w:rsidRDefault="00F97EC5">
      <w:pPr>
        <w:ind w:left="1134" w:right="-232"/>
        <w:jc w:val="both"/>
        <w:rPr>
          <w:rFonts w:ascii="Arial" w:hAnsi="Arial" w:cs="Arial"/>
          <w:b/>
          <w:u w:val="single"/>
        </w:rPr>
      </w:pPr>
    </w:p>
    <w:p w:rsidR="00F97EC5" w:rsidRPr="00D513C7" w:rsidRDefault="007C4491">
      <w:pPr>
        <w:ind w:left="1134" w:right="-232"/>
        <w:jc w:val="both"/>
        <w:rPr>
          <w:rFonts w:ascii="Arial" w:hAnsi="Arial" w:cs="Arial"/>
          <w:b/>
          <w:u w:val="single"/>
        </w:rPr>
      </w:pPr>
      <w:r w:rsidRPr="00D513C7">
        <w:rPr>
          <w:rFonts w:ascii="Arial" w:hAnsi="Arial" w:cs="Arial"/>
          <w:b/>
          <w:u w:val="single"/>
        </w:rPr>
        <w:t>7 - REGULARIDADE COM A SEGURIDADE SOCIAL E AO FGTS:</w:t>
      </w:r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numPr>
          <w:ilvl w:val="0"/>
          <w:numId w:val="1"/>
        </w:numPr>
        <w:ind w:right="-232"/>
        <w:jc w:val="both"/>
        <w:textAlignment w:val="auto"/>
        <w:rPr>
          <w:rFonts w:ascii="Arial" w:hAnsi="Arial" w:cs="Arial"/>
        </w:rPr>
      </w:pPr>
      <w:r w:rsidRPr="00D513C7">
        <w:rPr>
          <w:rFonts w:ascii="Arial" w:hAnsi="Arial" w:cs="Arial"/>
        </w:rPr>
        <w:t>Apresentou Certidão Negativa de Débito (CND) do INSS com validade até:</w:t>
      </w:r>
      <w:r w:rsidR="00D513C7">
        <w:rPr>
          <w:rFonts w:ascii="Arial" w:hAnsi="Arial" w:cs="Arial"/>
        </w:rPr>
        <w:t>10/06/</w:t>
      </w:r>
      <w:proofErr w:type="gramStart"/>
      <w:r w:rsidR="00D513C7">
        <w:rPr>
          <w:rFonts w:ascii="Arial" w:hAnsi="Arial" w:cs="Arial"/>
        </w:rPr>
        <w:t>2022</w:t>
      </w:r>
      <w:r w:rsidRPr="00D513C7">
        <w:rPr>
          <w:rFonts w:ascii="Arial" w:hAnsi="Arial" w:cs="Arial"/>
        </w:rPr>
        <w:t xml:space="preserve"> .</w:t>
      </w:r>
      <w:proofErr w:type="gramEnd"/>
    </w:p>
    <w:p w:rsidR="00F97EC5" w:rsidRPr="00D513C7" w:rsidRDefault="007C4491">
      <w:pPr>
        <w:ind w:left="1134"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b) Apresentou Certificado de Regularidade d</w:t>
      </w:r>
      <w:r w:rsidRPr="00D513C7">
        <w:rPr>
          <w:rFonts w:ascii="Arial" w:hAnsi="Arial" w:cs="Arial"/>
        </w:rPr>
        <w:t>e situação do FGTS, com valide até:</w:t>
      </w:r>
      <w:r w:rsidR="00D513C7">
        <w:rPr>
          <w:rFonts w:ascii="Arial" w:hAnsi="Arial" w:cs="Arial"/>
        </w:rPr>
        <w:t>26/12/2022</w:t>
      </w:r>
      <w:r w:rsidRPr="00D513C7">
        <w:rPr>
          <w:rFonts w:ascii="Arial" w:hAnsi="Arial" w:cs="Arial"/>
        </w:rPr>
        <w:t xml:space="preserve">.  </w:t>
      </w:r>
    </w:p>
    <w:p w:rsidR="00F97EC5" w:rsidRPr="00D513C7" w:rsidRDefault="007C4491">
      <w:pPr>
        <w:ind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</w:t>
      </w:r>
    </w:p>
    <w:p w:rsidR="00F97EC5" w:rsidRPr="00D513C7" w:rsidRDefault="007C4491">
      <w:pPr>
        <w:ind w:right="-232"/>
        <w:jc w:val="both"/>
        <w:rPr>
          <w:rFonts w:ascii="Arial" w:hAnsi="Arial" w:cs="Arial"/>
        </w:rPr>
      </w:pPr>
      <w:r w:rsidRPr="00D513C7">
        <w:rPr>
          <w:rFonts w:ascii="Arial" w:hAnsi="Arial" w:cs="Arial"/>
        </w:rPr>
        <w:t>                    Águas Frias, em, 13 de dezembro de 2022</w:t>
      </w:r>
    </w:p>
    <w:p w:rsidR="00D513C7" w:rsidRPr="00D513C7" w:rsidRDefault="00D513C7" w:rsidP="00D513C7">
      <w:pPr>
        <w:autoSpaceDN w:val="0"/>
        <w:adjustRightInd w:val="0"/>
        <w:ind w:right="-232" w:firstLine="3402"/>
        <w:jc w:val="right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 </w:t>
      </w:r>
    </w:p>
    <w:p w:rsidR="00D513C7" w:rsidRPr="00D513C7" w:rsidRDefault="00D513C7" w:rsidP="00D513C7">
      <w:pPr>
        <w:autoSpaceDN w:val="0"/>
        <w:adjustRightInd w:val="0"/>
        <w:rPr>
          <w:rFonts w:ascii="Arial" w:hAnsi="Arial" w:cs="Arial"/>
          <w:lang w:eastAsia="pt-BR"/>
        </w:rPr>
      </w:pPr>
      <w:r w:rsidRPr="00D513C7">
        <w:rPr>
          <w:rFonts w:ascii="Arial" w:hAnsi="Arial" w:cs="Arial"/>
          <w:lang w:eastAsia="pt-BR"/>
        </w:rPr>
        <w:t>  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D513C7">
        <w:rPr>
          <w:rFonts w:ascii="Arial" w:hAnsi="Arial" w:cs="Arial"/>
          <w:lang w:eastAsia="pt-BR"/>
        </w:rPr>
        <w:t>__________________________________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OLDAIR NATAL CITADELLA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Secretário de Administração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lastRenderedPageBreak/>
        <w:t> 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 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 </w:t>
      </w:r>
    </w:p>
    <w:p w:rsidR="00D513C7" w:rsidRPr="00D513C7" w:rsidRDefault="00D513C7" w:rsidP="00D513C7">
      <w:pPr>
        <w:tabs>
          <w:tab w:val="left" w:pos="0"/>
          <w:tab w:val="left" w:pos="993"/>
        </w:tabs>
        <w:autoSpaceDN w:val="0"/>
        <w:adjustRightInd w:val="0"/>
        <w:ind w:left="142" w:firstLine="992"/>
        <w:jc w:val="both"/>
        <w:rPr>
          <w:rFonts w:ascii="Arial" w:hAnsi="Arial" w:cs="Arial"/>
          <w:b/>
          <w:u w:val="single"/>
          <w:lang w:eastAsia="pt-BR"/>
        </w:rPr>
      </w:pPr>
      <w:r w:rsidRPr="00D513C7">
        <w:rPr>
          <w:rFonts w:ascii="Arial" w:hAnsi="Arial" w:cs="Arial"/>
          <w:b/>
          <w:u w:val="single"/>
          <w:lang w:eastAsia="pt-BR"/>
        </w:rPr>
        <w:t>8 - DESPACHO FINAL </w:t>
      </w:r>
    </w:p>
    <w:p w:rsidR="00D513C7" w:rsidRPr="00D513C7" w:rsidRDefault="00D513C7" w:rsidP="00D513C7">
      <w:pPr>
        <w:tabs>
          <w:tab w:val="left" w:pos="0"/>
          <w:tab w:val="left" w:pos="142"/>
        </w:tabs>
        <w:autoSpaceDN w:val="0"/>
        <w:adjustRightInd w:val="0"/>
        <w:ind w:left="142"/>
        <w:jc w:val="both"/>
        <w:rPr>
          <w:rFonts w:ascii="Arial" w:hAnsi="Arial" w:cs="Arial"/>
          <w:b/>
          <w:u w:val="single"/>
          <w:lang w:eastAsia="pt-BR"/>
        </w:rPr>
      </w:pPr>
    </w:p>
    <w:p w:rsidR="00D513C7" w:rsidRPr="00D513C7" w:rsidRDefault="00D513C7" w:rsidP="00D513C7">
      <w:pPr>
        <w:tabs>
          <w:tab w:val="left" w:pos="0"/>
          <w:tab w:val="left" w:pos="142"/>
        </w:tabs>
        <w:autoSpaceDN w:val="0"/>
        <w:adjustRightInd w:val="0"/>
        <w:ind w:left="142"/>
        <w:jc w:val="both"/>
        <w:rPr>
          <w:rFonts w:ascii="Arial" w:hAnsi="Arial" w:cs="Arial"/>
          <w:b/>
          <w:u w:val="single"/>
          <w:lang w:eastAsia="pt-BR"/>
        </w:rPr>
      </w:pPr>
    </w:p>
    <w:p w:rsidR="00D513C7" w:rsidRPr="00D513C7" w:rsidRDefault="00D513C7" w:rsidP="00D513C7">
      <w:pPr>
        <w:tabs>
          <w:tab w:val="left" w:pos="0"/>
          <w:tab w:val="left" w:pos="851"/>
        </w:tabs>
        <w:autoSpaceDN w:val="0"/>
        <w:adjustRightInd w:val="0"/>
        <w:ind w:left="993"/>
        <w:jc w:val="both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lang w:eastAsia="pt-BR"/>
        </w:rPr>
        <w:t xml:space="preserve">Referente a realização da despesa independente de Licitação e de acordo com as </w:t>
      </w:r>
      <w:proofErr w:type="gramStart"/>
      <w:r w:rsidRPr="00D513C7">
        <w:rPr>
          <w:rFonts w:ascii="Arial" w:hAnsi="Arial" w:cs="Arial"/>
          <w:lang w:eastAsia="pt-BR"/>
        </w:rPr>
        <w:t>justificativas  e</w:t>
      </w:r>
      <w:proofErr w:type="gramEnd"/>
      <w:r w:rsidRPr="00D513C7">
        <w:rPr>
          <w:rFonts w:ascii="Arial" w:hAnsi="Arial" w:cs="Arial"/>
          <w:lang w:eastAsia="pt-BR"/>
        </w:rPr>
        <w:t xml:space="preserve"> fundamentações apresentadas, RATIFICO e AUTORIZO  a realização da despesa por Dispensa  de Licitação por Justificativa,  em conformidade com o artigo 24 inciso XXVI da Lei Federal nº8.666/93 e alterações posteriores. </w:t>
      </w:r>
    </w:p>
    <w:p w:rsidR="00D513C7" w:rsidRPr="00D513C7" w:rsidRDefault="00D513C7" w:rsidP="00D513C7">
      <w:pPr>
        <w:autoSpaceDN w:val="0"/>
        <w:adjustRightInd w:val="0"/>
        <w:jc w:val="both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 </w:t>
      </w:r>
    </w:p>
    <w:p w:rsidR="00D513C7" w:rsidRPr="00D513C7" w:rsidRDefault="00D513C7" w:rsidP="00D513C7">
      <w:pPr>
        <w:autoSpaceDN w:val="0"/>
        <w:adjustRightInd w:val="0"/>
        <w:jc w:val="both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 </w:t>
      </w:r>
    </w:p>
    <w:p w:rsidR="00D513C7" w:rsidRPr="00D513C7" w:rsidRDefault="00D513C7" w:rsidP="00D513C7">
      <w:pPr>
        <w:autoSpaceDN w:val="0"/>
        <w:adjustRightInd w:val="0"/>
        <w:jc w:val="both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 </w:t>
      </w:r>
    </w:p>
    <w:p w:rsidR="00D513C7" w:rsidRDefault="00D513C7" w:rsidP="00D513C7">
      <w:pPr>
        <w:autoSpaceDN w:val="0"/>
        <w:adjustRightInd w:val="0"/>
        <w:ind w:left="960"/>
        <w:jc w:val="both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lang w:eastAsia="pt-BR"/>
        </w:rPr>
        <w:t xml:space="preserve">Águas Frias, em </w:t>
      </w:r>
      <w:r w:rsidRPr="00D513C7">
        <w:rPr>
          <w:rFonts w:ascii="Arial" w:hAnsi="Arial" w:cs="Arial"/>
        </w:rPr>
        <w:t>13 de dezembro de 2022</w:t>
      </w:r>
      <w:r w:rsidRPr="00D513C7">
        <w:rPr>
          <w:rFonts w:ascii="Arial" w:hAnsi="Arial" w:cs="Arial"/>
          <w:b/>
          <w:lang w:eastAsia="pt-BR"/>
        </w:rPr>
        <w:t> </w:t>
      </w:r>
    </w:p>
    <w:p w:rsidR="00D513C7" w:rsidRDefault="00D513C7" w:rsidP="00D513C7">
      <w:pPr>
        <w:autoSpaceDN w:val="0"/>
        <w:adjustRightInd w:val="0"/>
        <w:ind w:left="960"/>
        <w:jc w:val="both"/>
        <w:rPr>
          <w:rFonts w:ascii="Arial" w:hAnsi="Arial" w:cs="Arial"/>
          <w:b/>
          <w:lang w:eastAsia="pt-BR"/>
        </w:rPr>
      </w:pPr>
    </w:p>
    <w:p w:rsidR="00D513C7" w:rsidRDefault="00D513C7" w:rsidP="00D513C7">
      <w:pPr>
        <w:autoSpaceDN w:val="0"/>
        <w:adjustRightInd w:val="0"/>
        <w:ind w:left="960"/>
        <w:jc w:val="both"/>
        <w:rPr>
          <w:rFonts w:ascii="Arial" w:hAnsi="Arial" w:cs="Arial"/>
          <w:b/>
          <w:lang w:eastAsia="pt-BR"/>
        </w:rPr>
      </w:pPr>
    </w:p>
    <w:p w:rsidR="00D513C7" w:rsidRPr="00D513C7" w:rsidRDefault="00D513C7" w:rsidP="00D513C7">
      <w:pPr>
        <w:autoSpaceDN w:val="0"/>
        <w:adjustRightInd w:val="0"/>
        <w:ind w:left="960"/>
        <w:jc w:val="both"/>
        <w:rPr>
          <w:rFonts w:ascii="Arial" w:hAnsi="Arial" w:cs="Arial"/>
          <w:b/>
          <w:lang w:eastAsia="pt-BR"/>
        </w:rPr>
      </w:pPr>
    </w:p>
    <w:p w:rsidR="00D513C7" w:rsidRPr="00D513C7" w:rsidRDefault="00D513C7" w:rsidP="00D513C7">
      <w:pPr>
        <w:autoSpaceDN w:val="0"/>
        <w:adjustRightInd w:val="0"/>
        <w:jc w:val="both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>  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D513C7">
        <w:rPr>
          <w:rFonts w:ascii="Arial" w:hAnsi="Arial" w:cs="Arial"/>
          <w:lang w:eastAsia="pt-BR"/>
        </w:rPr>
        <w:t>__________________________________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 xml:space="preserve">LUIZ JOSÉ DAGA </w:t>
      </w:r>
    </w:p>
    <w:p w:rsidR="00D513C7" w:rsidRPr="00D513C7" w:rsidRDefault="00D513C7" w:rsidP="00D513C7">
      <w:pPr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D513C7">
        <w:rPr>
          <w:rFonts w:ascii="Arial" w:hAnsi="Arial" w:cs="Arial"/>
          <w:b/>
          <w:lang w:eastAsia="pt-BR"/>
        </w:rPr>
        <w:t xml:space="preserve">Prefeito </w:t>
      </w:r>
    </w:p>
    <w:p w:rsidR="00D513C7" w:rsidRPr="00D513C7" w:rsidRDefault="00D513C7" w:rsidP="00D513C7">
      <w:pPr>
        <w:autoSpaceDN w:val="0"/>
        <w:adjustRightInd w:val="0"/>
        <w:rPr>
          <w:rFonts w:ascii="Arial" w:hAnsi="Arial" w:cs="Arial"/>
          <w:lang w:eastAsia="pt-BR"/>
        </w:rPr>
      </w:pPr>
    </w:p>
    <w:p w:rsidR="00D513C7" w:rsidRPr="00D513C7" w:rsidRDefault="00D513C7" w:rsidP="00D513C7">
      <w:pPr>
        <w:rPr>
          <w:rFonts w:ascii="Arial" w:hAnsi="Arial" w:cs="Arial"/>
        </w:rPr>
      </w:pPr>
    </w:p>
    <w:p w:rsidR="00D513C7" w:rsidRPr="00D513C7" w:rsidRDefault="00D513C7" w:rsidP="00D513C7">
      <w:pPr>
        <w:rPr>
          <w:rFonts w:ascii="Arial" w:hAnsi="Arial" w:cs="Arial"/>
        </w:rPr>
      </w:pPr>
    </w:p>
    <w:p w:rsidR="00F97EC5" w:rsidRDefault="00F97EC5" w:rsidP="00D513C7">
      <w:pPr>
        <w:ind w:right="-232" w:firstLine="3402"/>
        <w:jc w:val="right"/>
        <w:rPr>
          <w:b/>
        </w:rPr>
      </w:pPr>
    </w:p>
    <w:sectPr w:rsidR="00F97EC5">
      <w:footerReference w:type="default" r:id="rId8"/>
      <w:headerReference w:type="first" r:id="rId9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91" w:rsidRDefault="007C4491">
      <w:r>
        <w:separator/>
      </w:r>
    </w:p>
  </w:endnote>
  <w:endnote w:type="continuationSeparator" w:id="0">
    <w:p w:rsidR="007C4491" w:rsidRDefault="007C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C5" w:rsidRDefault="007C4491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97EC5" w:rsidRDefault="007C449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513C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F97EC5" w:rsidRDefault="007C449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513C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91" w:rsidRDefault="007C4491">
      <w:r>
        <w:separator/>
      </w:r>
    </w:p>
  </w:footnote>
  <w:footnote w:type="continuationSeparator" w:id="0">
    <w:p w:rsidR="007C4491" w:rsidRDefault="007C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C5" w:rsidRDefault="00F97EC5">
    <w:pPr>
      <w:pStyle w:val="Cabealho"/>
    </w:pPr>
  </w:p>
  <w:tbl>
    <w:tblPr>
      <w:tblW w:w="7357" w:type="dxa"/>
      <w:tblInd w:w="1125" w:type="dxa"/>
      <w:tblLook w:val="04A0" w:firstRow="1" w:lastRow="0" w:firstColumn="1" w:lastColumn="0" w:noHBand="0" w:noVBand="1"/>
    </w:tblPr>
    <w:tblGrid>
      <w:gridCol w:w="2399"/>
      <w:gridCol w:w="4958"/>
    </w:tblGrid>
    <w:tr w:rsidR="00F97EC5" w:rsidTr="00D513C7">
      <w:trPr>
        <w:trHeight w:val="858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97EC5" w:rsidRDefault="007C4491" w:rsidP="00D513C7">
          <w:pPr>
            <w:spacing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327702" cy="1293216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466" cy="1310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97EC5" w:rsidRDefault="007C4491" w:rsidP="00D513C7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  <w:p w:rsidR="00F97EC5" w:rsidRDefault="007C4491" w:rsidP="00D513C7">
          <w:r>
            <w:rPr>
              <w:b/>
              <w:lang w:eastAsia="en-US"/>
            </w:rPr>
            <w:t xml:space="preserve">MUNICÍPIO DE ÁGUAS </w:t>
          </w:r>
          <w:proofErr w:type="gramStart"/>
          <w:r>
            <w:rPr>
              <w:b/>
              <w:lang w:eastAsia="en-US"/>
            </w:rPr>
            <w:t xml:space="preserve">FRIAS </w:t>
          </w:r>
          <w:r>
            <w:rPr>
              <w:color w:val="FFFFFF"/>
              <w:lang w:eastAsia="en-US"/>
            </w:rPr>
            <w:t>.</w:t>
          </w:r>
          <w:proofErr w:type="gramEnd"/>
        </w:p>
        <w:p w:rsidR="00F97EC5" w:rsidRDefault="007C4491" w:rsidP="00D513C7">
          <w:r>
            <w:rPr>
              <w:lang w:eastAsia="en-US"/>
            </w:rPr>
            <w:t>Departamento de Licitação</w:t>
          </w:r>
        </w:p>
      </w:tc>
    </w:tr>
    <w:tr w:rsidR="00F97EC5" w:rsidTr="00D513C7">
      <w:trPr>
        <w:trHeight w:val="133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97EC5" w:rsidRDefault="00F97EC5" w:rsidP="00D513C7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F97EC5" w:rsidRDefault="007C4491" w:rsidP="00D513C7">
          <w:pPr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F97EC5" w:rsidTr="00D513C7">
      <w:trPr>
        <w:trHeight w:val="525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97EC5" w:rsidRDefault="00F97EC5" w:rsidP="00D513C7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97EC5" w:rsidRDefault="007C4491" w:rsidP="00D513C7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F97EC5" w:rsidRDefault="007C4491" w:rsidP="00D513C7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F97EC5" w:rsidRDefault="007C4491" w:rsidP="00D513C7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F97EC5" w:rsidRDefault="00F97EC5" w:rsidP="00D513C7">
          <w:pPr>
            <w:rPr>
              <w:b/>
              <w:sz w:val="16"/>
              <w:szCs w:val="16"/>
              <w:lang w:eastAsia="en-US"/>
            </w:rPr>
          </w:pPr>
        </w:p>
      </w:tc>
    </w:tr>
  </w:tbl>
  <w:p w:rsidR="00F97EC5" w:rsidRDefault="00F97EC5">
    <w:pPr>
      <w:pStyle w:val="Cabealho"/>
    </w:pPr>
  </w:p>
  <w:p w:rsidR="00F97EC5" w:rsidRDefault="00F97E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1610"/>
    <w:multiLevelType w:val="multilevel"/>
    <w:tmpl w:val="21E80E00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E0B8B"/>
    <w:multiLevelType w:val="multilevel"/>
    <w:tmpl w:val="E5104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7EC5"/>
    <w:rsid w:val="006E2C1A"/>
    <w:rsid w:val="007C4491"/>
    <w:rsid w:val="00D513C7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9B336-0845-4EE5-9AF0-C176B583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711A-6E11-4421-AA28-4801125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DISPENSA DE JUSTIFICATIVA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Conta da Microsoft</cp:lastModifiedBy>
  <cp:revision>6</cp:revision>
  <cp:lastPrinted>2022-12-13T17:14:00Z</cp:lastPrinted>
  <dcterms:created xsi:type="dcterms:W3CDTF">2022-05-24T16:35:00Z</dcterms:created>
  <dcterms:modified xsi:type="dcterms:W3CDTF">2022-12-13T17:15:00Z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