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EF" w:rsidRDefault="006274DF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TERMO DE HOMOLOGAÇÃO E ADJUDICAÇÃO</w:t>
      </w:r>
    </w:p>
    <w:p w:rsidR="00591CEF" w:rsidRDefault="00591CEF">
      <w:pPr>
        <w:tabs>
          <w:tab w:val="left" w:pos="1872"/>
        </w:tabs>
        <w:jc w:val="center"/>
        <w:rPr>
          <w:rFonts w:ascii="Tahoma" w:hAnsi="Tahoma" w:cs="Tahoma"/>
          <w:b/>
          <w:sz w:val="24"/>
          <w:szCs w:val="24"/>
        </w:rPr>
      </w:pPr>
    </w:p>
    <w:p w:rsidR="00591CEF" w:rsidRDefault="006274DF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Processo Administrativo: 11</w:t>
      </w:r>
      <w:r>
        <w:rPr>
          <w:rFonts w:ascii="Tahoma" w:hAnsi="Tahoma" w:cs="Tahoma"/>
        </w:rPr>
        <w:t>/</w:t>
      </w:r>
      <w:r>
        <w:rPr>
          <w:rFonts w:ascii="Tahoma" w:hAnsi="Tahoma" w:cs="Tahoma"/>
          <w:b/>
        </w:rPr>
        <w:t>2023</w:t>
      </w:r>
    </w:p>
    <w:p w:rsidR="00591CEF" w:rsidRDefault="006274DF">
      <w:pPr>
        <w:tabs>
          <w:tab w:val="left" w:pos="1872"/>
        </w:tabs>
        <w:jc w:val="both"/>
      </w:pPr>
      <w:r>
        <w:rPr>
          <w:rFonts w:ascii="Tahoma" w:hAnsi="Tahoma" w:cs="Tahoma"/>
          <w:b/>
        </w:rPr>
        <w:t>Licitação</w:t>
      </w:r>
      <w:r>
        <w:rPr>
          <w:rFonts w:ascii="Tahoma" w:hAnsi="Tahoma" w:cs="Tahoma"/>
        </w:rPr>
        <w:t xml:space="preserve">: Dispensa por Justificativa nº 6/2023 para Prestação de serviços especializados para Confecção de Próteses Dentárias, em conformidade com o Edital de Credenciamento n°04/2022 </w:t>
      </w:r>
      <w:r>
        <w:rPr>
          <w:rFonts w:ascii="Tahoma" w:hAnsi="Tahoma" w:cs="Tahoma"/>
        </w:rPr>
        <w:t>do Processo n°93/2022 na modalidade Inexibilidade nº12/2022</w:t>
      </w:r>
    </w:p>
    <w:p w:rsidR="00591CEF" w:rsidRDefault="00591CEF">
      <w:pPr>
        <w:tabs>
          <w:tab w:val="left" w:pos="1872"/>
        </w:tabs>
        <w:jc w:val="both"/>
        <w:rPr>
          <w:rFonts w:ascii="Tahoma" w:hAnsi="Tahoma" w:cs="Tahoma"/>
        </w:rPr>
      </w:pPr>
    </w:p>
    <w:p w:rsidR="00591CEF" w:rsidRDefault="006274DF">
      <w:pPr>
        <w:tabs>
          <w:tab w:val="left" w:pos="993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Homologo o resultado do julgamento, proferido pela comissão de licitações, na sua exata ordem de classificação e Adjudico o objeto/itens do presente processo licitatório à(s) seguinte(s) empresa</w:t>
      </w:r>
      <w:r>
        <w:rPr>
          <w:rFonts w:ascii="Tahoma" w:hAnsi="Tahoma" w:cs="Tahoma"/>
        </w:rPr>
        <w:t>(s):</w:t>
      </w:r>
    </w:p>
    <w:p w:rsidR="00591CEF" w:rsidRDefault="00591CEF">
      <w:pPr>
        <w:tabs>
          <w:tab w:val="left" w:pos="1872"/>
        </w:tabs>
        <w:jc w:val="both"/>
        <w:rPr>
          <w:rFonts w:ascii="Tahoma" w:hAnsi="Tahoma" w:cs="Tahoma"/>
        </w:rPr>
      </w:pPr>
    </w:p>
    <w:tbl>
      <w:tblPr>
        <w:tblW w:w="10320" w:type="dxa"/>
        <w:tblInd w:w="-5" w:type="dxa"/>
        <w:tblLook w:val="04A0" w:firstRow="1" w:lastRow="0" w:firstColumn="1" w:lastColumn="0" w:noHBand="0" w:noVBand="1"/>
      </w:tblPr>
      <w:tblGrid>
        <w:gridCol w:w="1650"/>
        <w:gridCol w:w="795"/>
        <w:gridCol w:w="1470"/>
        <w:gridCol w:w="3060"/>
        <w:gridCol w:w="788"/>
        <w:gridCol w:w="1134"/>
        <w:gridCol w:w="1423"/>
      </w:tblGrid>
      <w:tr w:rsidR="00591CE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Empresa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Itens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Objeto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Descrição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Homologado</w:t>
            </w:r>
          </w:p>
        </w:tc>
      </w:tr>
      <w:tr w:rsidR="00591CE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SPRICIGO PRÓTESE DENTÁRIA LTDA  ME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1-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CONFECÇÃO DE PRÓTESE DENTÁRIA TOTAL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Superior e inferior confeccionada em acrílico termopolimerizável de alta resistência com dentes com as seguintes características: dupla prensagem (corpo de esmalte), alta resistência mecânica, química e à abrasão. Ausência total de bolhas ou porosidades. F</w:t>
            </w:r>
            <w:r>
              <w:rPr>
                <w:rFonts w:ascii="Tahoma" w:hAnsi="Tahoma" w:cs="Tahoma"/>
                <w:sz w:val="18"/>
                <w:szCs w:val="18"/>
              </w:rPr>
              <w:t xml:space="preserve">luorescência natural. Certificação ISO. Inclui: serviços de moldagem, placa de mordida, montagem, ceroplastia, preensão e acrilização. Gesso tipo IV.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577,2900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17.318,7000</w:t>
            </w:r>
          </w:p>
        </w:tc>
      </w:tr>
      <w:tr w:rsidR="00591CEF"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SPRICIGO PRÓTESE DENTÁRIA LTDA  ME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</w:pPr>
            <w:r>
              <w:t>2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CONFECÇÃO DE PRÓTESE DENTÁRIA PARCIAL REMOVÍVEL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Superior e inferior ( PPR) estrutura metálica fundida em cromo-cobalto, acrilizada em acrílico termopolimerizável rosa de alta resistência em dentes com as seguintes caracteristicas: dupla prensagem ( corpo </w:t>
            </w:r>
            <w:r>
              <w:rPr>
                <w:rFonts w:ascii="Tahoma" w:hAnsi="Tahoma" w:cs="Tahoma"/>
                <w:sz w:val="18"/>
                <w:szCs w:val="18"/>
              </w:rPr>
              <w:t xml:space="preserve">e esmalte), alta resistência mecânica, química e à abrasão. Ausência total de bolhas ou porosidade. Fluorescência natural. Certificação ISO.. Inclui: serviço de moldagem, placa de mordida, montagem. Ceroplastia, prensagem e acrilização tipo IV. 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702,</w:t>
            </w:r>
            <w:r>
              <w:rPr>
                <w:rFonts w:ascii="Tahoma" w:hAnsi="Tahoma" w:cs="Tahoma"/>
                <w:sz w:val="18"/>
                <w:szCs w:val="18"/>
              </w:rPr>
              <w:t>7300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21.081,9000</w:t>
            </w:r>
          </w:p>
        </w:tc>
      </w:tr>
    </w:tbl>
    <w:p w:rsidR="00591CEF" w:rsidRDefault="00591CEF">
      <w:pPr>
        <w:tabs>
          <w:tab w:val="left" w:pos="1872"/>
        </w:tabs>
        <w:jc w:val="both"/>
        <w:rPr>
          <w:rFonts w:ascii="Tahoma" w:hAnsi="Tahoma" w:cs="Tahoma"/>
          <w:sz w:val="22"/>
          <w:szCs w:val="22"/>
        </w:rPr>
      </w:pPr>
    </w:p>
    <w:p w:rsidR="00591CEF" w:rsidRDefault="006274DF">
      <w:pPr>
        <w:tabs>
          <w:tab w:val="left" w:pos="1872"/>
        </w:tabs>
        <w:jc w:val="both"/>
      </w:pPr>
      <w:r>
        <w:t>Sendo os totais por fornecedor:</w:t>
      </w:r>
    </w:p>
    <w:tbl>
      <w:tblPr>
        <w:tblW w:w="9789" w:type="dxa"/>
        <w:tblInd w:w="-5" w:type="dxa"/>
        <w:tblLook w:val="04A0" w:firstRow="1" w:lastRow="0" w:firstColumn="1" w:lastColumn="0" w:noHBand="0" w:noVBand="1"/>
      </w:tblPr>
      <w:tblGrid>
        <w:gridCol w:w="4889"/>
        <w:gridCol w:w="4900"/>
      </w:tblGrid>
      <w:tr w:rsidR="00591CE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Valor Total Homologado</w:t>
            </w:r>
          </w:p>
        </w:tc>
      </w:tr>
      <w:tr w:rsidR="00591CEF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SPRICIGO PRÓTESE DENTÁRIA LTDA  ME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CEF" w:rsidRDefault="006274DF">
            <w:pPr>
              <w:tabs>
                <w:tab w:val="left" w:pos="1872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38.400,6000</w:t>
            </w:r>
          </w:p>
        </w:tc>
      </w:tr>
    </w:tbl>
    <w:p w:rsidR="00591CEF" w:rsidRDefault="00591CEF">
      <w:pPr>
        <w:tabs>
          <w:tab w:val="left" w:pos="1872"/>
        </w:tabs>
        <w:jc w:val="both"/>
        <w:rPr>
          <w:rFonts w:ascii="Tahoma" w:hAnsi="Tahoma" w:cs="Tahoma"/>
        </w:rPr>
      </w:pPr>
    </w:p>
    <w:p w:rsidR="00591CEF" w:rsidRDefault="006274DF">
      <w:pPr>
        <w:tabs>
          <w:tab w:val="left" w:pos="1872"/>
        </w:tabs>
        <w:jc w:val="both"/>
      </w:pPr>
      <w:r>
        <w:rPr>
          <w:rFonts w:ascii="Tahoma" w:hAnsi="Tahoma" w:cs="Tahoma"/>
        </w:rPr>
        <w:t>Valor total Homologado R$38.400,60 (</w:t>
      </w:r>
      <w:r>
        <w:rPr>
          <w:rFonts w:ascii="Tahoma" w:hAnsi="Tahoma" w:cs="Tahoma"/>
        </w:rPr>
        <w:t>trinta e oito mil, quatrocentos reais e sessenta centavos</w:t>
      </w:r>
      <w:r>
        <w:rPr>
          <w:rFonts w:ascii="Tahoma" w:hAnsi="Tahoma" w:cs="Tahoma"/>
        </w:rPr>
        <w:t>)</w:t>
      </w:r>
    </w:p>
    <w:p w:rsidR="00591CEF" w:rsidRDefault="006274DF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Intime-se</w:t>
      </w:r>
    </w:p>
    <w:p w:rsidR="00591CEF" w:rsidRDefault="00591CEF">
      <w:pPr>
        <w:tabs>
          <w:tab w:val="left" w:pos="1872"/>
        </w:tabs>
        <w:jc w:val="center"/>
        <w:rPr>
          <w:rFonts w:ascii="Tahoma" w:hAnsi="Tahoma" w:cs="Tahoma"/>
        </w:rPr>
      </w:pPr>
    </w:p>
    <w:p w:rsidR="00591CEF" w:rsidRDefault="002956C3">
      <w:pPr>
        <w:tabs>
          <w:tab w:val="left" w:pos="1872"/>
        </w:tabs>
        <w:jc w:val="center"/>
      </w:pPr>
      <w:r>
        <w:rPr>
          <w:rFonts w:ascii="Tahoma" w:hAnsi="Tahoma" w:cs="Tahoma"/>
        </w:rPr>
        <w:t>Aguas Frias</w:t>
      </w:r>
      <w:r w:rsidR="006274DF">
        <w:rPr>
          <w:rFonts w:ascii="Tahoma" w:hAnsi="Tahoma" w:cs="Tahoma"/>
        </w:rPr>
        <w:t>, 19</w:t>
      </w:r>
      <w:r w:rsidR="006274DF">
        <w:rPr>
          <w:rFonts w:ascii="Tahoma" w:hAnsi="Tahoma" w:cs="Tahoma"/>
        </w:rPr>
        <w:t xml:space="preserve"> de janeiro de 2023</w:t>
      </w:r>
    </w:p>
    <w:p w:rsidR="00591CEF" w:rsidRDefault="00591CEF">
      <w:pPr>
        <w:tabs>
          <w:tab w:val="left" w:pos="1872"/>
        </w:tabs>
        <w:jc w:val="center"/>
        <w:rPr>
          <w:rFonts w:ascii="Tahoma" w:hAnsi="Tahoma" w:cs="Tahoma"/>
        </w:rPr>
      </w:pPr>
      <w:bookmarkStart w:id="0" w:name="_GoBack"/>
      <w:bookmarkEnd w:id="0"/>
    </w:p>
    <w:p w:rsidR="00591CEF" w:rsidRDefault="00591CEF">
      <w:pPr>
        <w:tabs>
          <w:tab w:val="left" w:pos="1872"/>
        </w:tabs>
        <w:jc w:val="center"/>
        <w:rPr>
          <w:rFonts w:ascii="Tahoma" w:hAnsi="Tahoma" w:cs="Tahoma"/>
        </w:rPr>
      </w:pPr>
    </w:p>
    <w:p w:rsidR="00591CEF" w:rsidRDefault="00591CEF">
      <w:pPr>
        <w:tabs>
          <w:tab w:val="left" w:pos="1872"/>
        </w:tabs>
        <w:jc w:val="center"/>
        <w:rPr>
          <w:rFonts w:ascii="Tahoma" w:hAnsi="Tahoma" w:cs="Tahoma"/>
        </w:rPr>
      </w:pPr>
    </w:p>
    <w:p w:rsidR="00591CEF" w:rsidRDefault="006274DF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:rsidR="00591CEF" w:rsidRDefault="006274DF">
      <w:pPr>
        <w:tabs>
          <w:tab w:val="left" w:pos="1872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DANILO DAGA </w:t>
      </w:r>
    </w:p>
    <w:p w:rsidR="00591CEF" w:rsidRDefault="006274DF">
      <w:pPr>
        <w:tabs>
          <w:tab w:val="left" w:pos="1872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em Exercício</w:t>
      </w:r>
    </w:p>
    <w:sectPr w:rsidR="00591CE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90" w:left="1134" w:header="72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4DF" w:rsidRDefault="006274DF">
      <w:r>
        <w:separator/>
      </w:r>
    </w:p>
  </w:endnote>
  <w:endnote w:type="continuationSeparator" w:id="0">
    <w:p w:rsidR="006274DF" w:rsidRDefault="0062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EF" w:rsidRDefault="006274D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91CEF" w:rsidRDefault="006274D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50.05pt;margin-top:.05pt;width:1.1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" stroked="f">
              <v:fill opacity="0"/>
              <v:textbox inset="0,0,0,0">
                <w:txbxContent>
                  <w:p w:rsidR="00591CEF" w:rsidRDefault="006274DF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EF" w:rsidRDefault="00591C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4DF" w:rsidRDefault="006274DF">
      <w:r>
        <w:separator/>
      </w:r>
    </w:p>
  </w:footnote>
  <w:footnote w:type="continuationSeparator" w:id="0">
    <w:p w:rsidR="006274DF" w:rsidRDefault="0062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EF" w:rsidRDefault="00591C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591CEF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91CEF" w:rsidRDefault="006274DF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591CEF" w:rsidRDefault="006274D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91CEF" w:rsidRDefault="006274DF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Prefeitura Municipal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91CEF" w:rsidRDefault="006274DF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Compras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591CEF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91CEF" w:rsidRDefault="00591CEF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591CEF" w:rsidRDefault="006274DF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591CEF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591CEF" w:rsidRDefault="00591CEF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591CEF" w:rsidRDefault="006274DF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591CEF" w:rsidRDefault="006274DF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591CEF" w:rsidRDefault="006274DF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591CEF" w:rsidRDefault="00591CEF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91CEF" w:rsidRDefault="00591CEF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1CEF"/>
    <w:rsid w:val="002956C3"/>
    <w:rsid w:val="00591CEF"/>
    <w:rsid w:val="006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EEBE-11A7-4C1E-9FE8-0E6E664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qFormat/>
    <w:rPr>
      <w:lang w:val="pt-BR" w:bidi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956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6C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jefersoneedson@hotmail.com</cp:lastModifiedBy>
  <cp:revision>6</cp:revision>
  <cp:lastPrinted>2023-01-19T18:31:00Z</cp:lastPrinted>
  <dcterms:created xsi:type="dcterms:W3CDTF">2022-05-24T16:39:00Z</dcterms:created>
  <dcterms:modified xsi:type="dcterms:W3CDTF">2023-01-19T18:31:00Z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