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4C" w:rsidRDefault="00FF7849">
      <w:pPr>
        <w:jc w:val="center"/>
      </w:pPr>
      <w:r>
        <w:rPr>
          <w:rFonts w:ascii="Arial" w:hAnsi="Arial" w:cs="Arial"/>
          <w:b/>
        </w:rPr>
        <w:t>CONTRATO ADMINISTRATIVO Nº. 19</w:t>
      </w:r>
      <w:r>
        <w:rPr>
          <w:rFonts w:ascii="Arial" w:hAnsi="Arial" w:cs="Arial"/>
          <w:b/>
          <w:lang w:eastAsia="pt-BR"/>
        </w:rPr>
        <w:t>/2023</w:t>
      </w:r>
    </w:p>
    <w:p w:rsidR="004E4B4C" w:rsidRDefault="004E4B4C">
      <w:pPr>
        <w:ind w:firstLine="1134"/>
        <w:jc w:val="both"/>
        <w:rPr>
          <w:rFonts w:ascii="Arial" w:hAnsi="Arial" w:cs="Arial"/>
          <w:b/>
        </w:rPr>
      </w:pPr>
    </w:p>
    <w:p w:rsidR="004E4B4C" w:rsidRDefault="004E4B4C" w:rsidP="005D3131">
      <w:pPr>
        <w:jc w:val="both"/>
        <w:rPr>
          <w:rFonts w:ascii="Arial" w:hAnsi="Arial" w:cs="Arial"/>
        </w:rPr>
      </w:pPr>
    </w:p>
    <w:p w:rsidR="004E4B4C" w:rsidRDefault="00FF7849">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lang w:eastAsia="pt-BR"/>
        </w:rPr>
        <w:t xml:space="preserve"> MUNICIPAL</w:t>
      </w:r>
      <w:r>
        <w:rPr>
          <w:rFonts w:ascii="Arial" w:hAnsi="Arial" w:cs="Arial"/>
        </w:rPr>
        <w:t xml:space="preserve">, Senhor </w:t>
      </w:r>
      <w:r>
        <w:rPr>
          <w:rFonts w:ascii="Arial" w:hAnsi="Arial" w:cs="Arial"/>
          <w:lang w:eastAsia="pt-BR"/>
        </w:rPr>
        <w:t>LUIZ JOSÉ DAGA  portador do CPF nº62589911904</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CONSÓRCIO INTERMUNICIPAL DE DESENVOLVIMENTO DA INFRAESTRUTURA  RODOVIÁRIA  - CIDIR , com sede na(o)</w:t>
      </w:r>
      <w:r>
        <w:rPr>
          <w:rFonts w:ascii="Arial" w:hAnsi="Arial" w:cs="Arial"/>
          <w:lang w:eastAsia="pt-BR"/>
        </w:rPr>
        <w:t xml:space="preserve"> </w:t>
      </w:r>
      <w:r>
        <w:rPr>
          <w:rFonts w:ascii="Arial" w:hAnsi="Arial" w:cs="Arial"/>
          <w:lang w:eastAsia="pt-BR"/>
        </w:rPr>
        <w:t>Avenida São Paulo nº1615</w:t>
      </w:r>
      <w:r>
        <w:rPr>
          <w:rFonts w:ascii="Arial" w:hAnsi="Arial" w:cs="Arial"/>
          <w:lang w:eastAsia="pt-BR"/>
        </w:rPr>
        <w:t>,  bair</w:t>
      </w:r>
      <w:r>
        <w:rPr>
          <w:rFonts w:ascii="Arial" w:hAnsi="Arial" w:cs="Arial"/>
          <w:lang w:eastAsia="pt-BR"/>
        </w:rPr>
        <w:t>ro centro</w:t>
      </w:r>
      <w:r>
        <w:rPr>
          <w:rFonts w:ascii="Arial" w:hAnsi="Arial" w:cs="Arial"/>
        </w:rPr>
        <w:t xml:space="preserve">, na cidade de PINHALZINHO-SC, inscrita no CGC/MF sob o nº. </w:t>
      </w:r>
      <w:r>
        <w:rPr>
          <w:rFonts w:ascii="Arial" w:hAnsi="Arial" w:cs="Arial"/>
          <w:lang w:eastAsia="pt-BR"/>
        </w:rPr>
        <w:t xml:space="preserve"> 11.117.243/0001-20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representante legal Senhor(a) EDIMAR NORONHA DE FREITAS, portador do CPF nº063.767.529-00 doravante denominada simplesmente de </w:t>
      </w:r>
      <w:r>
        <w:rPr>
          <w:rFonts w:ascii="Arial" w:hAnsi="Arial" w:cs="Arial"/>
          <w:b/>
        </w:rPr>
        <w:t>CONTR</w:t>
      </w:r>
      <w:r>
        <w:rPr>
          <w:rFonts w:ascii="Arial" w:hAnsi="Arial" w:cs="Arial"/>
          <w:b/>
        </w:rPr>
        <w:t>ATADA</w:t>
      </w:r>
      <w:r>
        <w:rPr>
          <w:rFonts w:ascii="Arial" w:hAnsi="Arial" w:cs="Arial"/>
        </w:rPr>
        <w:t>, em decorrência do Processo de Licitação Nº.  17</w:t>
      </w:r>
      <w:r>
        <w:rPr>
          <w:rFonts w:ascii="Arial" w:hAnsi="Arial" w:cs="Arial"/>
          <w:lang w:eastAsia="pt-BR"/>
        </w:rPr>
        <w:t>/2023</w:t>
      </w:r>
      <w:r>
        <w:rPr>
          <w:rFonts w:ascii="Arial" w:hAnsi="Arial" w:cs="Arial"/>
        </w:rPr>
        <w:t xml:space="preserve">, </w:t>
      </w:r>
      <w:r>
        <w:rPr>
          <w:rFonts w:ascii="Arial" w:hAnsi="Arial" w:cs="Arial"/>
          <w:lang w:eastAsia="pt-BR"/>
        </w:rPr>
        <w:t>Dispensa por Justificativa nº</w:t>
      </w:r>
      <w:r w:rsidR="005D3131">
        <w:rPr>
          <w:rFonts w:ascii="Arial" w:hAnsi="Arial" w:cs="Arial"/>
          <w:lang w:eastAsia="pt-BR"/>
        </w:rPr>
        <w:t>8</w:t>
      </w:r>
      <w:r>
        <w:rPr>
          <w:rFonts w:ascii="Arial" w:hAnsi="Arial" w:cs="Arial"/>
          <w:lang w:eastAsia="pt-BR"/>
        </w:rPr>
        <w:t>/2023</w:t>
      </w:r>
      <w:r>
        <w:rPr>
          <w:rFonts w:ascii="Arial" w:hAnsi="Arial" w:cs="Arial"/>
        </w:rPr>
        <w:t>, homologado em</w:t>
      </w:r>
      <w:r>
        <w:rPr>
          <w:rFonts w:ascii="Arial" w:hAnsi="Arial" w:cs="Arial"/>
          <w:lang w:eastAsia="pt-BR"/>
        </w:rPr>
        <w:t xml:space="preserve"> 10/02/23</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w:t>
      </w:r>
      <w:r>
        <w:rPr>
          <w:rFonts w:ascii="Arial" w:hAnsi="Arial" w:cs="Arial"/>
        </w:rPr>
        <w:t xml:space="preserve"> e às seguintes cláusulas contratuais: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4E4B4C">
      <w:pPr>
        <w:ind w:firstLine="1134"/>
        <w:jc w:val="both"/>
        <w:rPr>
          <w:rFonts w:ascii="Arial" w:eastAsia="Arial" w:hAnsi="Arial" w:cs="Arial"/>
        </w:rPr>
      </w:pPr>
    </w:p>
    <w:p w:rsidR="004E4B4C" w:rsidRDefault="00FF7849">
      <w:pPr>
        <w:ind w:left="1416" w:firstLine="708"/>
        <w:jc w:val="both"/>
        <w:rPr>
          <w:rFonts w:ascii="Arial" w:hAnsi="Arial" w:cs="Arial"/>
          <w:b/>
        </w:rPr>
      </w:pPr>
      <w:r>
        <w:rPr>
          <w:rFonts w:ascii="Arial" w:hAnsi="Arial" w:cs="Arial"/>
          <w:b/>
        </w:rPr>
        <w:t>CLÁUSULA PRIMEIRA - DO OBJETO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1.1 - O objeto do presente contrato é a Contratação de Consórcio Público especializado em Infraestrutura </w:t>
      </w:r>
      <w:proofErr w:type="gramStart"/>
      <w:r>
        <w:rPr>
          <w:rFonts w:ascii="Arial" w:hAnsi="Arial" w:cs="Arial"/>
        </w:rPr>
        <w:t>Rodoviária  para</w:t>
      </w:r>
      <w:proofErr w:type="gramEnd"/>
      <w:r>
        <w:rPr>
          <w:rFonts w:ascii="Arial" w:hAnsi="Arial" w:cs="Arial"/>
        </w:rPr>
        <w:t xml:space="preserve"> Recapeamento Asfáltico da Avenida Anita </w:t>
      </w:r>
      <w:proofErr w:type="spellStart"/>
      <w:r>
        <w:rPr>
          <w:rFonts w:ascii="Arial" w:hAnsi="Arial" w:cs="Arial"/>
        </w:rPr>
        <w:t>Boaro</w:t>
      </w:r>
      <w:proofErr w:type="spellEnd"/>
      <w:r>
        <w:rPr>
          <w:rFonts w:ascii="Arial" w:hAnsi="Arial" w:cs="Arial"/>
        </w:rPr>
        <w:t xml:space="preserve">, Rua Modesto </w:t>
      </w:r>
      <w:proofErr w:type="spellStart"/>
      <w:r>
        <w:rPr>
          <w:rFonts w:ascii="Arial" w:hAnsi="Arial" w:cs="Arial"/>
        </w:rPr>
        <w:t>G</w:t>
      </w:r>
      <w:r>
        <w:rPr>
          <w:rFonts w:ascii="Arial" w:hAnsi="Arial" w:cs="Arial"/>
        </w:rPr>
        <w:t>aviolli</w:t>
      </w:r>
      <w:proofErr w:type="spellEnd"/>
      <w:r>
        <w:rPr>
          <w:rFonts w:ascii="Arial" w:hAnsi="Arial" w:cs="Arial"/>
        </w:rPr>
        <w:t xml:space="preserve"> e Linha </w:t>
      </w:r>
      <w:proofErr w:type="spellStart"/>
      <w:r>
        <w:rPr>
          <w:rFonts w:ascii="Arial" w:hAnsi="Arial" w:cs="Arial"/>
        </w:rPr>
        <w:t>Tarumãzinho</w:t>
      </w:r>
      <w:proofErr w:type="spellEnd"/>
      <w:r>
        <w:rPr>
          <w:rFonts w:ascii="Arial" w:hAnsi="Arial" w:cs="Arial"/>
        </w:rPr>
        <w:t>, de acordo com planilha orçamentária, no Município de Águas Frias</w:t>
      </w:r>
      <w:r>
        <w:rPr>
          <w:rFonts w:ascii="Arial" w:hAnsi="Arial" w:cs="Arial"/>
          <w:b/>
          <w:bCs/>
          <w:lang w:eastAsia="pt-BR"/>
        </w:rPr>
        <w:t xml:space="preserve"> </w:t>
      </w:r>
      <w:r>
        <w:rPr>
          <w:rFonts w:ascii="Arial" w:hAnsi="Arial" w:cs="Arial"/>
        </w:rPr>
        <w:t>no Município de Águas Frias – SC.</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1.1.1 - A obra deverá ser executada tudo em conformidade com o memorial descritivo, orçamento, projeto básico e cronograma que </w:t>
      </w:r>
      <w:r>
        <w:rPr>
          <w:rFonts w:ascii="Arial" w:hAnsi="Arial" w:cs="Arial"/>
        </w:rPr>
        <w:t>passam a fazer parte integrante do presente Edital, independentemente de sua transcrição.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1.1.2 - Todo o material a ser utilizado deverá ser de boa qualidade e ter aprovação prévia por parte da municipalidade, que poderá fazer alterações ou substituições </w:t>
      </w:r>
      <w:r>
        <w:rPr>
          <w:rFonts w:ascii="Arial" w:hAnsi="Arial" w:cs="Arial"/>
        </w:rPr>
        <w:t>de materiais que não provem ser os exigidos no memorial, e poderá igualmente mandar refazer serviços que não apresentem a qualidade exigida sem ônus para o município.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1.1.3 – A forma/Regime da Execução da obra será: unitária.</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1.2 – A CONTRATADA deverá fo</w:t>
      </w:r>
      <w:r>
        <w:rPr>
          <w:rFonts w:ascii="Arial" w:hAnsi="Arial" w:cs="Arial"/>
        </w:rPr>
        <w:t>rnecer mensalmente à CONTRATANTE o Diário de Obras e o Boletim de Medição.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1.3 – Ao assinar este Contrato, a </w:t>
      </w:r>
      <w:proofErr w:type="gramStart"/>
      <w:r>
        <w:rPr>
          <w:rFonts w:ascii="Arial" w:hAnsi="Arial" w:cs="Arial"/>
        </w:rPr>
        <w:t>CONTRATADA  declara</w:t>
      </w:r>
      <w:proofErr w:type="gramEnd"/>
      <w:r>
        <w:rPr>
          <w:rFonts w:ascii="Arial" w:hAnsi="Arial" w:cs="Arial"/>
        </w:rPr>
        <w:t xml:space="preserve"> que tomou pleno conhecimento da natureza e condições locais onde serão executados os serviços objeto do presente contrato. Não</w:t>
      </w:r>
      <w:r>
        <w:rPr>
          <w:rFonts w:ascii="Arial" w:hAnsi="Arial" w:cs="Arial"/>
        </w:rPr>
        <w:t xml:space="preserve"> será considerada pela CONTRATANTE qualquer reclamação ou reivindicação por parte da CONTRATADA fundamentada na falta de conhecimento dessas condições.</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1.4 – A PREFEITURA MUNICIPAL DE ÁGUAS FRIAS não se responsabiliza por quaisquer direitos </w:t>
      </w:r>
      <w:proofErr w:type="gramStart"/>
      <w:r>
        <w:rPr>
          <w:rFonts w:ascii="Arial" w:hAnsi="Arial" w:cs="Arial"/>
        </w:rPr>
        <w:t xml:space="preserve">trabalhistas, </w:t>
      </w:r>
      <w:r>
        <w:rPr>
          <w:rFonts w:ascii="Arial" w:hAnsi="Arial" w:cs="Arial"/>
        </w:rPr>
        <w:t xml:space="preserve"> previdenciários</w:t>
      </w:r>
      <w:proofErr w:type="gramEnd"/>
      <w:r>
        <w:rPr>
          <w:rFonts w:ascii="Arial" w:hAnsi="Arial" w:cs="Arial"/>
        </w:rPr>
        <w:t xml:space="preserve"> ou sociais dos empregados e/ou profissionais contratados pela CONTRATADA para realização dos serviços, cabendo à esta todas as despesas realizadas ou não.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1.5 - Deverá ser registrada a Anotação de Responsabilidade Técnica - </w:t>
      </w:r>
      <w:proofErr w:type="gramStart"/>
      <w:r>
        <w:rPr>
          <w:rFonts w:ascii="Arial" w:hAnsi="Arial" w:cs="Arial"/>
        </w:rPr>
        <w:t>ART  (</w:t>
      </w:r>
      <w:proofErr w:type="gramEnd"/>
      <w:r>
        <w:rPr>
          <w:rFonts w:ascii="Arial" w:hAnsi="Arial" w:cs="Arial"/>
        </w:rPr>
        <w:t>de execu</w:t>
      </w:r>
      <w:r>
        <w:rPr>
          <w:rFonts w:ascii="Arial" w:hAnsi="Arial" w:cs="Arial"/>
        </w:rPr>
        <w:t>ção do projeto) pela CONTRATADA.</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lastRenderedPageBreak/>
        <w:t xml:space="preserve">1.7 - Quaisquer reparos de falhas ou </w:t>
      </w:r>
      <w:proofErr w:type="spellStart"/>
      <w:r>
        <w:rPr>
          <w:rFonts w:ascii="Arial" w:hAnsi="Arial" w:cs="Arial"/>
        </w:rPr>
        <w:t>reexecução</w:t>
      </w:r>
      <w:proofErr w:type="spellEnd"/>
      <w:r>
        <w:rPr>
          <w:rFonts w:ascii="Arial" w:hAnsi="Arial" w:cs="Arial"/>
        </w:rPr>
        <w:t xml:space="preserve"> dos serviços serão obrigatoriamente feitos pela </w:t>
      </w:r>
      <w:proofErr w:type="gramStart"/>
      <w:r>
        <w:rPr>
          <w:rFonts w:ascii="Arial" w:hAnsi="Arial" w:cs="Arial"/>
        </w:rPr>
        <w:t>CONTRATADA  sem</w:t>
      </w:r>
      <w:proofErr w:type="gramEnd"/>
      <w:r>
        <w:rPr>
          <w:rFonts w:ascii="Arial" w:hAnsi="Arial" w:cs="Arial"/>
        </w:rPr>
        <w:t xml:space="preserve"> nenhum ônus para a PREFEITURA MUNICIPAL DE ÁGUAS FRIAS.</w:t>
      </w:r>
    </w:p>
    <w:p w:rsidR="004E4B4C" w:rsidRDefault="004E4B4C">
      <w:pPr>
        <w:ind w:firstLine="1134"/>
        <w:jc w:val="both"/>
        <w:rPr>
          <w:rFonts w:ascii="Arial" w:hAnsi="Arial" w:cs="Arial"/>
        </w:rPr>
      </w:pPr>
    </w:p>
    <w:p w:rsidR="004E4B4C" w:rsidRDefault="004E4B4C">
      <w:pPr>
        <w:jc w:val="both"/>
        <w:rPr>
          <w:rFonts w:ascii="Arial" w:hAnsi="Arial" w:cs="Arial"/>
        </w:rPr>
      </w:pPr>
    </w:p>
    <w:p w:rsidR="004E4B4C" w:rsidRDefault="00FF7849">
      <w:pPr>
        <w:ind w:left="426" w:firstLine="708"/>
        <w:jc w:val="both"/>
        <w:rPr>
          <w:rFonts w:ascii="Arial" w:hAnsi="Arial" w:cs="Arial"/>
          <w:b/>
        </w:rPr>
      </w:pPr>
      <w:r>
        <w:rPr>
          <w:rFonts w:ascii="Arial" w:hAnsi="Arial" w:cs="Arial"/>
          <w:b/>
        </w:rPr>
        <w:t>CLÁUSULA SEGUNDA - DA DOCUMENTAÇÃO CONTRATUAL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xml:space="preserve">, </w:t>
      </w:r>
      <w:proofErr w:type="gramStart"/>
      <w:r>
        <w:rPr>
          <w:rFonts w:ascii="Arial" w:hAnsi="Arial" w:cs="Arial"/>
        </w:rPr>
        <w:t>Edital  Dispensa</w:t>
      </w:r>
      <w:proofErr w:type="gramEnd"/>
      <w:r>
        <w:rPr>
          <w:rFonts w:ascii="Arial" w:hAnsi="Arial" w:cs="Arial"/>
        </w:rPr>
        <w:t xml:space="preserve"> por Justificativa</w:t>
      </w:r>
      <w:r>
        <w:rPr>
          <w:rFonts w:ascii="Arial" w:hAnsi="Arial" w:cs="Arial"/>
          <w:lang w:eastAsia="pt-BR"/>
        </w:rPr>
        <w:t xml:space="preserve"> nº8/2.023</w:t>
      </w:r>
      <w:r>
        <w:rPr>
          <w:rFonts w:ascii="Arial" w:hAnsi="Arial" w:cs="Arial"/>
        </w:rPr>
        <w:t>, especificações complementares, além das no</w:t>
      </w:r>
      <w:r>
        <w:rPr>
          <w:rFonts w:ascii="Arial" w:hAnsi="Arial" w:cs="Arial"/>
        </w:rPr>
        <w:t>rmas e instruções legais vigentes no País, que lhe forem atinentes.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center"/>
      </w:pPr>
      <w:r>
        <w:rPr>
          <w:rFonts w:ascii="Arial" w:hAnsi="Arial" w:cs="Arial"/>
          <w:b/>
        </w:rPr>
        <w:t xml:space="preserve">CLÁUSULA TERCEIRA - </w:t>
      </w:r>
      <w:r>
        <w:rPr>
          <w:rFonts w:ascii="Arial" w:hAnsi="Arial" w:cs="Arial"/>
          <w:b/>
          <w:bCs/>
        </w:rPr>
        <w:t>DOS CASOS OMISSOS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3 - Os casos omissos serão resolvidos à luz da Lei Federal 8.666/93 de 21 de junho de 1.993 e alterações posteriores vigentes, recorrendo-se à ana</w:t>
      </w:r>
      <w:r>
        <w:rPr>
          <w:rFonts w:ascii="Arial" w:hAnsi="Arial" w:cs="Arial"/>
        </w:rPr>
        <w:t>logia, aos costumes e aos princípios gerais de Direito.</w:t>
      </w:r>
    </w:p>
    <w:p w:rsidR="004E4B4C" w:rsidRDefault="004E4B4C">
      <w:pPr>
        <w:ind w:firstLine="1134"/>
        <w:jc w:val="both"/>
        <w:rPr>
          <w:rFonts w:ascii="Arial" w:hAnsi="Arial" w:cs="Arial"/>
        </w:rPr>
      </w:pPr>
    </w:p>
    <w:p w:rsidR="004E4B4C" w:rsidRDefault="00FF7849">
      <w:pPr>
        <w:ind w:left="426" w:firstLine="708"/>
        <w:jc w:val="both"/>
        <w:rPr>
          <w:rFonts w:ascii="Arial" w:hAnsi="Arial" w:cs="Arial"/>
          <w:b/>
        </w:rPr>
      </w:pPr>
      <w:r>
        <w:rPr>
          <w:rFonts w:ascii="Arial" w:hAnsi="Arial" w:cs="Arial"/>
          <w:b/>
        </w:rPr>
        <w:t>CLÁUSULA QUARTA - DO PREÇO E CONDIÇÕES DE PAGAMENTO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R$ 3.013.899,68(três milhões, treze mil oitocentos e noventa e no</w:t>
      </w:r>
      <w:r>
        <w:rPr>
          <w:rFonts w:ascii="Arial" w:hAnsi="Arial" w:cs="Arial"/>
          <w:lang w:eastAsia="pt-BR"/>
        </w:rPr>
        <w:t>ve reais e sessenta e oito centavos)</w:t>
      </w:r>
      <w:r>
        <w:rPr>
          <w:rFonts w:ascii="Arial" w:hAnsi="Arial" w:cs="Arial"/>
        </w:rPr>
        <w:t xml:space="preserve">. </w:t>
      </w:r>
      <w:r w:rsidR="005D3131">
        <w:rPr>
          <w:rFonts w:ascii="Arial" w:hAnsi="Arial" w:cs="Arial"/>
        </w:rPr>
        <w:t>Sendo que</w:t>
      </w:r>
      <w:r>
        <w:rPr>
          <w:rFonts w:ascii="Arial" w:hAnsi="Arial" w:cs="Arial"/>
        </w:rPr>
        <w:t xml:space="preserve"> </w:t>
      </w:r>
      <w:r w:rsidR="005D3131">
        <w:rPr>
          <w:rFonts w:ascii="Arial" w:hAnsi="Arial" w:cs="Arial"/>
        </w:rPr>
        <w:t xml:space="preserve">este </w:t>
      </w:r>
      <w:r>
        <w:rPr>
          <w:rFonts w:ascii="Arial" w:hAnsi="Arial" w:cs="Arial"/>
        </w:rPr>
        <w:t>valor é correspondente aos seguintes recapeamentos:</w:t>
      </w:r>
    </w:p>
    <w:p w:rsidR="004E4B4C" w:rsidRDefault="004E4B4C">
      <w:pPr>
        <w:ind w:firstLine="1134"/>
        <w:jc w:val="both"/>
        <w:rPr>
          <w:rFonts w:ascii="Arial" w:hAnsi="Arial" w:cs="Arial"/>
        </w:rPr>
      </w:pPr>
    </w:p>
    <w:p w:rsidR="004E4B4C" w:rsidRPr="005D3131" w:rsidRDefault="00FF7849">
      <w:pPr>
        <w:ind w:firstLine="1134"/>
        <w:jc w:val="both"/>
      </w:pPr>
      <w:r w:rsidRPr="005D3131">
        <w:rPr>
          <w:rFonts w:ascii="Arial" w:hAnsi="Arial" w:cs="Arial"/>
        </w:rPr>
        <w:t xml:space="preserve">a) Avenida Anita </w:t>
      </w:r>
      <w:proofErr w:type="spellStart"/>
      <w:r w:rsidRPr="005D3131">
        <w:rPr>
          <w:rFonts w:ascii="Arial" w:hAnsi="Arial" w:cs="Arial"/>
        </w:rPr>
        <w:t>Boaro</w:t>
      </w:r>
      <w:proofErr w:type="spellEnd"/>
      <w:r w:rsidRPr="005D3131">
        <w:rPr>
          <w:rFonts w:ascii="Arial" w:hAnsi="Arial" w:cs="Arial"/>
        </w:rPr>
        <w:t xml:space="preserve">:  </w:t>
      </w:r>
      <w:r w:rsidRPr="005D3131">
        <w:rPr>
          <w:rFonts w:ascii="Arial" w:hAnsi="Arial" w:cs="Arial"/>
        </w:rPr>
        <w:t>R$</w:t>
      </w:r>
      <w:r w:rsidR="005D3131" w:rsidRPr="005D3131">
        <w:rPr>
          <w:rFonts w:ascii="Arial" w:hAnsi="Arial" w:cs="Arial"/>
        </w:rPr>
        <w:t>650.361,10 (seiscentos e cinquenta mil, trezentos e sessenta e um reais e dez centavos)</w:t>
      </w:r>
    </w:p>
    <w:p w:rsidR="004E4B4C" w:rsidRDefault="00FF7849">
      <w:pPr>
        <w:ind w:firstLine="1134"/>
        <w:jc w:val="both"/>
        <w:rPr>
          <w:rFonts w:ascii="Arial" w:hAnsi="Arial" w:cs="Arial"/>
        </w:rPr>
      </w:pPr>
      <w:r w:rsidRPr="005D3131">
        <w:rPr>
          <w:rFonts w:ascii="Arial" w:hAnsi="Arial" w:cs="Arial"/>
        </w:rPr>
        <w:t xml:space="preserve">b) Rua </w:t>
      </w:r>
      <w:proofErr w:type="gramStart"/>
      <w:r w:rsidRPr="005D3131">
        <w:rPr>
          <w:rFonts w:ascii="Arial" w:hAnsi="Arial" w:cs="Arial"/>
        </w:rPr>
        <w:t xml:space="preserve">Modesto  </w:t>
      </w:r>
      <w:proofErr w:type="spellStart"/>
      <w:r w:rsidRPr="005D3131">
        <w:rPr>
          <w:rFonts w:ascii="Arial" w:hAnsi="Arial" w:cs="Arial"/>
        </w:rPr>
        <w:t>Gaviolli</w:t>
      </w:r>
      <w:proofErr w:type="spellEnd"/>
      <w:proofErr w:type="gramEnd"/>
      <w:r w:rsidRPr="005D3131">
        <w:rPr>
          <w:rFonts w:ascii="Arial" w:hAnsi="Arial" w:cs="Arial"/>
        </w:rPr>
        <w:t>: R$178.293,03 (cento e setenta e oito mil, duzentos e noventa e três reais e três centavos)</w:t>
      </w:r>
    </w:p>
    <w:p w:rsidR="005D3131" w:rsidRDefault="005D3131">
      <w:pPr>
        <w:ind w:firstLine="1134"/>
        <w:jc w:val="both"/>
      </w:pPr>
      <w:r>
        <w:rPr>
          <w:rFonts w:ascii="Arial" w:hAnsi="Arial" w:cs="Arial"/>
        </w:rPr>
        <w:t xml:space="preserve">c) Linha </w:t>
      </w:r>
      <w:proofErr w:type="spellStart"/>
      <w:r>
        <w:rPr>
          <w:rFonts w:ascii="Arial" w:hAnsi="Arial" w:cs="Arial"/>
        </w:rPr>
        <w:t>Tarumãzinho</w:t>
      </w:r>
      <w:proofErr w:type="spellEnd"/>
      <w:r>
        <w:rPr>
          <w:rFonts w:ascii="Arial" w:hAnsi="Arial" w:cs="Arial"/>
        </w:rPr>
        <w:t>: R$ 2.185.245,55 (dois milhões cento e oitenta e cinco mil, duzentos e quarenta e cinco reais e cinquenta e cinco centavos)</w:t>
      </w:r>
    </w:p>
    <w:p w:rsidR="004E4B4C" w:rsidRDefault="00FF7849">
      <w:pPr>
        <w:ind w:firstLine="1134"/>
        <w:jc w:val="both"/>
        <w:rPr>
          <w:rFonts w:ascii="Arial" w:eastAsia="Arial" w:hAnsi="Arial" w:cs="Arial"/>
        </w:rPr>
      </w:pPr>
      <w:r>
        <w:rPr>
          <w:rFonts w:ascii="Arial" w:eastAsia="Arial" w:hAnsi="Arial" w:cs="Arial"/>
        </w:rPr>
        <w:t xml:space="preserve"> </w:t>
      </w:r>
    </w:p>
    <w:p w:rsidR="005D3131" w:rsidRPr="00E0621A" w:rsidRDefault="005D3131" w:rsidP="005D3131">
      <w:pPr>
        <w:autoSpaceDN w:val="0"/>
        <w:adjustRightInd w:val="0"/>
        <w:ind w:firstLine="1134"/>
        <w:jc w:val="both"/>
        <w:rPr>
          <w:rFonts w:ascii="Arial" w:hAnsi="Arial" w:cs="Arial"/>
          <w:lang w:eastAsia="pt-BR"/>
        </w:rPr>
      </w:pPr>
      <w:r w:rsidRPr="00E0621A">
        <w:rPr>
          <w:rFonts w:ascii="Arial" w:hAnsi="Arial" w:cs="Arial"/>
          <w:lang w:eastAsia="pt-BR"/>
        </w:rPr>
        <w:t xml:space="preserve">4.2 - Fica expressamente estabelecido que os preços constantes na proposta da </w:t>
      </w:r>
      <w:r w:rsidRPr="00E0621A">
        <w:rPr>
          <w:rFonts w:ascii="Arial" w:hAnsi="Arial" w:cs="Arial"/>
          <w:b/>
          <w:lang w:eastAsia="pt-BR"/>
        </w:rPr>
        <w:t>CONTRATADA</w:t>
      </w:r>
      <w:r w:rsidRPr="00E0621A">
        <w:rPr>
          <w:rFonts w:ascii="Arial" w:hAnsi="Arial" w:cs="Arial"/>
          <w:lang w:eastAsia="pt-BR"/>
        </w:rPr>
        <w:t xml:space="preserve"> incluem todos os custos diretos e indiretos requeridos para a execução do objeto contratado, constituindo-se na única remuneração devida.</w:t>
      </w:r>
    </w:p>
    <w:p w:rsidR="005D3131" w:rsidRPr="00E0621A" w:rsidRDefault="005D3131" w:rsidP="005D3131">
      <w:pPr>
        <w:autoSpaceDN w:val="0"/>
        <w:adjustRightInd w:val="0"/>
        <w:ind w:firstLine="1134"/>
        <w:jc w:val="both"/>
        <w:rPr>
          <w:rFonts w:ascii="Arial" w:hAnsi="Arial" w:cs="Arial"/>
          <w:lang w:eastAsia="pt-BR"/>
        </w:rPr>
      </w:pPr>
    </w:p>
    <w:p w:rsidR="005D3131" w:rsidRPr="00E0621A" w:rsidRDefault="005D3131" w:rsidP="005D3131">
      <w:pPr>
        <w:autoSpaceDN w:val="0"/>
        <w:adjustRightInd w:val="0"/>
        <w:ind w:firstLine="1134"/>
        <w:jc w:val="both"/>
        <w:rPr>
          <w:rFonts w:ascii="Arial" w:hAnsi="Arial" w:cs="Arial"/>
          <w:lang w:eastAsia="pt-BR"/>
        </w:rPr>
      </w:pPr>
      <w:r w:rsidRPr="00E0621A">
        <w:rPr>
          <w:rFonts w:ascii="Arial" w:hAnsi="Arial" w:cs="Arial"/>
          <w:lang w:eastAsia="pt-BR"/>
        </w:rPr>
        <w:t xml:space="preserve">4.3 - O pagamento será efetivado, após entrega do objeto </w:t>
      </w:r>
      <w:proofErr w:type="gramStart"/>
      <w:r w:rsidRPr="00E0621A">
        <w:rPr>
          <w:rFonts w:ascii="Arial" w:hAnsi="Arial" w:cs="Arial"/>
          <w:lang w:eastAsia="pt-BR"/>
        </w:rPr>
        <w:t>licitado  e</w:t>
      </w:r>
      <w:proofErr w:type="gramEnd"/>
      <w:r w:rsidRPr="00E0621A">
        <w:rPr>
          <w:rFonts w:ascii="Arial" w:hAnsi="Arial" w:cs="Arial"/>
          <w:lang w:eastAsia="pt-BR"/>
        </w:rPr>
        <w:t xml:space="preserve"> apresentação da Nota Fiscal, na Tesouraria da Secretaria de Finanças da </w:t>
      </w:r>
      <w:r w:rsidRPr="00E0621A">
        <w:rPr>
          <w:rFonts w:ascii="Arial" w:hAnsi="Arial" w:cs="Arial"/>
          <w:b/>
          <w:lang w:eastAsia="pt-BR"/>
        </w:rPr>
        <w:t>CONTRATANTE</w:t>
      </w:r>
      <w:r w:rsidRPr="00E0621A">
        <w:rPr>
          <w:rFonts w:ascii="Arial" w:hAnsi="Arial" w:cs="Arial"/>
          <w:lang w:eastAsia="pt-BR"/>
        </w:rPr>
        <w:t xml:space="preserve"> ou Ordem Bancária, no seguinte prazo: </w:t>
      </w:r>
      <w:r w:rsidRPr="00350980">
        <w:rPr>
          <w:rFonts w:ascii="Arial" w:hAnsi="Arial" w:cs="Arial"/>
          <w:noProof/>
          <w:lang w:eastAsia="pt-BR"/>
        </w:rPr>
        <w:t>De acordo com cronograma Físico / Financeiro .</w:t>
      </w:r>
    </w:p>
    <w:p w:rsidR="004E4B4C" w:rsidRPr="005D3131" w:rsidRDefault="005D3131" w:rsidP="005D3131">
      <w:pPr>
        <w:autoSpaceDN w:val="0"/>
        <w:adjustRightInd w:val="0"/>
        <w:ind w:firstLine="1134"/>
        <w:jc w:val="both"/>
        <w:rPr>
          <w:rFonts w:ascii="Arial" w:hAnsi="Arial" w:cs="Arial"/>
          <w:lang w:eastAsia="pt-BR"/>
        </w:rPr>
      </w:pPr>
      <w:r w:rsidRPr="00E0621A">
        <w:rPr>
          <w:rFonts w:ascii="Arial" w:hAnsi="Arial" w:cs="Arial"/>
          <w:lang w:eastAsia="pt-BR"/>
        </w:rPr>
        <w:t xml:space="preserve"> </w:t>
      </w:r>
    </w:p>
    <w:p w:rsidR="004E4B4C" w:rsidRDefault="00FF7849">
      <w:pPr>
        <w:ind w:firstLine="1134"/>
        <w:jc w:val="both"/>
        <w:rPr>
          <w:rFonts w:ascii="Arial" w:hAnsi="Arial" w:cs="Arial"/>
          <w:b/>
        </w:rPr>
      </w:pPr>
      <w:r>
        <w:rPr>
          <w:rFonts w:ascii="Arial" w:hAnsi="Arial" w:cs="Arial"/>
          <w:b/>
        </w:rPr>
        <w:t xml:space="preserve">4.4.A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 Águas Frias -SC, CEP 89.843-000. A mesma deverá ser encaminhada para o e-mail: contabil</w:t>
      </w:r>
      <w:r>
        <w:rPr>
          <w:rFonts w:ascii="Arial" w:hAnsi="Arial" w:cs="Arial"/>
          <w:b/>
        </w:rPr>
        <w:t>idade@aguasfrias.sc.gov.br, nos arquivos com extensão XML e PDF, sob pena de retenção de pagamentos, juntamente com os documentos de regularidade fiscal e trabalhistas.</w:t>
      </w:r>
    </w:p>
    <w:p w:rsidR="004E4B4C" w:rsidRDefault="004E4B4C">
      <w:pPr>
        <w:ind w:firstLine="1134"/>
        <w:jc w:val="both"/>
        <w:rPr>
          <w:rFonts w:ascii="Arial" w:hAnsi="Arial" w:cs="Arial"/>
          <w:b/>
        </w:rPr>
      </w:pPr>
    </w:p>
    <w:p w:rsidR="004E4B4C" w:rsidRDefault="004E4B4C">
      <w:pPr>
        <w:ind w:firstLine="1134"/>
        <w:jc w:val="both"/>
        <w:rPr>
          <w:rFonts w:ascii="Arial" w:hAnsi="Arial" w:cs="Arial"/>
          <w:b/>
        </w:rPr>
      </w:pPr>
    </w:p>
    <w:p w:rsidR="004E4B4C" w:rsidRDefault="00FF7849">
      <w:pPr>
        <w:ind w:firstLine="1134"/>
        <w:jc w:val="both"/>
        <w:rPr>
          <w:rFonts w:ascii="Arial" w:hAnsi="Arial" w:cs="Arial"/>
          <w:b/>
        </w:rPr>
      </w:pPr>
      <w:r>
        <w:rPr>
          <w:rFonts w:ascii="Arial" w:hAnsi="Arial" w:cs="Arial"/>
          <w:b/>
        </w:rPr>
        <w:t xml:space="preserve">4.5. A nota/fatura fiscal será emitida pela </w:t>
      </w:r>
      <w:proofErr w:type="gramStart"/>
      <w:r>
        <w:rPr>
          <w:rFonts w:ascii="Arial" w:hAnsi="Arial" w:cs="Arial"/>
          <w:b/>
        </w:rPr>
        <w:t>CONTRATADA  constando</w:t>
      </w:r>
      <w:proofErr w:type="gramEnd"/>
      <w:r>
        <w:rPr>
          <w:rFonts w:ascii="Arial" w:hAnsi="Arial" w:cs="Arial"/>
          <w:b/>
        </w:rPr>
        <w:t xml:space="preserve"> as seguintes </w:t>
      </w:r>
      <w:r>
        <w:rPr>
          <w:rFonts w:ascii="Arial" w:hAnsi="Arial" w:cs="Arial"/>
          <w:b/>
        </w:rPr>
        <w:t>informações:</w:t>
      </w:r>
    </w:p>
    <w:p w:rsidR="004E4B4C" w:rsidRDefault="004E4B4C">
      <w:pPr>
        <w:ind w:firstLine="1134"/>
        <w:jc w:val="both"/>
        <w:rPr>
          <w:rFonts w:ascii="Arial" w:hAnsi="Arial" w:cs="Arial"/>
          <w:b/>
        </w:rPr>
      </w:pPr>
    </w:p>
    <w:p w:rsidR="004E4B4C" w:rsidRDefault="004E4B4C">
      <w:pPr>
        <w:ind w:firstLine="1134"/>
        <w:jc w:val="both"/>
        <w:rPr>
          <w:rFonts w:ascii="Arial" w:hAnsi="Arial" w:cs="Arial"/>
          <w:b/>
        </w:rPr>
      </w:pPr>
    </w:p>
    <w:p w:rsidR="004E4B4C" w:rsidRDefault="00FF7849">
      <w:pPr>
        <w:ind w:firstLine="1134"/>
        <w:jc w:val="both"/>
        <w:rPr>
          <w:rFonts w:ascii="Arial" w:hAnsi="Arial" w:cs="Arial"/>
          <w:b/>
        </w:rPr>
      </w:pPr>
      <w:r>
        <w:rPr>
          <w:rFonts w:ascii="Arial" w:hAnsi="Arial" w:cs="Arial"/>
          <w:b/>
        </w:rPr>
        <w:t>Nota Fiscal - No corpo da nota deverá constar:</w:t>
      </w:r>
    </w:p>
    <w:p w:rsidR="004E4B4C" w:rsidRDefault="00FF7849">
      <w:pPr>
        <w:ind w:firstLine="1134"/>
        <w:jc w:val="both"/>
      </w:pPr>
      <w:r>
        <w:rPr>
          <w:rFonts w:ascii="Arial" w:hAnsi="Arial" w:cs="Arial"/>
          <w:b/>
        </w:rPr>
        <w:t xml:space="preserve">Processo Licitatório nº 17/2.023 </w:t>
      </w:r>
      <w:proofErr w:type="gramStart"/>
      <w:r w:rsidR="005D3131">
        <w:rPr>
          <w:rFonts w:ascii="Arial" w:hAnsi="Arial" w:cs="Arial"/>
          <w:b/>
        </w:rPr>
        <w:t xml:space="preserve">Dispensa </w:t>
      </w:r>
      <w:r>
        <w:rPr>
          <w:rFonts w:ascii="Arial" w:hAnsi="Arial" w:cs="Arial"/>
          <w:b/>
        </w:rPr>
        <w:t xml:space="preserve"> nº</w:t>
      </w:r>
      <w:proofErr w:type="gramEnd"/>
      <w:r>
        <w:rPr>
          <w:rFonts w:ascii="Arial" w:hAnsi="Arial" w:cs="Arial"/>
          <w:b/>
        </w:rPr>
        <w:t xml:space="preserve"> 8/2.023</w:t>
      </w:r>
    </w:p>
    <w:p w:rsidR="004E4B4C" w:rsidRDefault="00FF7849">
      <w:pPr>
        <w:ind w:firstLine="1134"/>
        <w:jc w:val="both"/>
      </w:pPr>
      <w:r>
        <w:rPr>
          <w:rFonts w:ascii="Arial" w:hAnsi="Arial" w:cs="Arial"/>
          <w:b/>
        </w:rPr>
        <w:lastRenderedPageBreak/>
        <w:t>Contrato Administrativo nº19/2023</w:t>
      </w:r>
    </w:p>
    <w:p w:rsidR="004E4B4C" w:rsidRDefault="00FF7849">
      <w:pPr>
        <w:ind w:firstLine="1134"/>
        <w:jc w:val="both"/>
        <w:rPr>
          <w:rFonts w:ascii="Arial" w:hAnsi="Arial" w:cs="Arial"/>
          <w:b/>
        </w:rPr>
      </w:pPr>
      <w:r>
        <w:rPr>
          <w:rFonts w:ascii="Arial" w:hAnsi="Arial" w:cs="Arial"/>
          <w:b/>
        </w:rPr>
        <w:t>Dados bancários da CONTRATADA.</w:t>
      </w:r>
    </w:p>
    <w:p w:rsidR="004E4B4C" w:rsidRDefault="004E4B4C">
      <w:pPr>
        <w:jc w:val="both"/>
        <w:rPr>
          <w:rFonts w:ascii="Arial" w:hAnsi="Arial" w:cs="Arial"/>
          <w:b/>
        </w:rPr>
      </w:pPr>
    </w:p>
    <w:p w:rsidR="004E4B4C" w:rsidRDefault="004E4B4C">
      <w:pPr>
        <w:ind w:firstLine="1134"/>
        <w:jc w:val="both"/>
        <w:rPr>
          <w:rFonts w:ascii="Arial" w:hAnsi="Arial" w:cs="Arial"/>
          <w:b/>
        </w:rPr>
      </w:pPr>
    </w:p>
    <w:p w:rsidR="004E4B4C" w:rsidRDefault="00FF7849">
      <w:pPr>
        <w:ind w:firstLine="1134"/>
        <w:jc w:val="both"/>
        <w:rPr>
          <w:rFonts w:ascii="Arial" w:hAnsi="Arial" w:cs="Arial"/>
          <w:b/>
        </w:rPr>
      </w:pPr>
      <w:r w:rsidRPr="005D3131">
        <w:rPr>
          <w:rFonts w:ascii="Arial" w:hAnsi="Arial" w:cs="Arial"/>
          <w:b/>
        </w:rPr>
        <w:t>4.</w:t>
      </w:r>
      <w:r w:rsidR="005D3131" w:rsidRPr="005D3131">
        <w:rPr>
          <w:rFonts w:ascii="Arial" w:hAnsi="Arial" w:cs="Arial"/>
          <w:b/>
        </w:rPr>
        <w:t>6</w:t>
      </w:r>
      <w:r w:rsidRPr="005D3131">
        <w:rPr>
          <w:rFonts w:ascii="Arial" w:hAnsi="Arial" w:cs="Arial"/>
          <w:b/>
        </w:rPr>
        <w:t xml:space="preserve">. </w:t>
      </w:r>
      <w:r w:rsidRPr="005D3131">
        <w:rPr>
          <w:rFonts w:ascii="Arial" w:hAnsi="Arial" w:cs="Arial"/>
        </w:rPr>
        <w:t xml:space="preserve">Para efeito da </w:t>
      </w:r>
      <w:r w:rsidRPr="005D3131">
        <w:rPr>
          <w:rFonts w:ascii="Arial" w:hAnsi="Arial" w:cs="Arial"/>
        </w:rPr>
        <w:t>medição serão consideradas as quantidades de serviços efetivamente executadas e atestadas pela fiscalização d</w:t>
      </w:r>
      <w:r w:rsidRPr="005D3131">
        <w:rPr>
          <w:rFonts w:ascii="Arial" w:hAnsi="Arial" w:cs="Arial"/>
        </w:rPr>
        <w:t>o Engenheiro Civil Sr</w:t>
      </w:r>
      <w:r w:rsidR="005D3131" w:rsidRPr="005D3131">
        <w:rPr>
          <w:rFonts w:ascii="Arial" w:hAnsi="Arial" w:cs="Arial"/>
        </w:rPr>
        <w:t>. Marlon Muller CREA/SC 162570-3</w:t>
      </w:r>
    </w:p>
    <w:p w:rsidR="004E4B4C" w:rsidRDefault="004E4B4C">
      <w:pPr>
        <w:ind w:firstLine="1134"/>
        <w:jc w:val="both"/>
        <w:rPr>
          <w:rFonts w:ascii="Arial" w:hAnsi="Arial" w:cs="Arial"/>
        </w:rPr>
      </w:pPr>
    </w:p>
    <w:p w:rsidR="004E4B4C" w:rsidRDefault="00FF7849">
      <w:pPr>
        <w:ind w:left="1416" w:firstLine="708"/>
        <w:jc w:val="both"/>
        <w:rPr>
          <w:rFonts w:ascii="Arial" w:hAnsi="Arial" w:cs="Arial"/>
          <w:b/>
        </w:rPr>
      </w:pPr>
      <w:r>
        <w:rPr>
          <w:rFonts w:ascii="Arial" w:hAnsi="Arial" w:cs="Arial"/>
          <w:b/>
        </w:rPr>
        <w:t>CLÁUSULA QUINTA - DO REAJUSTAMENTO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5 - O custo apresentado caracterizando o preço unitário e global p</w:t>
      </w:r>
      <w:r>
        <w:rPr>
          <w:rFonts w:ascii="Arial" w:hAnsi="Arial" w:cs="Arial"/>
        </w:rPr>
        <w:t xml:space="preserve">ara a execução dos serviços será reajustado de acordo com o seguinte critério: </w:t>
      </w:r>
      <w:r>
        <w:rPr>
          <w:rFonts w:ascii="Arial" w:hAnsi="Arial" w:cs="Arial"/>
          <w:lang w:eastAsia="pt-BR"/>
        </w:rPr>
        <w:t>SEM REAJUSTE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4E4B4C">
      <w:pPr>
        <w:ind w:firstLine="1134"/>
        <w:jc w:val="both"/>
        <w:rPr>
          <w:rFonts w:ascii="Arial" w:hAnsi="Arial" w:cs="Arial"/>
        </w:rPr>
      </w:pPr>
    </w:p>
    <w:p w:rsidR="004E4B4C" w:rsidRDefault="00FF7849">
      <w:pPr>
        <w:ind w:left="426" w:firstLine="708"/>
        <w:jc w:val="both"/>
        <w:rPr>
          <w:rFonts w:ascii="Arial" w:hAnsi="Arial" w:cs="Arial"/>
          <w:b/>
        </w:rPr>
      </w:pPr>
      <w:r>
        <w:rPr>
          <w:rFonts w:ascii="Arial" w:hAnsi="Arial" w:cs="Arial"/>
          <w:b/>
        </w:rPr>
        <w:t>CLÁUSULA SEXTA - DOS PRAZOS DE EXECUÇÃO E VIGÊNCIA</w:t>
      </w:r>
    </w:p>
    <w:p w:rsidR="004E4B4C" w:rsidRDefault="004E4B4C">
      <w:pPr>
        <w:jc w:val="both"/>
        <w:rPr>
          <w:rFonts w:ascii="Arial" w:hAnsi="Arial" w:cs="Arial"/>
          <w:b/>
        </w:rPr>
      </w:pPr>
    </w:p>
    <w:p w:rsidR="005D3131" w:rsidRDefault="00FF7849">
      <w:pPr>
        <w:ind w:firstLine="1134"/>
        <w:jc w:val="both"/>
        <w:rPr>
          <w:rFonts w:ascii="Arial" w:hAnsi="Arial" w:cs="Arial"/>
        </w:rPr>
      </w:pPr>
      <w:r w:rsidRPr="0021664B">
        <w:rPr>
          <w:rFonts w:ascii="Arial" w:hAnsi="Arial" w:cs="Arial"/>
        </w:rPr>
        <w:t xml:space="preserve">6.1 - O prazo </w:t>
      </w:r>
      <w:r w:rsidRPr="0021664B">
        <w:rPr>
          <w:rFonts w:ascii="Arial" w:hAnsi="Arial" w:cs="Arial"/>
        </w:rPr>
        <w:t>de execução da obra</w:t>
      </w:r>
      <w:r w:rsidR="005D3131" w:rsidRPr="0021664B">
        <w:rPr>
          <w:rFonts w:ascii="Arial" w:hAnsi="Arial" w:cs="Arial"/>
        </w:rPr>
        <w:t xml:space="preserve"> é:</w:t>
      </w:r>
    </w:p>
    <w:p w:rsidR="0021664B" w:rsidRDefault="0021664B">
      <w:pPr>
        <w:ind w:firstLine="1134"/>
        <w:jc w:val="both"/>
        <w:rPr>
          <w:rFonts w:ascii="Arial" w:hAnsi="Arial" w:cs="Arial"/>
        </w:rPr>
      </w:pPr>
    </w:p>
    <w:p w:rsidR="0021664B" w:rsidRDefault="005D3131">
      <w:pPr>
        <w:ind w:firstLine="1134"/>
        <w:jc w:val="both"/>
        <w:rPr>
          <w:rFonts w:ascii="Arial" w:hAnsi="Arial" w:cs="Arial"/>
        </w:rPr>
      </w:pPr>
      <w:r>
        <w:rPr>
          <w:rFonts w:ascii="Arial" w:hAnsi="Arial" w:cs="Arial"/>
        </w:rPr>
        <w:t xml:space="preserve">a) Avenida Anita </w:t>
      </w:r>
      <w:proofErr w:type="spellStart"/>
      <w:r>
        <w:rPr>
          <w:rFonts w:ascii="Arial" w:hAnsi="Arial" w:cs="Arial"/>
        </w:rPr>
        <w:t>Baoro</w:t>
      </w:r>
      <w:proofErr w:type="spellEnd"/>
      <w:r>
        <w:rPr>
          <w:rFonts w:ascii="Arial" w:hAnsi="Arial" w:cs="Arial"/>
        </w:rPr>
        <w:t xml:space="preserve">: </w:t>
      </w:r>
      <w:proofErr w:type="gramStart"/>
      <w:r>
        <w:rPr>
          <w:rFonts w:ascii="Arial" w:hAnsi="Arial" w:cs="Arial"/>
        </w:rPr>
        <w:t xml:space="preserve">Até </w:t>
      </w:r>
      <w:r w:rsidR="0021664B">
        <w:rPr>
          <w:rFonts w:ascii="Arial" w:hAnsi="Arial" w:cs="Arial"/>
        </w:rPr>
        <w:t xml:space="preserve"> </w:t>
      </w:r>
      <w:r w:rsidR="0021664B">
        <w:rPr>
          <w:rFonts w:ascii="Arial" w:hAnsi="Arial" w:cs="Arial"/>
        </w:rPr>
        <w:t>03</w:t>
      </w:r>
      <w:proofErr w:type="gramEnd"/>
      <w:r w:rsidR="0021664B">
        <w:rPr>
          <w:rFonts w:ascii="Arial" w:hAnsi="Arial" w:cs="Arial"/>
        </w:rPr>
        <w:t xml:space="preserve"> (três) meses </w:t>
      </w:r>
      <w:r w:rsidR="0021664B">
        <w:rPr>
          <w:rFonts w:ascii="Arial" w:hAnsi="Arial" w:cs="Arial"/>
        </w:rPr>
        <w:t>após a ordem de serviço</w:t>
      </w:r>
      <w:r w:rsidR="0021664B">
        <w:rPr>
          <w:rFonts w:ascii="Arial" w:hAnsi="Arial" w:cs="Arial"/>
        </w:rPr>
        <w:t xml:space="preserve"> </w:t>
      </w:r>
    </w:p>
    <w:p w:rsidR="0021664B" w:rsidRDefault="005D3131" w:rsidP="0021664B">
      <w:pPr>
        <w:ind w:firstLine="1134"/>
        <w:jc w:val="both"/>
        <w:rPr>
          <w:rFonts w:ascii="Arial" w:hAnsi="Arial" w:cs="Arial"/>
        </w:rPr>
      </w:pPr>
      <w:r>
        <w:rPr>
          <w:rFonts w:ascii="Arial" w:hAnsi="Arial" w:cs="Arial"/>
        </w:rPr>
        <w:t xml:space="preserve">b) Rua Modesto </w:t>
      </w:r>
      <w:proofErr w:type="spellStart"/>
      <w:r>
        <w:rPr>
          <w:rFonts w:ascii="Arial" w:hAnsi="Arial" w:cs="Arial"/>
        </w:rPr>
        <w:t>Gaviolli</w:t>
      </w:r>
      <w:proofErr w:type="spellEnd"/>
      <w:r>
        <w:rPr>
          <w:rFonts w:ascii="Arial" w:hAnsi="Arial" w:cs="Arial"/>
        </w:rPr>
        <w:t>: Até 30</w:t>
      </w:r>
      <w:r w:rsidR="0021664B">
        <w:rPr>
          <w:rFonts w:ascii="Arial" w:hAnsi="Arial" w:cs="Arial"/>
        </w:rPr>
        <w:t>(trinta)</w:t>
      </w:r>
      <w:r>
        <w:rPr>
          <w:rFonts w:ascii="Arial" w:hAnsi="Arial" w:cs="Arial"/>
        </w:rPr>
        <w:t xml:space="preserve"> dias </w:t>
      </w:r>
      <w:r w:rsidR="0021664B">
        <w:rPr>
          <w:rFonts w:ascii="Arial" w:hAnsi="Arial" w:cs="Arial"/>
        </w:rPr>
        <w:t>após a ordem de serviço</w:t>
      </w:r>
    </w:p>
    <w:p w:rsidR="0021664B" w:rsidRDefault="005D3131">
      <w:pPr>
        <w:ind w:firstLine="1134"/>
        <w:jc w:val="both"/>
        <w:rPr>
          <w:rFonts w:ascii="Arial" w:hAnsi="Arial" w:cs="Arial"/>
        </w:rPr>
      </w:pPr>
      <w:r>
        <w:rPr>
          <w:rFonts w:ascii="Arial" w:hAnsi="Arial" w:cs="Arial"/>
        </w:rPr>
        <w:t xml:space="preserve">c) Linha </w:t>
      </w:r>
      <w:proofErr w:type="spellStart"/>
      <w:r>
        <w:rPr>
          <w:rFonts w:ascii="Arial" w:hAnsi="Arial" w:cs="Arial"/>
        </w:rPr>
        <w:t>Tarumãzinho</w:t>
      </w:r>
      <w:proofErr w:type="spellEnd"/>
      <w:r>
        <w:rPr>
          <w:rFonts w:ascii="Arial" w:hAnsi="Arial" w:cs="Arial"/>
        </w:rPr>
        <w:t xml:space="preserve">:  </w:t>
      </w:r>
      <w:r w:rsidR="0021664B">
        <w:rPr>
          <w:rFonts w:ascii="Arial" w:hAnsi="Arial" w:cs="Arial"/>
        </w:rPr>
        <w:t xml:space="preserve">Até </w:t>
      </w:r>
      <w:r w:rsidR="0021664B">
        <w:rPr>
          <w:rFonts w:ascii="Arial" w:hAnsi="Arial" w:cs="Arial"/>
        </w:rPr>
        <w:t xml:space="preserve">30 </w:t>
      </w:r>
      <w:r w:rsidR="0021664B">
        <w:rPr>
          <w:rFonts w:ascii="Arial" w:hAnsi="Arial" w:cs="Arial"/>
        </w:rPr>
        <w:t xml:space="preserve">(trinta) </w:t>
      </w:r>
      <w:r w:rsidR="0021664B">
        <w:rPr>
          <w:rFonts w:ascii="Arial" w:hAnsi="Arial" w:cs="Arial"/>
        </w:rPr>
        <w:t>dias após a ordem de serviço</w:t>
      </w:r>
    </w:p>
    <w:p w:rsidR="0021664B" w:rsidRDefault="0021664B">
      <w:pPr>
        <w:ind w:firstLine="1134"/>
        <w:jc w:val="both"/>
        <w:rPr>
          <w:rFonts w:ascii="Arial" w:hAnsi="Arial" w:cs="Arial"/>
        </w:rPr>
      </w:pPr>
    </w:p>
    <w:p w:rsidR="0021664B" w:rsidRDefault="0021664B">
      <w:pPr>
        <w:ind w:firstLine="1134"/>
        <w:jc w:val="both"/>
        <w:rPr>
          <w:rFonts w:ascii="Arial" w:hAnsi="Arial" w:cs="Arial"/>
        </w:rPr>
      </w:pPr>
    </w:p>
    <w:p w:rsidR="004E4B4C" w:rsidRDefault="0021664B">
      <w:pPr>
        <w:ind w:firstLine="1134"/>
        <w:jc w:val="both"/>
      </w:pPr>
      <w:r>
        <w:rPr>
          <w:rFonts w:ascii="Arial" w:hAnsi="Arial" w:cs="Arial"/>
        </w:rPr>
        <w:t xml:space="preserve">6.2 O </w:t>
      </w:r>
      <w:proofErr w:type="gramStart"/>
      <w:r>
        <w:rPr>
          <w:rFonts w:ascii="Arial" w:hAnsi="Arial" w:cs="Arial"/>
        </w:rPr>
        <w:t xml:space="preserve">Contrato </w:t>
      </w:r>
      <w:r w:rsidR="00FF7849">
        <w:rPr>
          <w:rFonts w:ascii="Arial" w:hAnsi="Arial" w:cs="Arial"/>
        </w:rPr>
        <w:t xml:space="preserve"> terá</w:t>
      </w:r>
      <w:proofErr w:type="gramEnd"/>
      <w:r w:rsidR="00FF7849">
        <w:rPr>
          <w:rFonts w:ascii="Arial" w:hAnsi="Arial" w:cs="Arial"/>
        </w:rPr>
        <w:t xml:space="preserve"> vigência da assinatura até  31/12/</w:t>
      </w:r>
      <w:r>
        <w:rPr>
          <w:rFonts w:ascii="Arial" w:hAnsi="Arial" w:cs="Arial"/>
        </w:rPr>
        <w:t>20</w:t>
      </w:r>
      <w:r w:rsidR="00FF7849">
        <w:rPr>
          <w:rFonts w:ascii="Arial" w:hAnsi="Arial" w:cs="Arial"/>
        </w:rPr>
        <w:t xml:space="preserve">23, podendo </w:t>
      </w:r>
      <w:r w:rsidR="00FF7849">
        <w:rPr>
          <w:rFonts w:ascii="Arial" w:hAnsi="Arial" w:cs="Arial"/>
        </w:rPr>
        <w:t>ser prorrogado, mediante termo aditivo, desde que seja acordado entre as partes através de declaração por escrito com antecedência mínima de 10 dias antes do término do contrato, e de conformidade com o estabelecido nas Leis Nº. 8.666/93 e 8.883/94.</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21664B">
      <w:pPr>
        <w:ind w:firstLine="1134"/>
        <w:jc w:val="both"/>
        <w:rPr>
          <w:rFonts w:ascii="Arial" w:hAnsi="Arial" w:cs="Arial"/>
        </w:rPr>
      </w:pPr>
      <w:r>
        <w:rPr>
          <w:rFonts w:ascii="Arial" w:hAnsi="Arial" w:cs="Arial"/>
        </w:rPr>
        <w:t>6.3</w:t>
      </w:r>
      <w:r w:rsidR="00FF7849">
        <w:rPr>
          <w:rFonts w:ascii="Arial" w:hAnsi="Arial" w:cs="Arial"/>
        </w:rPr>
        <w:t xml:space="preserve"> </w:t>
      </w:r>
      <w:r w:rsidR="00FF7849">
        <w:rPr>
          <w:rFonts w:ascii="Arial" w:hAnsi="Arial" w:cs="Arial"/>
        </w:rPr>
        <w:t>- O início deve se dar em 5 (cinco) dias a partir da emissão da ordem de serviço.</w:t>
      </w:r>
    </w:p>
    <w:p w:rsidR="004E4B4C" w:rsidRDefault="004E4B4C">
      <w:pPr>
        <w:ind w:firstLine="1134"/>
        <w:jc w:val="both"/>
        <w:rPr>
          <w:rFonts w:ascii="Arial" w:hAnsi="Arial" w:cs="Arial"/>
        </w:rPr>
      </w:pPr>
    </w:p>
    <w:p w:rsidR="004E4B4C" w:rsidRDefault="0021664B">
      <w:pPr>
        <w:ind w:firstLine="1134"/>
        <w:jc w:val="both"/>
        <w:rPr>
          <w:rFonts w:ascii="Arial" w:hAnsi="Arial" w:cs="Arial"/>
        </w:rPr>
      </w:pPr>
      <w:r>
        <w:rPr>
          <w:rFonts w:ascii="Arial" w:hAnsi="Arial" w:cs="Arial"/>
        </w:rPr>
        <w:t>6.4</w:t>
      </w:r>
      <w:r w:rsidR="00FF7849">
        <w:rPr>
          <w:rFonts w:ascii="Arial" w:hAnsi="Arial" w:cs="Arial"/>
        </w:rPr>
        <w:t xml:space="preserve"> - Na contagem dos prazos, excluir-se-á o dia do início e incluir-se-á o do vencimento.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21664B">
      <w:pPr>
        <w:ind w:firstLine="1134"/>
        <w:jc w:val="both"/>
        <w:rPr>
          <w:rFonts w:ascii="Arial" w:hAnsi="Arial" w:cs="Arial"/>
        </w:rPr>
      </w:pPr>
      <w:r>
        <w:rPr>
          <w:rFonts w:ascii="Arial" w:hAnsi="Arial" w:cs="Arial"/>
        </w:rPr>
        <w:t>6.5</w:t>
      </w:r>
      <w:r w:rsidR="00FF7849">
        <w:rPr>
          <w:rFonts w:ascii="Arial" w:hAnsi="Arial" w:cs="Arial"/>
        </w:rPr>
        <w:t xml:space="preserve"> - Os prazos serão em dias consecutivos, exceto quando for explicitamente dis</w:t>
      </w:r>
      <w:r w:rsidR="00FF7849">
        <w:rPr>
          <w:rFonts w:ascii="Arial" w:hAnsi="Arial" w:cs="Arial"/>
        </w:rPr>
        <w:t>posto de forma diferente.</w:t>
      </w:r>
    </w:p>
    <w:p w:rsidR="004E4B4C" w:rsidRDefault="004E4B4C">
      <w:pPr>
        <w:ind w:firstLine="1134"/>
        <w:jc w:val="both"/>
        <w:rPr>
          <w:rFonts w:ascii="Arial" w:hAnsi="Arial" w:cs="Arial"/>
        </w:rPr>
      </w:pPr>
    </w:p>
    <w:p w:rsidR="004E4B4C" w:rsidRDefault="0021664B">
      <w:pPr>
        <w:ind w:firstLine="1134"/>
        <w:jc w:val="both"/>
        <w:rPr>
          <w:rFonts w:ascii="Arial" w:hAnsi="Arial" w:cs="Arial"/>
        </w:rPr>
      </w:pPr>
      <w:r>
        <w:rPr>
          <w:rFonts w:ascii="Arial" w:hAnsi="Arial" w:cs="Arial"/>
        </w:rPr>
        <w:t>6.6</w:t>
      </w:r>
      <w:r w:rsidR="00FF7849">
        <w:rPr>
          <w:rFonts w:ascii="Arial" w:hAnsi="Arial" w:cs="Arial"/>
        </w:rPr>
        <w:t xml:space="preserve"> - Os prazos se iniciam e vencem em dia de expediente normal.</w:t>
      </w:r>
    </w:p>
    <w:p w:rsidR="004E4B4C" w:rsidRDefault="004E4B4C">
      <w:pPr>
        <w:ind w:firstLine="1134"/>
        <w:jc w:val="both"/>
        <w:rPr>
          <w:rFonts w:ascii="Arial" w:hAnsi="Arial" w:cs="Arial"/>
        </w:rPr>
      </w:pPr>
    </w:p>
    <w:p w:rsidR="004E4B4C" w:rsidRDefault="0021664B">
      <w:pPr>
        <w:ind w:firstLine="1134"/>
        <w:jc w:val="both"/>
        <w:rPr>
          <w:rFonts w:ascii="Arial" w:hAnsi="Arial" w:cs="Arial"/>
        </w:rPr>
      </w:pPr>
      <w:r>
        <w:rPr>
          <w:rFonts w:ascii="Arial" w:hAnsi="Arial" w:cs="Arial"/>
        </w:rPr>
        <w:t>6.7</w:t>
      </w:r>
      <w:r w:rsidR="00FF7849">
        <w:rPr>
          <w:rFonts w:ascii="Arial" w:hAnsi="Arial" w:cs="Arial"/>
        </w:rPr>
        <w:t xml:space="preserve"> - As medições das etapas ou parcelas se darão a cada 30 (trinta) dias no máximo.</w:t>
      </w:r>
    </w:p>
    <w:p w:rsidR="004E4B4C" w:rsidRDefault="004E4B4C">
      <w:pPr>
        <w:ind w:firstLine="1134"/>
        <w:jc w:val="both"/>
        <w:rPr>
          <w:rFonts w:ascii="Arial" w:hAnsi="Arial" w:cs="Arial"/>
        </w:rPr>
      </w:pPr>
    </w:p>
    <w:p w:rsidR="0021664B" w:rsidRDefault="0021664B">
      <w:pPr>
        <w:ind w:firstLine="1134"/>
        <w:jc w:val="both"/>
        <w:rPr>
          <w:rFonts w:ascii="Arial" w:hAnsi="Arial" w:cs="Arial"/>
        </w:rPr>
      </w:pPr>
    </w:p>
    <w:p w:rsidR="004E4B4C" w:rsidRDefault="00FF7849">
      <w:pPr>
        <w:ind w:left="708" w:firstLine="708"/>
        <w:jc w:val="both"/>
        <w:rPr>
          <w:rFonts w:ascii="Arial" w:hAnsi="Arial" w:cs="Arial"/>
          <w:b/>
        </w:rPr>
      </w:pPr>
      <w:r>
        <w:rPr>
          <w:rFonts w:ascii="Arial" w:hAnsi="Arial" w:cs="Arial"/>
          <w:b/>
        </w:rPr>
        <w:t>CLÁUSULA SÉTIMA - DAS DESPESAS E FONTES DOS RECURSOS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 xml:space="preserve">7 - As despesas </w:t>
      </w:r>
      <w:r>
        <w:rPr>
          <w:rFonts w:ascii="Arial" w:hAnsi="Arial" w:cs="Arial"/>
        </w:rPr>
        <w:t>decorrentes do presente contrato correrão por conta do Orçamento Fiscal vigente, cuja(s) fonte(s) de recurso(s) tem a seguinte classificação:</w:t>
      </w:r>
    </w:p>
    <w:p w:rsidR="004E4B4C" w:rsidRDefault="004E4B4C">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4E4B4C">
        <w:tc>
          <w:tcPr>
            <w:tcW w:w="1134" w:type="dxa"/>
            <w:tcBorders>
              <w:top w:val="single" w:sz="6" w:space="0" w:color="000000"/>
              <w:left w:val="single" w:sz="6" w:space="0" w:color="000000"/>
              <w:bottom w:val="single" w:sz="6" w:space="0" w:color="000000"/>
            </w:tcBorders>
          </w:tcPr>
          <w:p w:rsidR="004E4B4C" w:rsidRDefault="00FF784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4E4B4C" w:rsidRDefault="00FF784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4E4B4C" w:rsidRDefault="00FF7849">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4E4B4C" w:rsidRDefault="00FF784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4E4B4C" w:rsidRDefault="00FF7849">
            <w:pPr>
              <w:ind w:right="-1"/>
              <w:jc w:val="center"/>
              <w:rPr>
                <w:rFonts w:ascii="Arial" w:hAnsi="Arial" w:cs="Arial"/>
                <w:b/>
              </w:rPr>
            </w:pPr>
            <w:r>
              <w:rPr>
                <w:rFonts w:ascii="Arial" w:hAnsi="Arial" w:cs="Arial"/>
                <w:b/>
              </w:rPr>
              <w:t>Valor</w:t>
            </w:r>
          </w:p>
        </w:tc>
      </w:tr>
    </w:tbl>
    <w:p w:rsidR="004E4B4C" w:rsidRPr="0021664B" w:rsidRDefault="004E4B4C">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4E4B4C">
        <w:tc>
          <w:tcPr>
            <w:tcW w:w="1134" w:type="dxa"/>
            <w:tcBorders>
              <w:top w:val="single" w:sz="6" w:space="0" w:color="000000"/>
              <w:left w:val="single" w:sz="6" w:space="0" w:color="000000"/>
              <w:bottom w:val="single" w:sz="6" w:space="0" w:color="000000"/>
            </w:tcBorders>
          </w:tcPr>
          <w:p w:rsidR="004E4B4C" w:rsidRDefault="00FF7849">
            <w:pPr>
              <w:ind w:right="-1"/>
              <w:jc w:val="right"/>
              <w:rPr>
                <w:rFonts w:ascii="Arial" w:hAnsi="Arial" w:cs="Arial"/>
              </w:rPr>
            </w:pPr>
            <w:r>
              <w:rPr>
                <w:rFonts w:ascii="Arial" w:hAnsi="Arial" w:cs="Arial"/>
              </w:rPr>
              <w:t>1</w:t>
            </w:r>
          </w:p>
        </w:tc>
        <w:tc>
          <w:tcPr>
            <w:tcW w:w="1843" w:type="dxa"/>
            <w:tcBorders>
              <w:top w:val="single" w:sz="6" w:space="0" w:color="000000"/>
              <w:left w:val="single" w:sz="6" w:space="0" w:color="000000"/>
              <w:bottom w:val="single" w:sz="6" w:space="0" w:color="000000"/>
            </w:tcBorders>
          </w:tcPr>
          <w:p w:rsidR="004E4B4C" w:rsidRDefault="00FF7849">
            <w:pPr>
              <w:ind w:right="-1"/>
              <w:jc w:val="both"/>
              <w:rPr>
                <w:rFonts w:ascii="Arial" w:hAnsi="Arial" w:cs="Arial"/>
              </w:rPr>
            </w:pPr>
            <w:r>
              <w:rPr>
                <w:rFonts w:ascii="Arial" w:hAnsi="Arial" w:cs="Arial"/>
              </w:rPr>
              <w:t>28</w:t>
            </w:r>
          </w:p>
        </w:tc>
        <w:tc>
          <w:tcPr>
            <w:tcW w:w="3969" w:type="dxa"/>
            <w:tcBorders>
              <w:top w:val="single" w:sz="6" w:space="0" w:color="000000"/>
              <w:left w:val="single" w:sz="6" w:space="0" w:color="000000"/>
              <w:bottom w:val="single" w:sz="6" w:space="0" w:color="000000"/>
            </w:tcBorders>
          </w:tcPr>
          <w:p w:rsidR="004E4B4C" w:rsidRDefault="00FF7849">
            <w:pPr>
              <w:ind w:right="-1"/>
              <w:jc w:val="both"/>
              <w:rPr>
                <w:rFonts w:ascii="Arial" w:hAnsi="Arial" w:cs="Arial"/>
              </w:rPr>
            </w:pPr>
            <w:r>
              <w:rPr>
                <w:rFonts w:ascii="Arial" w:hAnsi="Arial" w:cs="Arial"/>
              </w:rPr>
              <w:t>PAVIMENTAÇÃO DE ESTRADAS VICINAIS</w:t>
            </w:r>
          </w:p>
        </w:tc>
        <w:tc>
          <w:tcPr>
            <w:tcW w:w="2126" w:type="dxa"/>
            <w:tcBorders>
              <w:top w:val="single" w:sz="6" w:space="0" w:color="000000"/>
              <w:left w:val="single" w:sz="6" w:space="0" w:color="000000"/>
              <w:bottom w:val="single" w:sz="6" w:space="0" w:color="000000"/>
            </w:tcBorders>
          </w:tcPr>
          <w:p w:rsidR="004E4B4C" w:rsidRDefault="00FF7849">
            <w:pPr>
              <w:ind w:right="-1"/>
              <w:jc w:val="center"/>
              <w:rPr>
                <w:rFonts w:ascii="Arial" w:hAnsi="Arial" w:cs="Arial"/>
              </w:rPr>
            </w:pPr>
            <w:r>
              <w:rPr>
                <w:rFonts w:ascii="Arial" w:hAnsi="Arial" w:cs="Arial"/>
              </w:rPr>
              <w:t>449351070000</w:t>
            </w:r>
          </w:p>
        </w:tc>
        <w:tc>
          <w:tcPr>
            <w:tcW w:w="1858" w:type="dxa"/>
            <w:tcBorders>
              <w:top w:val="single" w:sz="6" w:space="0" w:color="000000"/>
              <w:left w:val="single" w:sz="6" w:space="0" w:color="000000"/>
              <w:bottom w:val="single" w:sz="6" w:space="0" w:color="000000"/>
              <w:right w:val="single" w:sz="6" w:space="0" w:color="000000"/>
            </w:tcBorders>
          </w:tcPr>
          <w:p w:rsidR="004E4B4C" w:rsidRDefault="00FF7849">
            <w:pPr>
              <w:ind w:right="-1"/>
              <w:jc w:val="center"/>
              <w:rPr>
                <w:rFonts w:ascii="Arial" w:hAnsi="Arial" w:cs="Arial"/>
              </w:rPr>
            </w:pPr>
            <w:r>
              <w:rPr>
                <w:rFonts w:ascii="Arial" w:hAnsi="Arial" w:cs="Arial"/>
              </w:rPr>
              <w:t>2.185.245,55</w:t>
            </w:r>
          </w:p>
        </w:tc>
      </w:tr>
      <w:tr w:rsidR="004E4B4C">
        <w:tc>
          <w:tcPr>
            <w:tcW w:w="1134" w:type="dxa"/>
            <w:tcBorders>
              <w:left w:val="single" w:sz="6" w:space="0" w:color="000000"/>
              <w:bottom w:val="single" w:sz="6" w:space="0" w:color="000000"/>
            </w:tcBorders>
          </w:tcPr>
          <w:p w:rsidR="004E4B4C" w:rsidRDefault="00FF7849">
            <w:pPr>
              <w:ind w:right="-1"/>
              <w:jc w:val="right"/>
              <w:rPr>
                <w:rFonts w:ascii="Arial" w:hAnsi="Arial" w:cs="Arial"/>
              </w:rPr>
            </w:pPr>
            <w:r>
              <w:rPr>
                <w:rFonts w:ascii="Arial" w:hAnsi="Arial" w:cs="Arial"/>
              </w:rPr>
              <w:t>1</w:t>
            </w:r>
          </w:p>
        </w:tc>
        <w:tc>
          <w:tcPr>
            <w:tcW w:w="1843" w:type="dxa"/>
            <w:tcBorders>
              <w:left w:val="single" w:sz="6" w:space="0" w:color="000000"/>
              <w:bottom w:val="single" w:sz="6" w:space="0" w:color="000000"/>
            </w:tcBorders>
          </w:tcPr>
          <w:p w:rsidR="004E4B4C" w:rsidRDefault="00FF7849">
            <w:pPr>
              <w:ind w:right="-1"/>
              <w:jc w:val="both"/>
              <w:rPr>
                <w:rFonts w:ascii="Arial" w:hAnsi="Arial" w:cs="Arial"/>
              </w:rPr>
            </w:pPr>
            <w:r>
              <w:rPr>
                <w:rFonts w:ascii="Arial" w:hAnsi="Arial" w:cs="Arial"/>
              </w:rPr>
              <w:t>24</w:t>
            </w:r>
          </w:p>
        </w:tc>
        <w:tc>
          <w:tcPr>
            <w:tcW w:w="3969" w:type="dxa"/>
            <w:tcBorders>
              <w:left w:val="single" w:sz="6" w:space="0" w:color="000000"/>
              <w:bottom w:val="single" w:sz="6" w:space="0" w:color="000000"/>
            </w:tcBorders>
          </w:tcPr>
          <w:p w:rsidR="004E4B4C" w:rsidRDefault="00FF7849">
            <w:pPr>
              <w:ind w:right="-1"/>
              <w:jc w:val="both"/>
              <w:rPr>
                <w:rFonts w:ascii="Arial" w:hAnsi="Arial" w:cs="Arial"/>
              </w:rPr>
            </w:pPr>
            <w:r>
              <w:rPr>
                <w:rFonts w:ascii="Arial" w:hAnsi="Arial" w:cs="Arial"/>
              </w:rPr>
              <w:t>PAVIMENTAÇÃO DE VIAS URBANAS</w:t>
            </w:r>
          </w:p>
        </w:tc>
        <w:tc>
          <w:tcPr>
            <w:tcW w:w="2126" w:type="dxa"/>
            <w:tcBorders>
              <w:left w:val="single" w:sz="6" w:space="0" w:color="000000"/>
              <w:bottom w:val="single" w:sz="6" w:space="0" w:color="000000"/>
            </w:tcBorders>
          </w:tcPr>
          <w:p w:rsidR="004E4B4C" w:rsidRDefault="00FF7849">
            <w:pPr>
              <w:ind w:right="-1"/>
              <w:jc w:val="center"/>
              <w:rPr>
                <w:rFonts w:ascii="Arial" w:hAnsi="Arial" w:cs="Arial"/>
              </w:rPr>
            </w:pPr>
            <w:r>
              <w:rPr>
                <w:rFonts w:ascii="Arial" w:hAnsi="Arial" w:cs="Arial"/>
              </w:rPr>
              <w:t>449351070000</w:t>
            </w:r>
          </w:p>
        </w:tc>
        <w:tc>
          <w:tcPr>
            <w:tcW w:w="1858" w:type="dxa"/>
            <w:tcBorders>
              <w:left w:val="single" w:sz="6" w:space="0" w:color="000000"/>
              <w:bottom w:val="single" w:sz="6" w:space="0" w:color="000000"/>
              <w:right w:val="single" w:sz="6" w:space="0" w:color="000000"/>
            </w:tcBorders>
          </w:tcPr>
          <w:p w:rsidR="004E4B4C" w:rsidRDefault="00FF7849">
            <w:pPr>
              <w:ind w:right="-1"/>
              <w:jc w:val="center"/>
              <w:rPr>
                <w:rFonts w:ascii="Arial" w:hAnsi="Arial" w:cs="Arial"/>
              </w:rPr>
            </w:pPr>
            <w:r>
              <w:rPr>
                <w:rFonts w:ascii="Arial" w:hAnsi="Arial" w:cs="Arial"/>
              </w:rPr>
              <w:t>828.654,13</w:t>
            </w:r>
          </w:p>
        </w:tc>
      </w:tr>
    </w:tbl>
    <w:p w:rsidR="004E4B4C" w:rsidRDefault="004E4B4C">
      <w:pPr>
        <w:rPr>
          <w:rFonts w:ascii="Arial" w:hAnsi="Arial" w:cs="Arial"/>
          <w:b/>
        </w:rPr>
      </w:pPr>
    </w:p>
    <w:p w:rsidR="004E4B4C" w:rsidRDefault="00FF7849">
      <w:pPr>
        <w:jc w:val="both"/>
        <w:rPr>
          <w:rFonts w:ascii="Arial" w:eastAsia="Arial" w:hAnsi="Arial" w:cs="Arial"/>
        </w:rPr>
      </w:pPr>
      <w:r>
        <w:rPr>
          <w:rFonts w:ascii="Arial" w:eastAsia="Arial" w:hAnsi="Arial" w:cs="Arial"/>
        </w:rPr>
        <w:lastRenderedPageBreak/>
        <w:t xml:space="preserve"> </w:t>
      </w:r>
    </w:p>
    <w:p w:rsidR="004E4B4C" w:rsidRDefault="00FF7849">
      <w:pPr>
        <w:jc w:val="center"/>
        <w:rPr>
          <w:rFonts w:ascii="Arial" w:hAnsi="Arial" w:cs="Arial"/>
          <w:b/>
        </w:rPr>
      </w:pPr>
      <w:r>
        <w:rPr>
          <w:rFonts w:ascii="Arial" w:hAnsi="Arial" w:cs="Arial"/>
          <w:b/>
        </w:rPr>
        <w:t>CLÁUSULA OITAVA - RECEBIMENTO DO OBJETO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8.1 - O objeto desta licitação será recebido: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8.1.1 - </w:t>
      </w:r>
      <w:r>
        <w:rPr>
          <w:rFonts w:ascii="Arial" w:hAnsi="Arial" w:cs="Arial"/>
          <w:b/>
        </w:rPr>
        <w:t>Provisoriamente</w:t>
      </w:r>
      <w:r>
        <w:rPr>
          <w:rFonts w:ascii="Arial" w:hAnsi="Arial" w:cs="Arial"/>
        </w:rPr>
        <w:t xml:space="preserve">, mediante termo </w:t>
      </w:r>
      <w:proofErr w:type="gramStart"/>
      <w:r>
        <w:rPr>
          <w:rFonts w:ascii="Arial" w:hAnsi="Arial" w:cs="Arial"/>
        </w:rPr>
        <w:t>circunstanciado,  assinado</w:t>
      </w:r>
      <w:proofErr w:type="gramEnd"/>
      <w:r>
        <w:rPr>
          <w:rFonts w:ascii="Arial" w:hAnsi="Arial" w:cs="Arial"/>
        </w:rPr>
        <w:t xml:space="preserve"> pelas partes em até 5 </w:t>
      </w:r>
      <w:r>
        <w:rPr>
          <w:rFonts w:ascii="Arial" w:hAnsi="Arial" w:cs="Arial"/>
        </w:rPr>
        <w:t>(cinco) dias após a comunicação escrita do executante.</w:t>
      </w:r>
    </w:p>
    <w:p w:rsidR="004E4B4C" w:rsidRDefault="004E4B4C">
      <w:pPr>
        <w:rPr>
          <w:rFonts w:ascii="Arial" w:hAnsi="Arial" w:cs="Arial"/>
        </w:rPr>
      </w:pPr>
    </w:p>
    <w:p w:rsidR="004E4B4C" w:rsidRDefault="00FF7849">
      <w:pPr>
        <w:ind w:firstLine="1134"/>
        <w:jc w:val="both"/>
      </w:pPr>
      <w:r w:rsidRPr="008E5FF9">
        <w:rPr>
          <w:rFonts w:ascii="Arial" w:hAnsi="Arial" w:cs="Arial"/>
        </w:rPr>
        <w:t xml:space="preserve">8.1.2 -Uma vez verificado o cumprimento de todas as condições contratuais, o </w:t>
      </w:r>
      <w:r w:rsidRPr="008E5FF9">
        <w:rPr>
          <w:rFonts w:ascii="Arial" w:hAnsi="Arial" w:cs="Arial"/>
        </w:rPr>
        <w:t xml:space="preserve">Engenheiro </w:t>
      </w:r>
      <w:r w:rsidR="0021664B" w:rsidRPr="008E5FF9">
        <w:rPr>
          <w:rFonts w:ascii="Arial" w:hAnsi="Arial" w:cs="Arial"/>
        </w:rPr>
        <w:t>Civil Sr. Marlon</w:t>
      </w:r>
      <w:r w:rsidR="008E5FF9" w:rsidRPr="008E5FF9">
        <w:rPr>
          <w:rFonts w:ascii="Arial" w:hAnsi="Arial" w:cs="Arial"/>
        </w:rPr>
        <w:t xml:space="preserve"> Muller CREA/SC 162570-3</w:t>
      </w:r>
      <w:r w:rsidRPr="008E5FF9">
        <w:rPr>
          <w:rFonts w:ascii="Arial" w:hAnsi="Arial" w:cs="Arial"/>
        </w:rPr>
        <w:t xml:space="preserve"> e/ou </w:t>
      </w:r>
      <w:r w:rsidR="0021664B" w:rsidRPr="008E5FF9">
        <w:rPr>
          <w:rFonts w:ascii="Arial" w:hAnsi="Arial" w:cs="Arial"/>
        </w:rPr>
        <w:t xml:space="preserve">Secretário Municipal de Infraestrutura Sr. ILSON </w:t>
      </w:r>
      <w:proofErr w:type="gramStart"/>
      <w:r w:rsidR="0021664B" w:rsidRPr="008E5FF9">
        <w:rPr>
          <w:rFonts w:ascii="Arial" w:hAnsi="Arial" w:cs="Arial"/>
        </w:rPr>
        <w:t>CASSOL  receberá</w:t>
      </w:r>
      <w:proofErr w:type="gramEnd"/>
      <w:r w:rsidR="0021664B" w:rsidRPr="008E5FF9">
        <w:rPr>
          <w:rFonts w:ascii="Arial" w:hAnsi="Arial" w:cs="Arial"/>
        </w:rPr>
        <w:t xml:space="preserve"> </w:t>
      </w:r>
      <w:r w:rsidRPr="008E5FF9">
        <w:rPr>
          <w:rFonts w:ascii="Arial" w:hAnsi="Arial" w:cs="Arial"/>
        </w:rPr>
        <w:t xml:space="preserve">a obra provisoriamente, lavrando o Termo de </w:t>
      </w:r>
      <w:r w:rsidRPr="008E5FF9">
        <w:rPr>
          <w:rFonts w:ascii="Arial" w:hAnsi="Arial" w:cs="Arial"/>
        </w:rPr>
        <w:t>Recebimento Provisório, que</w:t>
      </w:r>
      <w:r w:rsidRPr="008E5FF9">
        <w:rPr>
          <w:rFonts w:ascii="Arial" w:hAnsi="Arial" w:cs="Arial"/>
        </w:rPr>
        <w:t xml:space="preserve"> será assinado  pelas partes e encaminhado à autoridade contratante.</w:t>
      </w:r>
    </w:p>
    <w:p w:rsidR="004E4B4C" w:rsidRDefault="004E4B4C">
      <w:pPr>
        <w:ind w:firstLine="1134"/>
        <w:jc w:val="both"/>
        <w:rPr>
          <w:rFonts w:ascii="Arial" w:hAnsi="Arial" w:cs="Arial"/>
        </w:rPr>
      </w:pPr>
    </w:p>
    <w:p w:rsidR="004E4B4C" w:rsidRDefault="00FF7849">
      <w:pPr>
        <w:ind w:firstLine="1134"/>
        <w:rPr>
          <w:rFonts w:ascii="Arial" w:hAnsi="Arial" w:cs="Arial"/>
        </w:rPr>
      </w:pPr>
      <w:r>
        <w:rPr>
          <w:rFonts w:ascii="Arial" w:eastAsia="Arial" w:hAnsi="Arial" w:cs="Arial"/>
        </w:rPr>
        <w:t xml:space="preserve"> </w:t>
      </w:r>
      <w:r>
        <w:rPr>
          <w:rFonts w:ascii="Arial" w:hAnsi="Arial" w:cs="Arial"/>
        </w:rPr>
        <w:t>8.1.3 - Contratada caberá uma vez notificada, sanar as irregularidades apontadas no</w:t>
      </w:r>
    </w:p>
    <w:p w:rsidR="004E4B4C" w:rsidRDefault="00FF7849">
      <w:pPr>
        <w:rPr>
          <w:rFonts w:ascii="Arial" w:hAnsi="Arial" w:cs="Arial"/>
        </w:rPr>
      </w:pPr>
      <w:proofErr w:type="gramStart"/>
      <w:r>
        <w:rPr>
          <w:rFonts w:ascii="Arial" w:hAnsi="Arial" w:cs="Arial"/>
        </w:rPr>
        <w:t>relatório</w:t>
      </w:r>
      <w:proofErr w:type="gramEnd"/>
      <w:r>
        <w:rPr>
          <w:rFonts w:ascii="Arial" w:hAnsi="Arial" w:cs="Arial"/>
        </w:rPr>
        <w:t xml:space="preserve"> circunstanciado, submetendo os itens impugnados a nova verificaç</w:t>
      </w:r>
      <w:r>
        <w:rPr>
          <w:rFonts w:ascii="Arial" w:hAnsi="Arial" w:cs="Arial"/>
        </w:rPr>
        <w:t>ão, ficando sobrestado o pagamento até a execução das correções necessárias.</w:t>
      </w:r>
    </w:p>
    <w:p w:rsidR="004E4B4C" w:rsidRDefault="004E4B4C">
      <w:pPr>
        <w:rPr>
          <w:rFonts w:ascii="Arial" w:hAnsi="Arial" w:cs="Arial"/>
        </w:rPr>
      </w:pPr>
    </w:p>
    <w:p w:rsidR="004E4B4C" w:rsidRDefault="00FF7849">
      <w:pPr>
        <w:ind w:firstLine="1134"/>
        <w:jc w:val="both"/>
      </w:pPr>
      <w:r>
        <w:rPr>
          <w:rFonts w:ascii="Arial" w:hAnsi="Arial" w:cs="Arial"/>
        </w:rPr>
        <w:t xml:space="preserve">8.1.4 - </w:t>
      </w:r>
      <w:r>
        <w:rPr>
          <w:rFonts w:ascii="Arial" w:hAnsi="Arial" w:cs="Arial"/>
          <w:b/>
        </w:rPr>
        <w:t>Definitivamente</w:t>
      </w:r>
      <w:r>
        <w:rPr>
          <w:rFonts w:ascii="Arial" w:hAnsi="Arial" w:cs="Arial"/>
        </w:rPr>
        <w:t xml:space="preserve">, por </w:t>
      </w:r>
      <w:proofErr w:type="gramStart"/>
      <w:r>
        <w:rPr>
          <w:rFonts w:ascii="Arial" w:hAnsi="Arial" w:cs="Arial"/>
        </w:rPr>
        <w:t>servidor  designado</w:t>
      </w:r>
      <w:proofErr w:type="gramEnd"/>
      <w:r>
        <w:rPr>
          <w:rFonts w:ascii="Arial" w:hAnsi="Arial" w:cs="Arial"/>
        </w:rPr>
        <w:t xml:space="preserve">  pela  autoridade competente, mediante termo circunstanciado, assinado pelas partes, no prazo de 30 (trinta) dias, período em que</w:t>
      </w:r>
      <w:r>
        <w:rPr>
          <w:rFonts w:ascii="Arial" w:hAnsi="Arial" w:cs="Arial"/>
        </w:rPr>
        <w:t xml:space="preserve"> será  verificada a adequação do objeto aos termos contratuais e  verificado se o executante reparou, corrigiu, removeu, reconstituiu, às expensas, no total ou em  parte,  o  objeto  do        contrato em que se verificaram vícios, defeitos ou  incorreções</w:t>
      </w:r>
      <w:r>
        <w:rPr>
          <w:rFonts w:ascii="Arial" w:hAnsi="Arial" w:cs="Arial"/>
        </w:rPr>
        <w:t>, resultantes da execução ou dos materiais  empregados.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 xml:space="preserve">Parágrafo </w:t>
      </w:r>
      <w:proofErr w:type="gramStart"/>
      <w:r>
        <w:rPr>
          <w:rFonts w:ascii="Arial" w:hAnsi="Arial" w:cs="Arial"/>
        </w:rPr>
        <w:t>único :</w:t>
      </w:r>
      <w:proofErr w:type="gramEnd"/>
      <w:r>
        <w:rPr>
          <w:rFonts w:ascii="Arial" w:hAnsi="Arial" w:cs="Arial"/>
        </w:rPr>
        <w:t xml:space="preserve"> O Termo de Recebimento Definitivo não exclui a responsabilidade da Contratada pela perfeita adequação do Projeto Executivo e execução da obra, durante o prazo de observação de 5 (c</w:t>
      </w:r>
      <w:r>
        <w:rPr>
          <w:rFonts w:ascii="Arial" w:hAnsi="Arial" w:cs="Arial"/>
        </w:rPr>
        <w:t>inco) anos, a contar da data da lavratura do TERMO DE RECEBIMENTO DEFINITIVO, cabendo-lhe sanar quaisquer irregularidades ou incompatibilidades detectadas posteriormente, subsistindo a sua responsabilidade na forma da lei;</w:t>
      </w:r>
    </w:p>
    <w:p w:rsidR="004E4B4C" w:rsidRDefault="004E4B4C">
      <w:pPr>
        <w:ind w:firstLine="1134"/>
        <w:jc w:val="both"/>
        <w:rPr>
          <w:rFonts w:ascii="Arial" w:hAnsi="Arial" w:cs="Arial"/>
        </w:rPr>
      </w:pPr>
    </w:p>
    <w:p w:rsidR="004E4B4C" w:rsidRDefault="00FF7849">
      <w:pPr>
        <w:ind w:left="1416" w:firstLine="708"/>
        <w:jc w:val="both"/>
        <w:rPr>
          <w:rFonts w:ascii="Arial" w:hAnsi="Arial" w:cs="Arial"/>
          <w:b/>
        </w:rPr>
      </w:pPr>
      <w:r>
        <w:rPr>
          <w:rFonts w:ascii="Arial" w:hAnsi="Arial" w:cs="Arial"/>
          <w:b/>
        </w:rPr>
        <w:t>CLÁUSULA NONA - DA ALTERAÇÃO CON</w:t>
      </w:r>
      <w:r>
        <w:rPr>
          <w:rFonts w:ascii="Arial" w:hAnsi="Arial" w:cs="Arial"/>
          <w:b/>
        </w:rPr>
        <w:t>TRATUAL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9.1 - Este contrato poderá ser alterado, com as devidas justificativas, nos seguintes casos: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a) quando houver modificação do projeto ou das especificações para melhor adequação técnica aos seus objeti</w:t>
      </w:r>
      <w:r>
        <w:rPr>
          <w:rFonts w:ascii="Arial" w:hAnsi="Arial" w:cs="Arial"/>
        </w:rPr>
        <w:t>vos;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9.1.2 - Por acordo das partes: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a) quando convenient</w:t>
      </w:r>
      <w:r>
        <w:rPr>
          <w:rFonts w:ascii="Arial" w:hAnsi="Arial" w:cs="Arial"/>
        </w:rPr>
        <w:t>e a substituição da garantia de execução;</w:t>
      </w:r>
    </w:p>
    <w:p w:rsidR="004E4B4C" w:rsidRDefault="00FF7849">
      <w:pPr>
        <w:ind w:firstLine="1134"/>
        <w:jc w:val="both"/>
        <w:rPr>
          <w:rFonts w:ascii="Arial" w:hAnsi="Arial" w:cs="Arial"/>
        </w:rPr>
      </w:pPr>
      <w:r>
        <w:rPr>
          <w:rFonts w:ascii="Arial" w:hAnsi="Arial" w:cs="Arial"/>
        </w:rPr>
        <w:t>b) quando necessária a modificação do regime de execução da obra ou serviço, bem como do modo de fornecimento, em face de verificação técnica da inaplicabilidade dos termos contratuais originários;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c) quando nece</w:t>
      </w:r>
      <w:r>
        <w:rPr>
          <w:rFonts w:ascii="Arial" w:hAnsi="Arial" w:cs="Arial"/>
        </w:rPr>
        <w:t xml:space="preserve">ssária a modificação da forma de pagamento, por imposição de circunstância supervenientes, mantido o valor inicial atualizado, vedada a antecipação do pagamento com relação ao </w:t>
      </w:r>
      <w:r>
        <w:rPr>
          <w:rFonts w:ascii="Arial" w:hAnsi="Arial" w:cs="Arial"/>
        </w:rPr>
        <w:lastRenderedPageBreak/>
        <w:t>cronograma financeiro fixado sem a correspondente contraprestação de forneciment</w:t>
      </w:r>
      <w:r>
        <w:rPr>
          <w:rFonts w:ascii="Arial" w:hAnsi="Arial" w:cs="Arial"/>
        </w:rPr>
        <w:t>o de bens ou execução de obra ou serviço.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left="2832"/>
        <w:jc w:val="both"/>
        <w:rPr>
          <w:rFonts w:ascii="Arial" w:hAnsi="Arial" w:cs="Arial"/>
          <w:b/>
        </w:rPr>
      </w:pPr>
      <w:r>
        <w:rPr>
          <w:rFonts w:ascii="Arial" w:hAnsi="Arial" w:cs="Arial"/>
          <w:b/>
        </w:rPr>
        <w:t>CLÁUSULA DÉCIMA - DAS MULTAS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w:t>
      </w:r>
      <w:r>
        <w:rPr>
          <w:rFonts w:ascii="Arial" w:hAnsi="Arial" w:cs="Arial"/>
        </w:rPr>
        <w:t>3.</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4E4B4C" w:rsidRDefault="004E4B4C">
      <w:pPr>
        <w:ind w:firstLine="1134"/>
        <w:jc w:val="both"/>
        <w:rPr>
          <w:rFonts w:ascii="Arial" w:hAnsi="Arial" w:cs="Arial"/>
        </w:rPr>
      </w:pPr>
    </w:p>
    <w:p w:rsidR="004E4B4C" w:rsidRDefault="00FF7849">
      <w:pPr>
        <w:ind w:firstLine="1134"/>
        <w:jc w:val="both"/>
      </w:pPr>
      <w:r>
        <w:rPr>
          <w:rFonts w:ascii="Arial" w:hAnsi="Arial" w:cs="Arial"/>
        </w:rPr>
        <w:t xml:space="preserve">10.1.2 - Em caso de tolerância, após os primeiros 30 (trinta) dias de atraso, </w:t>
      </w:r>
      <w:r>
        <w:rPr>
          <w:rFonts w:ascii="Arial" w:hAnsi="Arial" w:cs="Arial"/>
        </w:rPr>
        <w:t xml:space="preserve">e não rescindido o contrato, se este atraso for repetido, </w:t>
      </w:r>
      <w:proofErr w:type="gramStart"/>
      <w:r>
        <w:rPr>
          <w:rFonts w:ascii="Arial" w:hAnsi="Arial" w:cs="Arial"/>
        </w:rPr>
        <w:t xml:space="preserve">ao  </w:t>
      </w:r>
      <w:r>
        <w:rPr>
          <w:rFonts w:ascii="Arial" w:hAnsi="Arial" w:cs="Arial"/>
          <w:b/>
          <w:lang w:eastAsia="pt-BR"/>
        </w:rPr>
        <w:t>MUNICÍPIO</w:t>
      </w:r>
      <w:proofErr w:type="gramEnd"/>
      <w:r>
        <w:rPr>
          <w:rFonts w:ascii="Arial" w:hAnsi="Arial" w:cs="Arial"/>
          <w:b/>
          <w:lang w:eastAsia="pt-BR"/>
        </w:rPr>
        <w:t xml:space="preserve"> DE ÁGUAS FRIAS </w:t>
      </w:r>
      <w:r>
        <w:rPr>
          <w:rFonts w:ascii="Arial" w:hAnsi="Arial" w:cs="Arial"/>
        </w:rPr>
        <w:t>poderá aplicar a multa em dobro da, forma do item 10.1.1.</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10.1.3 - Advertência</w:t>
      </w:r>
    </w:p>
    <w:p w:rsidR="004E4B4C" w:rsidRDefault="004E4B4C">
      <w:pPr>
        <w:ind w:firstLine="1134"/>
        <w:jc w:val="both"/>
        <w:rPr>
          <w:rFonts w:ascii="Arial" w:hAnsi="Arial" w:cs="Arial"/>
        </w:rPr>
      </w:pPr>
    </w:p>
    <w:p w:rsidR="004E4B4C" w:rsidRDefault="00FF7849">
      <w:pPr>
        <w:ind w:firstLine="1134"/>
        <w:jc w:val="both"/>
      </w:pPr>
      <w:r>
        <w:rPr>
          <w:rFonts w:ascii="Arial" w:hAnsi="Arial" w:cs="Arial"/>
        </w:rPr>
        <w:t xml:space="preserve">10.1.4 - Suspensão do direito de licitar, junto </w:t>
      </w:r>
      <w:proofErr w:type="gramStart"/>
      <w:r>
        <w:rPr>
          <w:rFonts w:ascii="Arial" w:hAnsi="Arial" w:cs="Arial"/>
        </w:rPr>
        <w:t xml:space="preserve">ao  </w:t>
      </w:r>
      <w:r>
        <w:rPr>
          <w:rFonts w:ascii="Arial" w:hAnsi="Arial" w:cs="Arial"/>
          <w:b/>
          <w:lang w:eastAsia="pt-BR"/>
        </w:rPr>
        <w:t>MUNICÍPIO</w:t>
      </w:r>
      <w:proofErr w:type="gramEnd"/>
      <w:r>
        <w:rPr>
          <w:rFonts w:ascii="Arial" w:hAnsi="Arial" w:cs="Arial"/>
          <w:b/>
          <w:lang w:eastAsia="pt-BR"/>
        </w:rPr>
        <w:t xml:space="preserve"> DE ÁGUAS FRIAS.</w:t>
      </w:r>
    </w:p>
    <w:p w:rsidR="004E4B4C" w:rsidRDefault="004E4B4C">
      <w:pPr>
        <w:ind w:firstLine="1134"/>
        <w:jc w:val="both"/>
        <w:rPr>
          <w:rFonts w:ascii="Arial" w:hAnsi="Arial" w:cs="Arial"/>
          <w:b/>
          <w:lang w:eastAsia="pt-BR"/>
        </w:rPr>
      </w:pPr>
    </w:p>
    <w:p w:rsidR="004E4B4C" w:rsidRDefault="00FF7849">
      <w:pPr>
        <w:ind w:firstLine="1134"/>
        <w:jc w:val="both"/>
        <w:rPr>
          <w:rFonts w:ascii="Arial" w:hAnsi="Arial" w:cs="Arial"/>
        </w:rPr>
      </w:pPr>
      <w:r>
        <w:rPr>
          <w:rFonts w:ascii="Arial" w:hAnsi="Arial" w:cs="Arial"/>
        </w:rPr>
        <w:t xml:space="preserve">10.1.5 - </w:t>
      </w:r>
      <w:r>
        <w:rPr>
          <w:rFonts w:ascii="Arial" w:hAnsi="Arial" w:cs="Arial"/>
        </w:rPr>
        <w:t>Declaração de inidoneidade, de lavra do Prefeito para licitar ou contratar com a Administração Pública, enquanto pendurar os motivos da punição.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w:t>
      </w:r>
      <w:r>
        <w:rPr>
          <w:rFonts w:ascii="Arial" w:hAnsi="Arial" w:cs="Arial"/>
        </w:rPr>
        <w:t>ridos, a partir do vencimento do prazo estipulado da entrega até a data de entrega do Objeto da presente Licitação.</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4E4B4C" w:rsidRDefault="004E4B4C">
      <w:pPr>
        <w:ind w:firstLine="1134"/>
        <w:jc w:val="both"/>
        <w:rPr>
          <w:rFonts w:ascii="Arial" w:hAnsi="Arial" w:cs="Arial"/>
        </w:rPr>
      </w:pPr>
    </w:p>
    <w:p w:rsidR="004E4B4C" w:rsidRDefault="00FF7849">
      <w:pPr>
        <w:ind w:firstLine="1134"/>
        <w:jc w:val="both"/>
      </w:pPr>
      <w:r>
        <w:rPr>
          <w:rFonts w:ascii="Arial" w:hAnsi="Arial" w:cs="Arial"/>
        </w:rPr>
        <w:t>10.4</w:t>
      </w:r>
      <w:r>
        <w:rPr>
          <w:rFonts w:ascii="Arial" w:hAnsi="Arial" w:cs="Arial"/>
        </w:rPr>
        <w:t xml:space="preserve">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4E4B4C" w:rsidRDefault="00FF7849">
      <w:pPr>
        <w:ind w:firstLine="1134"/>
        <w:jc w:val="both"/>
        <w:rPr>
          <w:rFonts w:ascii="Arial" w:hAnsi="Arial" w:cs="Arial"/>
        </w:rPr>
      </w:pPr>
      <w:r>
        <w:rPr>
          <w:rFonts w:ascii="Arial" w:hAnsi="Arial" w:cs="Arial"/>
        </w:rPr>
        <w:t xml:space="preserve">a) 30 % (trinta por cento) sobre o </w:t>
      </w:r>
      <w:r>
        <w:rPr>
          <w:rFonts w:ascii="Arial" w:hAnsi="Arial" w:cs="Arial"/>
        </w:rPr>
        <w:t>saldo do contrato, no caso de desistência de Fornecimento.</w:t>
      </w:r>
    </w:p>
    <w:p w:rsidR="004E4B4C" w:rsidRDefault="004E4B4C">
      <w:pPr>
        <w:jc w:val="both"/>
        <w:rPr>
          <w:rFonts w:ascii="Arial" w:hAnsi="Arial" w:cs="Arial"/>
        </w:rPr>
      </w:pPr>
    </w:p>
    <w:p w:rsidR="004E4B4C" w:rsidRDefault="00FF7849">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a) Fizer declaração falsa;</w:t>
      </w:r>
    </w:p>
    <w:p w:rsidR="004E4B4C" w:rsidRDefault="00FF7849">
      <w:pPr>
        <w:ind w:firstLine="1134"/>
        <w:jc w:val="both"/>
        <w:rPr>
          <w:rFonts w:ascii="Arial" w:hAnsi="Arial" w:cs="Arial"/>
        </w:rPr>
      </w:pPr>
      <w:r>
        <w:rPr>
          <w:rFonts w:ascii="Arial" w:hAnsi="Arial" w:cs="Arial"/>
        </w:rPr>
        <w:t xml:space="preserve">b) Deixar </w:t>
      </w:r>
      <w:r>
        <w:rPr>
          <w:rFonts w:ascii="Arial" w:hAnsi="Arial" w:cs="Arial"/>
        </w:rPr>
        <w:t>de entregar ou apresentar documentação falsa;</w:t>
      </w:r>
    </w:p>
    <w:p w:rsidR="004E4B4C" w:rsidRDefault="00FF7849">
      <w:pPr>
        <w:ind w:firstLine="1134"/>
        <w:jc w:val="both"/>
        <w:rPr>
          <w:rFonts w:ascii="Arial" w:hAnsi="Arial" w:cs="Arial"/>
        </w:rPr>
      </w:pPr>
      <w:r>
        <w:rPr>
          <w:rFonts w:ascii="Arial" w:hAnsi="Arial" w:cs="Arial"/>
        </w:rPr>
        <w:t>c) Ensejar o retardamento da execução do objeto;</w:t>
      </w:r>
    </w:p>
    <w:p w:rsidR="004E4B4C" w:rsidRDefault="00FF7849">
      <w:pPr>
        <w:ind w:firstLine="1134"/>
        <w:jc w:val="both"/>
        <w:rPr>
          <w:rFonts w:ascii="Arial" w:hAnsi="Arial" w:cs="Arial"/>
        </w:rPr>
      </w:pPr>
      <w:r>
        <w:rPr>
          <w:rFonts w:ascii="Arial" w:hAnsi="Arial" w:cs="Arial"/>
        </w:rPr>
        <w:t>d) Não mantiver a proposta;</w:t>
      </w:r>
    </w:p>
    <w:p w:rsidR="004E4B4C" w:rsidRDefault="00FF7849">
      <w:pPr>
        <w:ind w:firstLine="1134"/>
        <w:jc w:val="both"/>
        <w:rPr>
          <w:rFonts w:ascii="Arial" w:hAnsi="Arial" w:cs="Arial"/>
        </w:rPr>
      </w:pPr>
      <w:r>
        <w:rPr>
          <w:rFonts w:ascii="Arial" w:hAnsi="Arial" w:cs="Arial"/>
        </w:rPr>
        <w:t>e) Falhar ou fraudar na execução do contrato, injustificadamente;</w:t>
      </w:r>
    </w:p>
    <w:p w:rsidR="004E4B4C" w:rsidRDefault="00FF7849">
      <w:pPr>
        <w:ind w:firstLine="1134"/>
        <w:jc w:val="both"/>
        <w:rPr>
          <w:rFonts w:ascii="Arial" w:hAnsi="Arial" w:cs="Arial"/>
        </w:rPr>
      </w:pPr>
      <w:r>
        <w:rPr>
          <w:rFonts w:ascii="Arial" w:hAnsi="Arial" w:cs="Arial"/>
        </w:rPr>
        <w:t>f) Comportar-se de modo inidôneo ou cometer fraude fiscal;</w:t>
      </w:r>
    </w:p>
    <w:p w:rsidR="004E4B4C" w:rsidRDefault="00FF7849">
      <w:pPr>
        <w:ind w:firstLine="1134"/>
        <w:jc w:val="both"/>
        <w:rPr>
          <w:rFonts w:ascii="Arial" w:hAnsi="Arial" w:cs="Arial"/>
        </w:rPr>
      </w:pPr>
      <w:r>
        <w:rPr>
          <w:rFonts w:ascii="Arial" w:hAnsi="Arial" w:cs="Arial"/>
        </w:rPr>
        <w:lastRenderedPageBreak/>
        <w:t>g) Execu</w:t>
      </w:r>
      <w:r>
        <w:rPr>
          <w:rFonts w:ascii="Arial" w:hAnsi="Arial" w:cs="Arial"/>
        </w:rPr>
        <w:t>tar os projetos fora das normas técnicas;</w:t>
      </w:r>
    </w:p>
    <w:p w:rsidR="004E4B4C" w:rsidRDefault="00FF7849">
      <w:pPr>
        <w:ind w:firstLine="1134"/>
        <w:jc w:val="both"/>
        <w:rPr>
          <w:rFonts w:ascii="Arial" w:hAnsi="Arial" w:cs="Arial"/>
        </w:rPr>
      </w:pPr>
      <w:r>
        <w:rPr>
          <w:rFonts w:ascii="Arial" w:hAnsi="Arial" w:cs="Arial"/>
        </w:rPr>
        <w:t>h) Descumprir prazos e condições previstas neste instrumento.</w:t>
      </w:r>
    </w:p>
    <w:p w:rsidR="004E4B4C" w:rsidRDefault="004E4B4C">
      <w:pPr>
        <w:ind w:firstLine="1134"/>
        <w:jc w:val="both"/>
        <w:rPr>
          <w:rFonts w:ascii="Arial" w:hAnsi="Arial" w:cs="Arial"/>
        </w:rPr>
      </w:pPr>
    </w:p>
    <w:p w:rsidR="004E4B4C" w:rsidRDefault="00FF7849">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w:t>
      </w:r>
      <w:r>
        <w:rPr>
          <w:rFonts w:ascii="Arial" w:hAnsi="Arial" w:cs="Arial"/>
        </w:rPr>
        <w:t xml:space="preserve">pós análise dos fatos, constatar que a </w:t>
      </w:r>
      <w:r>
        <w:rPr>
          <w:rFonts w:ascii="Arial" w:hAnsi="Arial" w:cs="Arial"/>
          <w:b/>
        </w:rPr>
        <w:t>CONTRATADA</w:t>
      </w:r>
      <w:r>
        <w:rPr>
          <w:rFonts w:ascii="Arial" w:hAnsi="Arial" w:cs="Arial"/>
        </w:rPr>
        <w:t xml:space="preserve"> praticou falta grave. </w:t>
      </w:r>
    </w:p>
    <w:p w:rsidR="004E4B4C" w:rsidRDefault="004E4B4C">
      <w:pPr>
        <w:jc w:val="both"/>
        <w:rPr>
          <w:rFonts w:ascii="Arial" w:hAnsi="Arial" w:cs="Arial"/>
        </w:rPr>
      </w:pPr>
    </w:p>
    <w:p w:rsidR="004E4B4C" w:rsidRDefault="00FF7849">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4E4B4C" w:rsidRDefault="004E4B4C">
      <w:pPr>
        <w:ind w:firstLine="1134"/>
        <w:jc w:val="both"/>
        <w:rPr>
          <w:rFonts w:ascii="Arial" w:hAnsi="Arial" w:cs="Arial"/>
        </w:rPr>
      </w:pPr>
    </w:p>
    <w:p w:rsidR="004E4B4C" w:rsidRDefault="00FF7849">
      <w:pPr>
        <w:ind w:firstLine="1134"/>
        <w:jc w:val="both"/>
        <w:rPr>
          <w:rFonts w:ascii="Arial" w:hAnsi="Arial" w:cs="Arial"/>
        </w:rPr>
      </w:pPr>
      <w:r>
        <w:rPr>
          <w:rFonts w:ascii="Arial" w:hAnsi="Arial" w:cs="Arial"/>
        </w:rPr>
        <w:t>Parágrafo Segundo: Na aplicação dessas penalidade</w:t>
      </w:r>
      <w:r>
        <w:rPr>
          <w:rFonts w:ascii="Arial" w:hAnsi="Arial" w:cs="Arial"/>
        </w:rPr>
        <w:t>s serão admitidos os recursos previstos em lei, garantido o contraditório e a ampla defesa.</w:t>
      </w:r>
    </w:p>
    <w:p w:rsidR="004E4B4C" w:rsidRDefault="004E4B4C">
      <w:pPr>
        <w:jc w:val="both"/>
        <w:rPr>
          <w:rFonts w:ascii="Arial" w:hAnsi="Arial" w:cs="Arial"/>
          <w:color w:val="FF0000"/>
        </w:rPr>
      </w:pPr>
    </w:p>
    <w:p w:rsidR="004E4B4C" w:rsidRDefault="00FF7849">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4E4B4C" w:rsidRDefault="004E4B4C">
      <w:pPr>
        <w:ind w:firstLine="1134"/>
        <w:jc w:val="both"/>
        <w:rPr>
          <w:rFonts w:ascii="Arial" w:hAnsi="Arial" w:cs="Arial"/>
        </w:rPr>
      </w:pPr>
    </w:p>
    <w:p w:rsidR="004E4B4C" w:rsidRDefault="004E4B4C">
      <w:pPr>
        <w:jc w:val="both"/>
        <w:rPr>
          <w:rFonts w:ascii="Arial" w:hAnsi="Arial" w:cs="Arial"/>
        </w:rPr>
      </w:pPr>
    </w:p>
    <w:p w:rsidR="004E4B4C" w:rsidRDefault="00FF7849">
      <w:pPr>
        <w:ind w:left="1416" w:firstLine="708"/>
        <w:jc w:val="both"/>
        <w:rPr>
          <w:rFonts w:ascii="Arial" w:hAnsi="Arial" w:cs="Arial"/>
          <w:b/>
        </w:rPr>
      </w:pPr>
      <w:r>
        <w:rPr>
          <w:rFonts w:ascii="Arial" w:hAnsi="Arial" w:cs="Arial"/>
          <w:b/>
        </w:rPr>
        <w:t>C</w:t>
      </w:r>
      <w:r>
        <w:rPr>
          <w:rFonts w:ascii="Arial" w:hAnsi="Arial" w:cs="Arial"/>
          <w:b/>
        </w:rPr>
        <w:t>LÁUSULA DÉCIMA PRIMEIRA - DA RESCISÃO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d) razões de interesse do serviço público.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w:t>
      </w:r>
      <w:r>
        <w:rPr>
          <w:rFonts w:ascii="Arial" w:hAnsi="Arial" w:cs="Arial"/>
        </w:rPr>
        <w:t>escindir de imediato o presente contrato, independentemente de notificação judicial ou extrajudicial, caso ocorra qualquer um dos fatos a seguir enunciados: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a) o atraso injustificado no início dos serviços;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b) suspensão, pelas autoridades competentes, </w:t>
      </w:r>
      <w:r>
        <w:rPr>
          <w:rFonts w:ascii="Arial" w:hAnsi="Arial" w:cs="Arial"/>
        </w:rPr>
        <w:t xml:space="preserve">dos serviços da </w:t>
      </w:r>
      <w:r>
        <w:rPr>
          <w:rFonts w:ascii="Arial" w:hAnsi="Arial" w:cs="Arial"/>
          <w:b/>
        </w:rPr>
        <w:t>CONTRATADA</w:t>
      </w:r>
      <w:r>
        <w:rPr>
          <w:rFonts w:ascii="Arial" w:hAnsi="Arial" w:cs="Arial"/>
        </w:rPr>
        <w:t>, em decorrência de violação de disposições legais vigentes;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c) a paralisação dos serviços sem justa causa e prévia comunicação a </w:t>
      </w:r>
      <w:r>
        <w:rPr>
          <w:rFonts w:ascii="Arial" w:hAnsi="Arial" w:cs="Arial"/>
          <w:b/>
        </w:rPr>
        <w:t>CONTRATANTE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d) a subcontratação total ou parcial do seu objeto, a associação com outrem, a cess</w:t>
      </w:r>
      <w:r>
        <w:rPr>
          <w:rFonts w:ascii="Arial" w:hAnsi="Arial" w:cs="Arial"/>
        </w:rPr>
        <w:t>ão ou transferência, total ou parcial, bem como a fusão, cisão ou incorporação, que afetem a boa execução deste;</w:t>
      </w:r>
    </w:p>
    <w:p w:rsidR="004E4B4C" w:rsidRDefault="00FF7849">
      <w:pPr>
        <w:ind w:firstLine="1134"/>
        <w:jc w:val="both"/>
        <w:rPr>
          <w:rFonts w:ascii="Arial" w:eastAsia="Arial" w:hAnsi="Arial" w:cs="Arial"/>
        </w:rPr>
      </w:pPr>
      <w:r>
        <w:rPr>
          <w:rFonts w:ascii="Arial" w:eastAsia="Arial" w:hAnsi="Arial" w:cs="Arial"/>
        </w:rPr>
        <w:lastRenderedPageBreak/>
        <w:t xml:space="preserve"> </w:t>
      </w:r>
    </w:p>
    <w:p w:rsidR="004E4B4C" w:rsidRDefault="00FF7849">
      <w:pPr>
        <w:ind w:firstLine="1134"/>
        <w:jc w:val="both"/>
        <w:rPr>
          <w:rFonts w:ascii="Arial" w:hAnsi="Arial" w:cs="Arial"/>
        </w:rPr>
      </w:pPr>
      <w:r>
        <w:rPr>
          <w:rFonts w:ascii="Arial" w:hAnsi="Arial" w:cs="Arial"/>
        </w:rPr>
        <w:t>e) o cometimento reiterado de faltas na sua execução;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f) a decretação de falência, o pedido de concordata ou a instauração de insolvência c</w:t>
      </w:r>
      <w:r>
        <w:rPr>
          <w:rFonts w:ascii="Arial" w:hAnsi="Arial" w:cs="Arial"/>
        </w:rPr>
        <w:t>ivil;</w:t>
      </w:r>
    </w:p>
    <w:p w:rsidR="004E4B4C" w:rsidRDefault="00FF7849">
      <w:pPr>
        <w:ind w:firstLine="1134"/>
        <w:jc w:val="both"/>
        <w:rPr>
          <w:rFonts w:ascii="Arial" w:hAnsi="Arial" w:cs="Arial"/>
        </w:rPr>
      </w:pPr>
      <w:r>
        <w:rPr>
          <w:rFonts w:ascii="Arial" w:hAnsi="Arial" w:cs="Arial"/>
        </w:rPr>
        <w:t>g) a dissolução da sociedade ou o falecimento do proprietário, em se tratando de firma individual;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i)</w:t>
      </w:r>
      <w:r>
        <w:rPr>
          <w:rFonts w:ascii="Arial" w:hAnsi="Arial" w:cs="Arial"/>
        </w:rPr>
        <w:t xml:space="preserve"> o protesto de títulos ou a emissão de cheques, sem suficiente provisão, que caracterizem a insolvência do contrato.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serviço</w:t>
      </w:r>
      <w:r>
        <w:rPr>
          <w:rFonts w:ascii="Arial" w:hAnsi="Arial" w:cs="Arial"/>
        </w:rPr>
        <w:t xml:space="preserve">s já prestados,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aos serviços através de outras empresas, ou da forma q</w:t>
      </w:r>
      <w:r>
        <w:rPr>
          <w:rFonts w:ascii="Arial" w:hAnsi="Arial" w:cs="Arial"/>
        </w:rPr>
        <w:t>ue julgar mais convenientes;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a execução dos serviços referente ao mesmo e sustar o pagamento das faturas pendentes, até que a </w:t>
      </w:r>
      <w:r>
        <w:rPr>
          <w:rFonts w:ascii="Arial" w:hAnsi="Arial" w:cs="Arial"/>
          <w:b/>
        </w:rPr>
        <w:t>CONTR</w:t>
      </w:r>
      <w:r>
        <w:rPr>
          <w:rFonts w:ascii="Arial" w:hAnsi="Arial" w:cs="Arial"/>
          <w:b/>
        </w:rPr>
        <w:t>ATADA</w:t>
      </w:r>
      <w:r>
        <w:rPr>
          <w:rFonts w:ascii="Arial" w:hAnsi="Arial" w:cs="Arial"/>
        </w:rPr>
        <w:t xml:space="preserve"> cumpra integralmente a condição contratual infringida.</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11.2 - Rescisão deste Contrato por Acordo entre as Partes ou Judicial: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11.2.1 - O presente Contrato também poderá ser rescindido quando ocorrer:</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w:t>
      </w:r>
      <w:r>
        <w:rPr>
          <w:rFonts w:ascii="Arial" w:hAnsi="Arial" w:cs="Arial"/>
        </w:rPr>
        <w:t xml:space="preserve"> obras, serviços ou fornecimento, acarretando modificação do valor inicial do Contrato, além do permitido no Regulamento de Habilitação Licitação e Contratação, em seu artigo 79 da Lei Nº. 8.666/93;</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w:t>
      </w:r>
      <w:r>
        <w:rPr>
          <w:rFonts w:ascii="Arial" w:hAnsi="Arial" w:cs="Arial"/>
          <w:b/>
        </w:rPr>
        <w:t>ONTRATANTE</w:t>
      </w:r>
      <w:r>
        <w:rPr>
          <w:rFonts w:ascii="Arial" w:hAnsi="Arial" w:cs="Arial"/>
        </w:rPr>
        <w:t>, por prazo superior a 120 (cento e vinte) dias, salvo em caso de calamidade pública, grave perturbação da ordem interna ou guerra;</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w:t>
      </w:r>
      <w:r>
        <w:rPr>
          <w:rFonts w:ascii="Arial" w:hAnsi="Arial" w:cs="Arial"/>
        </w:rPr>
        <w:t>rnecidos, salvo em caso de calamidade pública, grave perturbação da ordem interna ou guerra;</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ou objeto para execução dos serviços, nos prazos contratuais.</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serviços já prestados, de acordo com os termos deste Contrato.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11.3 - Rescisão do Contrato em Virtude de Força Maior:</w:t>
      </w:r>
    </w:p>
    <w:p w:rsidR="004E4B4C" w:rsidRDefault="00FF7849">
      <w:pPr>
        <w:ind w:firstLine="1134"/>
        <w:jc w:val="both"/>
        <w:rPr>
          <w:rFonts w:ascii="Arial" w:eastAsia="Arial" w:hAnsi="Arial" w:cs="Arial"/>
        </w:rPr>
      </w:pPr>
      <w:r>
        <w:rPr>
          <w:rFonts w:ascii="Arial" w:eastAsia="Arial" w:hAnsi="Arial" w:cs="Arial"/>
        </w:rPr>
        <w:lastRenderedPageBreak/>
        <w:t xml:space="preserve"> </w:t>
      </w:r>
    </w:p>
    <w:p w:rsidR="004E4B4C" w:rsidRDefault="00FF7849">
      <w:pPr>
        <w:ind w:firstLine="1134"/>
        <w:jc w:val="both"/>
      </w:pPr>
      <w:r>
        <w:rPr>
          <w:rFonts w:ascii="Arial" w:hAnsi="Arial" w:cs="Arial"/>
        </w:rPr>
        <w:t xml:space="preserve">11.3.1 - Tanto a </w:t>
      </w:r>
      <w:r>
        <w:rPr>
          <w:rFonts w:ascii="Arial" w:hAnsi="Arial" w:cs="Arial"/>
          <w:b/>
        </w:rPr>
        <w:t>CONTRATANTE</w:t>
      </w:r>
      <w:r>
        <w:rPr>
          <w:rFonts w:ascii="Arial" w:hAnsi="Arial" w:cs="Arial"/>
        </w:rPr>
        <w:t xml:space="preserve"> como a </w:t>
      </w:r>
      <w:r>
        <w:rPr>
          <w:rFonts w:ascii="Arial" w:hAnsi="Arial" w:cs="Arial"/>
          <w:b/>
        </w:rPr>
        <w:t>CONTRATADA</w:t>
      </w:r>
      <w:r>
        <w:rPr>
          <w:rFonts w:ascii="Arial" w:hAnsi="Arial" w:cs="Arial"/>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w:t>
      </w:r>
      <w:r>
        <w:rPr>
          <w:rFonts w:ascii="Arial" w:hAnsi="Arial" w:cs="Arial"/>
        </w:rPr>
        <w:t>ão deste Instrumento Contratual.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Neste caso,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os serviços que a mesma tenha realizado, de acordo com os termos deste Contrato.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 xml:space="preserve">11.3.2 - Sempre que uma das partes julgar necessário invocar motivo de força maior, deverá </w:t>
      </w:r>
      <w:r>
        <w:rPr>
          <w:rFonts w:ascii="Arial" w:hAnsi="Arial" w:cs="Arial"/>
        </w:rPr>
        <w:t>fazer imediata comunicação escrita a outra, tendo esta última um prazo até 5 (cinco) dias da data de seu recebimento para contestar, ou reconhecer os motivos constantes da notificação.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jc w:val="center"/>
        <w:rPr>
          <w:rFonts w:ascii="Arial" w:hAnsi="Arial" w:cs="Arial"/>
          <w:b/>
        </w:rPr>
      </w:pPr>
      <w:r>
        <w:rPr>
          <w:rFonts w:ascii="Arial" w:hAnsi="Arial" w:cs="Arial"/>
          <w:b/>
        </w:rPr>
        <w:t>CLÁUSULA DÉCIMA SEGUNDA - NOVAÇÃO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12 - A não utilização por parte</w:t>
      </w:r>
      <w:r>
        <w:rPr>
          <w:rFonts w:ascii="Arial" w:hAnsi="Arial" w:cs="Arial"/>
        </w:rPr>
        <w:t xml:space="preserv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interpretada como renúncia ou desi</w:t>
      </w:r>
      <w:r>
        <w:rPr>
          <w:rFonts w:ascii="Arial" w:hAnsi="Arial" w:cs="Arial"/>
        </w:rPr>
        <w:t xml:space="preserve">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4E4B4C" w:rsidRDefault="004E4B4C">
      <w:pPr>
        <w:ind w:firstLine="1134"/>
        <w:jc w:val="both"/>
        <w:rPr>
          <w:rFonts w:ascii="Arial" w:hAnsi="Arial" w:cs="Arial"/>
        </w:rPr>
      </w:pPr>
    </w:p>
    <w:p w:rsidR="004E4B4C" w:rsidRDefault="004E4B4C">
      <w:pPr>
        <w:ind w:firstLine="1134"/>
        <w:jc w:val="both"/>
        <w:rPr>
          <w:rFonts w:ascii="Arial" w:hAnsi="Arial" w:cs="Arial"/>
        </w:rPr>
      </w:pPr>
    </w:p>
    <w:p w:rsidR="004E4B4C" w:rsidRDefault="00FF7849">
      <w:pPr>
        <w:ind w:firstLine="1276"/>
        <w:jc w:val="center"/>
        <w:rPr>
          <w:rFonts w:ascii="Arial" w:hAnsi="Arial" w:cs="Arial"/>
          <w:b/>
        </w:rPr>
      </w:pPr>
      <w:r>
        <w:rPr>
          <w:rFonts w:ascii="Arial" w:hAnsi="Arial" w:cs="Arial"/>
          <w:b/>
        </w:rPr>
        <w:t>CLÁUSULA DÉCIMA TERCEIRA - DO SEGURO E RE</w:t>
      </w:r>
      <w:r>
        <w:rPr>
          <w:rFonts w:ascii="Arial" w:hAnsi="Arial" w:cs="Arial"/>
          <w:b/>
        </w:rPr>
        <w:t xml:space="preserve">PSONSABILIDADES DA CONTRATADA </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4E4B4C" w:rsidRDefault="004E4B4C">
      <w:pPr>
        <w:ind w:firstLine="1134"/>
        <w:jc w:val="both"/>
        <w:rPr>
          <w:rFonts w:ascii="Arial" w:hAnsi="Arial" w:cs="Arial"/>
        </w:rPr>
      </w:pPr>
    </w:p>
    <w:p w:rsidR="004E4B4C" w:rsidRDefault="00FF7849">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w:t>
      </w:r>
      <w:r>
        <w:rPr>
          <w:rFonts w:ascii="Arial" w:hAnsi="Arial" w:cs="Arial"/>
        </w:rPr>
        <w:t>imento dos serviços previstos no presente contrato.</w:t>
      </w:r>
    </w:p>
    <w:p w:rsidR="004E4B4C" w:rsidRDefault="004E4B4C">
      <w:pPr>
        <w:ind w:firstLine="1134"/>
        <w:rPr>
          <w:rFonts w:ascii="Arial" w:hAnsi="Arial" w:cs="Arial"/>
        </w:rPr>
      </w:pPr>
    </w:p>
    <w:p w:rsidR="004E4B4C" w:rsidRDefault="00FF7849">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w:t>
      </w:r>
      <w:r>
        <w:rPr>
          <w:rFonts w:ascii="Arial" w:hAnsi="Arial" w:cs="Arial"/>
        </w:rPr>
        <w:t xml:space="preserve">ntrato, cujo cumprimento e responsabilidade caberão, exclusivamente à </w:t>
      </w:r>
      <w:r>
        <w:rPr>
          <w:rFonts w:ascii="Arial" w:hAnsi="Arial" w:cs="Arial"/>
          <w:b/>
          <w:bCs/>
        </w:rPr>
        <w:t>CONTRATADA.</w:t>
      </w:r>
    </w:p>
    <w:p w:rsidR="004E4B4C" w:rsidRDefault="004E4B4C">
      <w:pPr>
        <w:ind w:firstLine="1134"/>
        <w:jc w:val="both"/>
        <w:rPr>
          <w:rFonts w:ascii="Arial" w:hAnsi="Arial" w:cs="Arial"/>
          <w:b/>
          <w:bCs/>
        </w:rPr>
      </w:pPr>
    </w:p>
    <w:p w:rsidR="004E4B4C" w:rsidRDefault="00FF7849">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4E4B4C" w:rsidRDefault="004E4B4C">
      <w:pPr>
        <w:jc w:val="both"/>
        <w:rPr>
          <w:rFonts w:ascii="Arial" w:hAnsi="Arial" w:cs="Arial"/>
          <w:bCs/>
        </w:rPr>
      </w:pPr>
    </w:p>
    <w:p w:rsidR="004E4B4C" w:rsidRDefault="00FF7849">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CONTRATANTE desde já </w:t>
      </w:r>
      <w:r>
        <w:rPr>
          <w:rFonts w:ascii="Arial" w:hAnsi="Arial" w:cs="Arial"/>
        </w:rPr>
        <w:t xml:space="preserve">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após a data limite de recebiment</w:t>
      </w:r>
      <w:r>
        <w:rPr>
          <w:rFonts w:ascii="Arial" w:hAnsi="Arial" w:cs="Arial"/>
        </w:rPr>
        <w:t xml:space="preserve">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lastRenderedPageBreak/>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w:t>
      </w:r>
      <w:r>
        <w:rPr>
          <w:rFonts w:ascii="Arial" w:hAnsi="Arial" w:cs="Arial"/>
        </w:rPr>
        <w:t xml:space="preserve">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4E4B4C">
      <w:pPr>
        <w:ind w:firstLine="1134"/>
        <w:jc w:val="both"/>
        <w:rPr>
          <w:rFonts w:ascii="Arial" w:hAnsi="Arial" w:cs="Arial"/>
        </w:rPr>
      </w:pPr>
    </w:p>
    <w:p w:rsidR="004E4B4C" w:rsidRDefault="00FF7849">
      <w:pPr>
        <w:ind w:firstLine="1134"/>
        <w:jc w:val="both"/>
        <w:rPr>
          <w:rFonts w:ascii="Arial" w:hAnsi="Arial" w:cs="Arial"/>
          <w:b/>
          <w:bCs/>
        </w:rPr>
      </w:pPr>
      <w:r>
        <w:rPr>
          <w:rFonts w:ascii="Arial" w:hAnsi="Arial" w:cs="Arial"/>
          <w:b/>
          <w:bCs/>
        </w:rPr>
        <w:t>CLAUSULA DÉCIMA QUARTA – LEI DE PROTEÇÃO DE DADOS</w:t>
      </w:r>
    </w:p>
    <w:p w:rsidR="004E4B4C" w:rsidRDefault="004E4B4C">
      <w:pPr>
        <w:ind w:firstLine="1134"/>
        <w:jc w:val="both"/>
        <w:rPr>
          <w:rFonts w:ascii="Arial" w:hAnsi="Arial" w:cs="Arial"/>
          <w:b/>
          <w:bCs/>
        </w:rPr>
      </w:pPr>
    </w:p>
    <w:p w:rsidR="004E4B4C" w:rsidRDefault="00FF7849">
      <w:pPr>
        <w:ind w:firstLine="1134"/>
        <w:jc w:val="both"/>
        <w:rPr>
          <w:rFonts w:ascii="Arial" w:hAnsi="Arial" w:cs="Arial"/>
          <w:bCs/>
        </w:rPr>
      </w:pPr>
      <w:r>
        <w:rPr>
          <w:rFonts w:ascii="Arial" w:hAnsi="Arial" w:cs="Arial"/>
          <w:bCs/>
        </w:rPr>
        <w:t>a) Em atendimento ao disposto na Lei n. 13.709/2018 - Lei Geral de Proteção de</w:t>
      </w:r>
      <w:r>
        <w:rPr>
          <w:rFonts w:ascii="Arial" w:hAnsi="Arial" w:cs="Arial"/>
          <w:bCs/>
        </w:rPr>
        <w:t xml:space="preserve"> Dados Pessoais (LGPD), o CONTRATANTE, para a execução do serviço objeto deste contrato, poderá, quando necessário, ter acesso aos dados pessoais dos representantes da CONTRATADA.</w:t>
      </w:r>
    </w:p>
    <w:p w:rsidR="004E4B4C" w:rsidRDefault="00FF7849">
      <w:pPr>
        <w:ind w:firstLine="1134"/>
        <w:jc w:val="both"/>
        <w:rPr>
          <w:rFonts w:ascii="Arial" w:hAnsi="Arial" w:cs="Arial"/>
          <w:bCs/>
        </w:rPr>
      </w:pPr>
      <w:r>
        <w:rPr>
          <w:rFonts w:ascii="Arial" w:hAnsi="Arial" w:cs="Arial"/>
          <w:bCs/>
        </w:rPr>
        <w:t>b) O Município e a Contratada se comprometem a proteger os direitos fundamen</w:t>
      </w:r>
      <w:r>
        <w:rPr>
          <w:rFonts w:ascii="Arial" w:hAnsi="Arial" w:cs="Arial"/>
          <w:bCs/>
        </w:rPr>
        <w:t>tais de liberdade e de privacidade e o livre desenvolvimento da personalidade da pessoa natural, relativos ao tratamento de dados pessoais, inclusive nos meios digitais, garantindo que:</w:t>
      </w:r>
    </w:p>
    <w:p w:rsidR="004E4B4C" w:rsidRDefault="00FF7849">
      <w:pPr>
        <w:ind w:firstLine="1134"/>
        <w:jc w:val="both"/>
        <w:rPr>
          <w:rFonts w:ascii="Arial" w:hAnsi="Arial" w:cs="Arial"/>
          <w:bCs/>
        </w:rPr>
      </w:pPr>
      <w:r>
        <w:rPr>
          <w:rFonts w:ascii="Arial" w:hAnsi="Arial" w:cs="Arial"/>
          <w:bCs/>
        </w:rPr>
        <w:t>c) o tratamento de dados pessoais dar-se-á de acordo com as bases lega</w:t>
      </w:r>
      <w:r>
        <w:rPr>
          <w:rFonts w:ascii="Arial" w:hAnsi="Arial" w:cs="Arial"/>
          <w:bCs/>
        </w:rPr>
        <w:t xml:space="preserve">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4E4B4C" w:rsidRDefault="00FF7849">
      <w:pPr>
        <w:ind w:firstLine="1134"/>
        <w:jc w:val="both"/>
        <w:rPr>
          <w:rFonts w:ascii="Arial" w:hAnsi="Arial" w:cs="Arial"/>
          <w:bCs/>
        </w:rPr>
      </w:pPr>
      <w:r>
        <w:rPr>
          <w:rFonts w:ascii="Arial" w:hAnsi="Arial" w:cs="Arial"/>
          <w:bCs/>
        </w:rPr>
        <w:t>d) o tratamento seja limitado para o alcance das finalidades do serviç</w:t>
      </w:r>
      <w:r>
        <w:rPr>
          <w:rFonts w:ascii="Arial" w:hAnsi="Arial" w:cs="Arial"/>
          <w:bCs/>
        </w:rPr>
        <w:t>o contratado ou, quando for o caso, ao cumprimento de obrigação legal ou regulatória, no exercício regular de direito, por determinação de legislação municipal, judicial ou por requisição da ANPD;</w:t>
      </w:r>
    </w:p>
    <w:p w:rsidR="004E4B4C" w:rsidRDefault="00FF7849">
      <w:pPr>
        <w:ind w:firstLine="1134"/>
        <w:jc w:val="both"/>
        <w:rPr>
          <w:rFonts w:ascii="Arial" w:hAnsi="Arial" w:cs="Arial"/>
          <w:bCs/>
        </w:rPr>
      </w:pPr>
      <w:r>
        <w:rPr>
          <w:rFonts w:ascii="Arial" w:hAnsi="Arial" w:cs="Arial"/>
          <w:bCs/>
        </w:rPr>
        <w:t>e) em caso de necessidade de coleta de dados pessoais dos t</w:t>
      </w:r>
      <w:r>
        <w:rPr>
          <w:rFonts w:ascii="Arial" w:hAnsi="Arial" w:cs="Arial"/>
          <w:bCs/>
        </w:rPr>
        <w:t xml:space="preserve">itulares mediante consentimento, indispensáveis à própria prestação do serviço, esta será realizada após prévia aprovação do Município de, responsabilizando-se a Contratada pela obtenção e gestão. </w:t>
      </w:r>
    </w:p>
    <w:p w:rsidR="004E4B4C" w:rsidRDefault="00FF7849">
      <w:pPr>
        <w:ind w:firstLine="1134"/>
        <w:jc w:val="both"/>
        <w:rPr>
          <w:rFonts w:ascii="Arial" w:hAnsi="Arial" w:cs="Arial"/>
          <w:bCs/>
        </w:rPr>
      </w:pPr>
      <w:r>
        <w:rPr>
          <w:rFonts w:ascii="Arial" w:hAnsi="Arial" w:cs="Arial"/>
          <w:bCs/>
        </w:rPr>
        <w:t>e.1) eventualmente, podem as partes convencionar que o Mun</w:t>
      </w:r>
      <w:r>
        <w:rPr>
          <w:rFonts w:ascii="Arial" w:hAnsi="Arial" w:cs="Arial"/>
          <w:bCs/>
        </w:rPr>
        <w:t>icípio será responsável por obter o consentimento dos titulares;</w:t>
      </w:r>
    </w:p>
    <w:p w:rsidR="004E4B4C" w:rsidRDefault="00FF7849">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w:t>
      </w:r>
      <w:r>
        <w:rPr>
          <w:rFonts w:ascii="Arial" w:hAnsi="Arial" w:cs="Arial"/>
          <w:bCs/>
        </w:rPr>
        <w:t>conjunto de premissas, políticas, especificações técnicas, devendo estar alinhados com a legislação vigente e as melhores práticas de mercado.</w:t>
      </w:r>
    </w:p>
    <w:p w:rsidR="004E4B4C" w:rsidRDefault="00FF7849">
      <w:pPr>
        <w:ind w:firstLine="1134"/>
        <w:jc w:val="both"/>
        <w:rPr>
          <w:rFonts w:ascii="Arial" w:hAnsi="Arial" w:cs="Arial"/>
          <w:bCs/>
        </w:rPr>
      </w:pPr>
      <w:r>
        <w:rPr>
          <w:rFonts w:ascii="Arial" w:hAnsi="Arial" w:cs="Arial"/>
          <w:bCs/>
        </w:rPr>
        <w:t>f.1) quando for o caso, os dados obtidos em razão deste contrato serão armazenados em um banco de dados seguro, c</w:t>
      </w:r>
      <w:r>
        <w:rPr>
          <w:rFonts w:ascii="Arial" w:hAnsi="Arial" w:cs="Arial"/>
          <w:bCs/>
        </w:rPr>
        <w:t>om garantia de registro das transações realizadas na aplicação de acesso (log), adequado controle de acesso baseado em função e com transparente identificação do perfil dos credenciados, tudo estabelecido como forma de garantir, inclusive,  a rastreabilida</w:t>
      </w:r>
      <w:r>
        <w:rPr>
          <w:rFonts w:ascii="Arial" w:hAnsi="Arial" w:cs="Arial"/>
          <w:bCs/>
        </w:rPr>
        <w:t>de de cada transação e a franca apuração, a qualquer momento, de desvios e falhas, vedado o compartilhamento desses dados com terceiros;</w:t>
      </w:r>
    </w:p>
    <w:p w:rsidR="004E4B4C" w:rsidRDefault="004E4B4C">
      <w:pPr>
        <w:ind w:firstLine="1134"/>
        <w:jc w:val="both"/>
        <w:rPr>
          <w:rFonts w:ascii="Arial" w:hAnsi="Arial" w:cs="Arial"/>
          <w:bCs/>
        </w:rPr>
      </w:pPr>
    </w:p>
    <w:p w:rsidR="004E4B4C" w:rsidRDefault="00FF7849">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w:t>
      </w:r>
      <w:r>
        <w:rPr>
          <w:rFonts w:ascii="Arial" w:hAnsi="Arial" w:cs="Arial"/>
          <w:bCs/>
        </w:rPr>
        <w:t>ara finalidade distinta daquela do objeto da contratação. As Partes deverão, nos termos deste instrumento, cumprir com suas respectivas obrigações que lhes forem impostas de acordo com regulamentos e leis aplicáveis à proteção de dados pessoais, incluindo,</w:t>
      </w:r>
      <w:r>
        <w:rPr>
          <w:rFonts w:ascii="Arial" w:hAnsi="Arial" w:cs="Arial"/>
          <w:bCs/>
        </w:rPr>
        <w:t xml:space="preserve"> sem prejuízo da Lei nº 13.709/2018 (“LGPD”).</w:t>
      </w:r>
    </w:p>
    <w:p w:rsidR="004E4B4C" w:rsidRDefault="004E4B4C">
      <w:pPr>
        <w:ind w:firstLine="1134"/>
        <w:jc w:val="both"/>
        <w:rPr>
          <w:rFonts w:ascii="Arial" w:hAnsi="Arial" w:cs="Arial"/>
          <w:bCs/>
        </w:rPr>
      </w:pPr>
    </w:p>
    <w:p w:rsidR="004E4B4C" w:rsidRDefault="00FF7849">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w:t>
      </w:r>
      <w:r>
        <w:rPr>
          <w:rFonts w:ascii="Arial" w:hAnsi="Arial" w:cs="Arial"/>
          <w:bCs/>
        </w:rPr>
        <w:t xml:space="preserve"> com exceção da prévia autorização por escrito da CONTRATANTE, quer direta ou indiretamente, seja mediante a distribuição de cópias, resumos, compilações, extratos, análises, estudos ou outros meios que contenham ou de outra forma reflitam referidas Inform</w:t>
      </w:r>
      <w:r>
        <w:rPr>
          <w:rFonts w:ascii="Arial" w:hAnsi="Arial" w:cs="Arial"/>
          <w:bCs/>
        </w:rPr>
        <w:t>ações.</w:t>
      </w:r>
    </w:p>
    <w:p w:rsidR="004E4B4C" w:rsidRDefault="00FF7849">
      <w:pPr>
        <w:ind w:firstLine="1134"/>
        <w:jc w:val="center"/>
        <w:rPr>
          <w:rFonts w:ascii="Arial" w:hAnsi="Arial" w:cs="Arial"/>
          <w:b/>
          <w:bCs/>
        </w:rPr>
      </w:pPr>
      <w:r>
        <w:rPr>
          <w:rFonts w:ascii="Arial" w:hAnsi="Arial" w:cs="Arial"/>
          <w:b/>
          <w:bCs/>
        </w:rPr>
        <w:t xml:space="preserve">CLÁUSULA DÉCIMA QUINTA - DA SOLIDARIEDADE </w:t>
      </w:r>
    </w:p>
    <w:p w:rsidR="004E4B4C" w:rsidRDefault="004E4B4C">
      <w:pPr>
        <w:rPr>
          <w:rFonts w:ascii="Arial" w:hAnsi="Arial" w:cs="Arial"/>
          <w:b/>
          <w:bCs/>
        </w:rPr>
      </w:pPr>
    </w:p>
    <w:p w:rsidR="004E4B4C" w:rsidRDefault="00FF7849">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4E4B4C" w:rsidRDefault="004E4B4C">
      <w:pPr>
        <w:jc w:val="center"/>
        <w:rPr>
          <w:rFonts w:ascii="Arial" w:hAnsi="Arial" w:cs="Arial"/>
          <w:b/>
        </w:rPr>
      </w:pPr>
    </w:p>
    <w:p w:rsidR="004E4B4C" w:rsidRDefault="00FF7849">
      <w:pPr>
        <w:jc w:val="center"/>
        <w:rPr>
          <w:rFonts w:ascii="Arial" w:hAnsi="Arial" w:cs="Arial"/>
          <w:b/>
        </w:rPr>
      </w:pPr>
      <w:r>
        <w:rPr>
          <w:rFonts w:ascii="Arial" w:hAnsi="Arial" w:cs="Arial"/>
          <w:b/>
        </w:rPr>
        <w:t>CLÁUSULA DÉCIMA SEXTA - DO FORO</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FF7849">
      <w:pPr>
        <w:ind w:firstLine="1134"/>
        <w:jc w:val="both"/>
        <w:rPr>
          <w:rFonts w:ascii="Arial" w:hAnsi="Arial" w:cs="Arial"/>
        </w:rPr>
      </w:pPr>
      <w:r>
        <w:rPr>
          <w:rFonts w:ascii="Arial" w:hAnsi="Arial" w:cs="Arial"/>
        </w:rPr>
        <w:t>16 - Para as questões</w:t>
      </w:r>
      <w:r>
        <w:rPr>
          <w:rFonts w:ascii="Arial" w:hAnsi="Arial" w:cs="Arial"/>
        </w:rPr>
        <w:t xml:space="preserve"> decorrentes deste Contrato, fica eleito o Foro da Comarca de CORONEL FREITAS - SC, com renúncia expressa de qualquer outro, por mais privilegiado que seja.</w:t>
      </w:r>
    </w:p>
    <w:p w:rsidR="004E4B4C" w:rsidRDefault="00FF7849">
      <w:pPr>
        <w:ind w:firstLine="1134"/>
        <w:jc w:val="both"/>
        <w:rPr>
          <w:rFonts w:ascii="Arial" w:eastAsia="Arial" w:hAnsi="Arial" w:cs="Arial"/>
        </w:rPr>
      </w:pPr>
      <w:r>
        <w:rPr>
          <w:rFonts w:ascii="Arial" w:eastAsia="Arial" w:hAnsi="Arial" w:cs="Arial"/>
        </w:rPr>
        <w:t xml:space="preserve"> </w:t>
      </w:r>
    </w:p>
    <w:p w:rsidR="004E4B4C" w:rsidRPr="008E5FF9" w:rsidRDefault="00FF7849" w:rsidP="008E5FF9">
      <w:pPr>
        <w:ind w:firstLine="1134"/>
        <w:jc w:val="both"/>
        <w:rPr>
          <w:rFonts w:ascii="Arial" w:hAnsi="Arial" w:cs="Arial"/>
        </w:rPr>
      </w:pPr>
      <w:r>
        <w:rPr>
          <w:rFonts w:ascii="Arial" w:hAnsi="Arial" w:cs="Arial"/>
        </w:rPr>
        <w:t>E, por assim estarem de acordo, assinam o presente termo os representantes das partes contratante</w:t>
      </w:r>
      <w:r>
        <w:rPr>
          <w:rFonts w:ascii="Arial" w:hAnsi="Arial" w:cs="Arial"/>
        </w:rPr>
        <w:t>s, juntamente com as testemunhas abaixo.</w:t>
      </w:r>
    </w:p>
    <w:p w:rsidR="004E4B4C" w:rsidRDefault="004E4B4C">
      <w:pPr>
        <w:ind w:firstLine="1134"/>
        <w:jc w:val="both"/>
        <w:rPr>
          <w:rFonts w:ascii="Arial" w:hAnsi="Arial" w:cs="Arial"/>
        </w:rPr>
      </w:pPr>
    </w:p>
    <w:p w:rsidR="004E4B4C" w:rsidRDefault="00FF7849">
      <w:pPr>
        <w:ind w:firstLine="1134"/>
        <w:jc w:val="both"/>
      </w:pPr>
      <w:r>
        <w:rPr>
          <w:rFonts w:ascii="Arial" w:hAnsi="Arial" w:cs="Arial"/>
          <w:lang w:eastAsia="pt-BR"/>
        </w:rPr>
        <w:t>Águas Frias - SC,10 de fevereiro de 2023</w:t>
      </w:r>
      <w:r>
        <w:rPr>
          <w:rFonts w:ascii="Arial" w:hAnsi="Arial" w:cs="Arial"/>
        </w:rPr>
        <w:t>.</w:t>
      </w:r>
    </w:p>
    <w:p w:rsidR="004E4B4C" w:rsidRPr="008E5FF9" w:rsidRDefault="00FF7849" w:rsidP="008E5FF9">
      <w:pPr>
        <w:ind w:firstLine="1134"/>
        <w:jc w:val="both"/>
        <w:rPr>
          <w:rFonts w:ascii="Arial" w:eastAsia="Arial" w:hAnsi="Arial" w:cs="Arial"/>
        </w:rPr>
      </w:pPr>
      <w:r>
        <w:rPr>
          <w:rFonts w:ascii="Arial" w:eastAsia="Arial" w:hAnsi="Arial" w:cs="Arial"/>
        </w:rPr>
        <w:t xml:space="preserve"> </w:t>
      </w:r>
    </w:p>
    <w:p w:rsidR="004E4B4C" w:rsidRDefault="004E4B4C">
      <w:pPr>
        <w:jc w:val="both"/>
        <w:rPr>
          <w:rFonts w:ascii="Arial" w:hAnsi="Arial" w:cs="Arial"/>
        </w:rPr>
      </w:pPr>
    </w:p>
    <w:p w:rsidR="004E4B4C" w:rsidRDefault="00FF7849">
      <w:pPr>
        <w:ind w:firstLine="1134"/>
        <w:jc w:val="both"/>
        <w:rPr>
          <w:rFonts w:ascii="Arial" w:eastAsia="Arial" w:hAnsi="Arial" w:cs="Arial"/>
        </w:rPr>
      </w:pPr>
      <w:r>
        <w:rPr>
          <w:rFonts w:ascii="Arial" w:eastAsia="Arial" w:hAnsi="Arial" w:cs="Arial"/>
        </w:rPr>
        <w:t xml:space="preserve"> </w:t>
      </w:r>
    </w:p>
    <w:p w:rsidR="004E4B4C" w:rsidRDefault="004E4B4C">
      <w:pPr>
        <w:ind w:firstLine="1134"/>
        <w:jc w:val="both"/>
        <w:rPr>
          <w:rFonts w:ascii="Arial" w:hAnsi="Arial" w:cs="Arial"/>
        </w:rPr>
      </w:pPr>
    </w:p>
    <w:p w:rsidR="004E4B4C" w:rsidRDefault="00FF7849">
      <w:pPr>
        <w:jc w:val="center"/>
        <w:rPr>
          <w:rFonts w:ascii="Arial" w:hAnsi="Arial" w:cs="Arial"/>
        </w:rPr>
      </w:pPr>
      <w:r>
        <w:rPr>
          <w:rFonts w:ascii="Arial" w:hAnsi="Arial" w:cs="Arial"/>
        </w:rPr>
        <w:t>___________________________________</w:t>
      </w:r>
    </w:p>
    <w:p w:rsidR="004E4B4C" w:rsidRDefault="00FF7849">
      <w:pPr>
        <w:jc w:val="center"/>
        <w:rPr>
          <w:rFonts w:ascii="Arial" w:hAnsi="Arial" w:cs="Arial"/>
          <w:b/>
          <w:lang w:eastAsia="pt-BR"/>
        </w:rPr>
      </w:pPr>
      <w:r>
        <w:rPr>
          <w:rFonts w:ascii="Arial" w:hAnsi="Arial" w:cs="Arial"/>
          <w:b/>
          <w:lang w:eastAsia="pt-BR"/>
        </w:rPr>
        <w:t xml:space="preserve">LUIZ JOSÉ DAGA </w:t>
      </w:r>
    </w:p>
    <w:p w:rsidR="004E4B4C" w:rsidRDefault="00FF7849">
      <w:pPr>
        <w:jc w:val="center"/>
        <w:rPr>
          <w:rFonts w:ascii="Arial" w:hAnsi="Arial" w:cs="Arial"/>
          <w:lang w:eastAsia="pt-BR"/>
        </w:rPr>
      </w:pPr>
      <w:r>
        <w:rPr>
          <w:rFonts w:ascii="Arial" w:hAnsi="Arial" w:cs="Arial"/>
          <w:lang w:eastAsia="pt-BR"/>
        </w:rPr>
        <w:t xml:space="preserve">PREFEITO </w:t>
      </w:r>
    </w:p>
    <w:p w:rsidR="004E4B4C" w:rsidRDefault="004E4B4C">
      <w:pPr>
        <w:jc w:val="both"/>
        <w:rPr>
          <w:rFonts w:ascii="Arial" w:hAnsi="Arial" w:cs="Arial"/>
          <w:lang w:eastAsia="pt-BR"/>
        </w:rPr>
      </w:pPr>
    </w:p>
    <w:p w:rsidR="004E4B4C" w:rsidRDefault="004E4B4C">
      <w:pPr>
        <w:jc w:val="both"/>
        <w:rPr>
          <w:rFonts w:ascii="Arial" w:hAnsi="Arial" w:cs="Arial"/>
          <w:lang w:eastAsia="pt-BR"/>
        </w:rPr>
      </w:pPr>
    </w:p>
    <w:p w:rsidR="004E4B4C" w:rsidRDefault="004E4B4C">
      <w:pPr>
        <w:jc w:val="both"/>
        <w:rPr>
          <w:rFonts w:ascii="Arial" w:hAnsi="Arial" w:cs="Arial"/>
          <w:lang w:eastAsia="pt-BR"/>
        </w:rPr>
      </w:pPr>
    </w:p>
    <w:p w:rsidR="004E4B4C" w:rsidRDefault="00FF7849">
      <w:pPr>
        <w:jc w:val="center"/>
        <w:rPr>
          <w:rFonts w:ascii="Arial" w:hAnsi="Arial" w:cs="Arial"/>
          <w:lang w:eastAsia="pt-BR"/>
        </w:rPr>
      </w:pPr>
      <w:r>
        <w:rPr>
          <w:rFonts w:ascii="Arial" w:hAnsi="Arial" w:cs="Arial"/>
          <w:lang w:eastAsia="pt-BR"/>
        </w:rPr>
        <w:t>______________________________</w:t>
      </w:r>
    </w:p>
    <w:p w:rsidR="004E4B4C" w:rsidRDefault="00FF7849">
      <w:pPr>
        <w:jc w:val="center"/>
        <w:rPr>
          <w:rFonts w:ascii="Arial" w:hAnsi="Arial" w:cs="Arial"/>
          <w:lang w:eastAsia="pt-BR"/>
        </w:rPr>
      </w:pPr>
      <w:r>
        <w:rPr>
          <w:rFonts w:ascii="Arial" w:hAnsi="Arial" w:cs="Arial"/>
          <w:lang w:eastAsia="pt-BR"/>
        </w:rPr>
        <w:t>EDIMAR NORONHA DE FREITAS</w:t>
      </w:r>
    </w:p>
    <w:p w:rsidR="004E4B4C" w:rsidRDefault="00FF7849">
      <w:pPr>
        <w:jc w:val="center"/>
        <w:rPr>
          <w:rFonts w:ascii="Arial" w:hAnsi="Arial" w:cs="Arial"/>
          <w:lang w:eastAsia="pt-BR"/>
        </w:rPr>
      </w:pPr>
      <w:r>
        <w:rPr>
          <w:rFonts w:ascii="Arial" w:hAnsi="Arial" w:cs="Arial"/>
          <w:lang w:eastAsia="pt-BR"/>
        </w:rPr>
        <w:t>REPRESENTANTE LEGAL</w:t>
      </w:r>
    </w:p>
    <w:p w:rsidR="004E4B4C" w:rsidRDefault="004E4B4C">
      <w:pPr>
        <w:jc w:val="both"/>
        <w:rPr>
          <w:rFonts w:ascii="Arial" w:hAnsi="Arial" w:cs="Arial"/>
          <w:lang w:eastAsia="pt-BR"/>
        </w:rPr>
      </w:pPr>
    </w:p>
    <w:p w:rsidR="004E4B4C" w:rsidRDefault="004E4B4C">
      <w:pPr>
        <w:jc w:val="both"/>
        <w:rPr>
          <w:rFonts w:ascii="Arial" w:hAnsi="Arial" w:cs="Arial"/>
          <w:lang w:eastAsia="pt-BR"/>
        </w:rPr>
      </w:pPr>
    </w:p>
    <w:p w:rsidR="008E5FF9" w:rsidRDefault="008E5FF9">
      <w:pPr>
        <w:jc w:val="both"/>
        <w:rPr>
          <w:rFonts w:ascii="Arial" w:hAnsi="Arial" w:cs="Arial"/>
          <w:lang w:eastAsia="pt-BR"/>
        </w:rPr>
      </w:pPr>
    </w:p>
    <w:p w:rsidR="008E5FF9" w:rsidRDefault="008E5FF9">
      <w:pPr>
        <w:jc w:val="both"/>
        <w:rPr>
          <w:rFonts w:ascii="Arial" w:hAnsi="Arial" w:cs="Arial"/>
          <w:lang w:eastAsia="pt-BR"/>
        </w:rPr>
      </w:pPr>
    </w:p>
    <w:p w:rsidR="004E4B4C" w:rsidRDefault="00FF7849">
      <w:pPr>
        <w:rPr>
          <w:rFonts w:ascii="Arial" w:hAnsi="Arial" w:cs="Arial"/>
        </w:rPr>
      </w:pPr>
      <w:r>
        <w:rPr>
          <w:rFonts w:ascii="Arial" w:hAnsi="Arial" w:cs="Arial"/>
        </w:rPr>
        <w:t>Testemunhas:</w:t>
      </w:r>
    </w:p>
    <w:p w:rsidR="004E4B4C" w:rsidRDefault="004E4B4C">
      <w:pPr>
        <w:rPr>
          <w:rFonts w:ascii="Arial" w:hAnsi="Arial" w:cs="Arial"/>
        </w:rPr>
      </w:pPr>
    </w:p>
    <w:p w:rsidR="004E4B4C" w:rsidRDefault="00FF7849">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8E5FF9">
        <w:rPr>
          <w:rFonts w:ascii="Arial" w:hAnsi="Arial" w:cs="Arial"/>
        </w:rPr>
        <w:t xml:space="preserve">                </w:t>
      </w:r>
      <w:r>
        <w:rPr>
          <w:rFonts w:ascii="Arial" w:hAnsi="Arial" w:cs="Arial"/>
        </w:rPr>
        <w:t>2)___________________________</w:t>
      </w:r>
    </w:p>
    <w:p w:rsidR="004E4B4C" w:rsidRDefault="00FF7849">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8E5FF9">
        <w:rPr>
          <w:rFonts w:ascii="Arial" w:hAnsi="Arial" w:cs="Arial"/>
        </w:rPr>
        <w:t xml:space="preserve">               </w:t>
      </w:r>
      <w:r>
        <w:rPr>
          <w:rFonts w:ascii="Arial" w:hAnsi="Arial" w:cs="Arial"/>
        </w:rPr>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4E4B4C" w:rsidRDefault="00FF7849">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8E5FF9">
        <w:rPr>
          <w:rFonts w:ascii="Arial" w:hAnsi="Arial" w:cs="Arial"/>
        </w:rPr>
        <w:t xml:space="preserve">               </w:t>
      </w:r>
      <w:r>
        <w:rPr>
          <w:rFonts w:ascii="Arial" w:hAnsi="Arial" w:cs="Arial"/>
        </w:rPr>
        <w:t>CPF: 030.050.800-05</w:t>
      </w:r>
    </w:p>
    <w:p w:rsidR="004E4B4C" w:rsidRDefault="004E4B4C">
      <w:pPr>
        <w:jc w:val="both"/>
        <w:rPr>
          <w:rFonts w:ascii="Arial" w:hAnsi="Arial" w:cs="Arial"/>
          <w:lang w:eastAsia="pt-BR"/>
        </w:rPr>
      </w:pPr>
    </w:p>
    <w:p w:rsidR="004E4B4C" w:rsidRDefault="004E4B4C">
      <w:pPr>
        <w:jc w:val="both"/>
        <w:rPr>
          <w:rFonts w:ascii="Arial" w:hAnsi="Arial" w:cs="Arial"/>
          <w:lang w:eastAsia="pt-BR"/>
        </w:rPr>
      </w:pPr>
    </w:p>
    <w:p w:rsidR="004E4B4C" w:rsidRDefault="004E4B4C">
      <w:pPr>
        <w:jc w:val="both"/>
        <w:rPr>
          <w:rFonts w:ascii="Arial" w:hAnsi="Arial" w:cs="Arial"/>
          <w:b/>
          <w:lang w:eastAsia="pt-BR"/>
        </w:rPr>
      </w:pPr>
    </w:p>
    <w:p w:rsidR="008E5FF9" w:rsidRDefault="008E5FF9">
      <w:pPr>
        <w:jc w:val="both"/>
        <w:rPr>
          <w:rFonts w:ascii="Arial" w:hAnsi="Arial" w:cs="Arial"/>
          <w:b/>
          <w:lang w:eastAsia="pt-BR"/>
        </w:rPr>
      </w:pPr>
    </w:p>
    <w:p w:rsidR="008E5FF9" w:rsidRDefault="008E5FF9">
      <w:pPr>
        <w:jc w:val="both"/>
        <w:rPr>
          <w:rFonts w:ascii="Arial" w:hAnsi="Arial" w:cs="Arial"/>
          <w:b/>
          <w:lang w:eastAsia="pt-BR"/>
        </w:rPr>
      </w:pPr>
    </w:p>
    <w:p w:rsidR="004E4B4C" w:rsidRDefault="007B2180">
      <w:pPr>
        <w:jc w:val="center"/>
        <w:rPr>
          <w:rFonts w:ascii="Arial" w:hAnsi="Arial" w:cs="Arial"/>
        </w:rPr>
      </w:pPr>
      <w:r>
        <w:rPr>
          <w:rFonts w:ascii="Arial" w:hAnsi="Arial" w:cs="Arial"/>
        </w:rPr>
        <w:t>DAM</w:t>
      </w:r>
      <w:bookmarkStart w:id="0" w:name="_GoBack"/>
      <w:bookmarkEnd w:id="0"/>
      <w:r w:rsidR="008E5FF9">
        <w:rPr>
          <w:rFonts w:ascii="Arial" w:hAnsi="Arial" w:cs="Arial"/>
        </w:rPr>
        <w:t xml:space="preserve">DARA LUANA SCHUCK </w:t>
      </w:r>
    </w:p>
    <w:p w:rsidR="008E5FF9" w:rsidRDefault="008E5FF9">
      <w:pPr>
        <w:jc w:val="center"/>
        <w:rPr>
          <w:rFonts w:ascii="Arial" w:hAnsi="Arial" w:cs="Arial"/>
        </w:rPr>
      </w:pPr>
      <w:r>
        <w:rPr>
          <w:rFonts w:ascii="Arial" w:hAnsi="Arial" w:cs="Arial"/>
        </w:rPr>
        <w:t>Assessoria Jurídica</w:t>
      </w:r>
    </w:p>
    <w:p w:rsidR="004E4B4C" w:rsidRDefault="00FF7849">
      <w:pPr>
        <w:jc w:val="center"/>
        <w:rPr>
          <w:rFonts w:ascii="Arial" w:hAnsi="Arial" w:cs="Arial"/>
        </w:rPr>
      </w:pPr>
      <w:r>
        <w:rPr>
          <w:rFonts w:ascii="Arial" w:hAnsi="Arial" w:cs="Arial"/>
        </w:rPr>
        <w:t xml:space="preserve">OAB/SC </w:t>
      </w:r>
      <w:r w:rsidR="008E5FF9">
        <w:rPr>
          <w:rFonts w:ascii="Arial" w:hAnsi="Arial" w:cs="Arial"/>
        </w:rPr>
        <w:t>42.682</w:t>
      </w:r>
    </w:p>
    <w:sectPr w:rsidR="004E4B4C">
      <w:headerReference w:type="default" r:id="rId8"/>
      <w:footerReference w:type="default" r:id="rId9"/>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49" w:rsidRDefault="00FF7849">
      <w:r>
        <w:separator/>
      </w:r>
    </w:p>
  </w:endnote>
  <w:endnote w:type="continuationSeparator" w:id="0">
    <w:p w:rsidR="00FF7849" w:rsidRDefault="00FF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4C" w:rsidRDefault="00FF784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2"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E4B4C" w:rsidRDefault="00FF78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B2180">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E4B4C" w:rsidRDefault="00FF78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7B2180">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4E4B4C" w:rsidRDefault="004E4B4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49" w:rsidRDefault="00FF7849">
      <w:r>
        <w:separator/>
      </w:r>
    </w:p>
  </w:footnote>
  <w:footnote w:type="continuationSeparator" w:id="0">
    <w:p w:rsidR="00FF7849" w:rsidRDefault="00FF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E4B4C">
      <w:trPr>
        <w:trHeight w:val="858"/>
        <w:jc w:val="center"/>
      </w:trPr>
      <w:tc>
        <w:tcPr>
          <w:tcW w:w="2269" w:type="dxa"/>
          <w:vMerge w:val="restart"/>
          <w:tcBorders>
            <w:top w:val="double" w:sz="4" w:space="0" w:color="000000"/>
            <w:left w:val="double" w:sz="4" w:space="0" w:color="000000"/>
            <w:bottom w:val="double" w:sz="4" w:space="0" w:color="000000"/>
          </w:tcBorders>
        </w:tcPr>
        <w:p w:rsidR="004E4B4C" w:rsidRDefault="00FF784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E4B4C" w:rsidRDefault="00FF784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E4B4C" w:rsidRDefault="00FF7849">
          <w:pPr>
            <w:ind w:right="-490"/>
            <w:contextualSpacing/>
            <w:jc w:val="center"/>
          </w:pPr>
          <w:r>
            <w:rPr>
              <w:rFonts w:ascii="Arial" w:hAnsi="Arial" w:cs="Arial"/>
              <w:b/>
              <w:sz w:val="22"/>
              <w:szCs w:val="22"/>
              <w:lang w:eastAsia="pt-BR"/>
            </w:rPr>
            <w:t>MUNICÍPIO DE ÁGUAS FRIAS</w:t>
          </w:r>
          <w:r>
            <w:rPr>
              <w:rFonts w:ascii="Tahoma" w:hAnsi="Tahoma" w:cs="Tahoma"/>
              <w:bCs/>
              <w:color w:val="FFFFFF"/>
            </w:rPr>
            <w:t>.</w:t>
          </w:r>
        </w:p>
        <w:p w:rsidR="004E4B4C" w:rsidRDefault="00FF7849">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E4B4C">
      <w:trPr>
        <w:trHeight w:val="133"/>
        <w:jc w:val="center"/>
      </w:trPr>
      <w:tc>
        <w:tcPr>
          <w:tcW w:w="2269" w:type="dxa"/>
          <w:vMerge/>
          <w:tcBorders>
            <w:top w:val="double" w:sz="4" w:space="0" w:color="000000"/>
            <w:left w:val="double" w:sz="4" w:space="0" w:color="000000"/>
            <w:bottom w:val="double" w:sz="4" w:space="0" w:color="000000"/>
          </w:tcBorders>
        </w:tcPr>
        <w:p w:rsidR="004E4B4C" w:rsidRDefault="004E4B4C"/>
      </w:tc>
      <w:tc>
        <w:tcPr>
          <w:tcW w:w="5088" w:type="dxa"/>
          <w:tcBorders>
            <w:left w:val="single" w:sz="4" w:space="0" w:color="000000"/>
            <w:right w:val="double" w:sz="4" w:space="0" w:color="000000"/>
          </w:tcBorders>
        </w:tcPr>
        <w:p w:rsidR="004E4B4C" w:rsidRDefault="00FF784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E4B4C">
      <w:trPr>
        <w:trHeight w:val="525"/>
        <w:jc w:val="center"/>
      </w:trPr>
      <w:tc>
        <w:tcPr>
          <w:tcW w:w="2269" w:type="dxa"/>
          <w:vMerge/>
          <w:tcBorders>
            <w:top w:val="double" w:sz="4" w:space="0" w:color="000000"/>
            <w:left w:val="double" w:sz="4" w:space="0" w:color="000000"/>
            <w:bottom w:val="double" w:sz="4" w:space="0" w:color="000000"/>
          </w:tcBorders>
        </w:tcPr>
        <w:p w:rsidR="004E4B4C" w:rsidRDefault="004E4B4C"/>
      </w:tc>
      <w:tc>
        <w:tcPr>
          <w:tcW w:w="5088" w:type="dxa"/>
          <w:tcBorders>
            <w:left w:val="single" w:sz="4" w:space="0" w:color="000000"/>
            <w:bottom w:val="double" w:sz="4" w:space="0" w:color="000000"/>
            <w:right w:val="double" w:sz="4" w:space="0" w:color="000000"/>
          </w:tcBorders>
        </w:tcPr>
        <w:p w:rsidR="004E4B4C" w:rsidRDefault="00FF784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E4B4C" w:rsidRDefault="00FF7849">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89.843-000</w:t>
          </w:r>
        </w:p>
        <w:p w:rsidR="004E4B4C" w:rsidRDefault="00FF784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E4B4C" w:rsidRDefault="004E4B4C">
          <w:pPr>
            <w:tabs>
              <w:tab w:val="center" w:pos="4419"/>
              <w:tab w:val="right" w:pos="8838"/>
            </w:tabs>
            <w:contextualSpacing/>
            <w:jc w:val="center"/>
            <w:rPr>
              <w:rFonts w:ascii="Tahoma" w:hAnsi="Tahoma" w:cs="Tahoma"/>
              <w:b/>
              <w:bCs/>
              <w:sz w:val="16"/>
              <w:szCs w:val="16"/>
            </w:rPr>
          </w:pPr>
        </w:p>
      </w:tc>
    </w:tr>
  </w:tbl>
  <w:p w:rsidR="004E4B4C" w:rsidRDefault="004E4B4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D5A"/>
    <w:multiLevelType w:val="multilevel"/>
    <w:tmpl w:val="908A6CA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4C"/>
    <w:rsid w:val="0021664B"/>
    <w:rsid w:val="004E4B4C"/>
    <w:rsid w:val="005D3131"/>
    <w:rsid w:val="007B2180"/>
    <w:rsid w:val="008E23C1"/>
    <w:rsid w:val="008E5FF9"/>
    <w:rsid w:val="00FF7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A49A2-5B69-4A61-A4B0-21CE6BB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9A02-9717-4766-989A-EA4AE39C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3882</Words>
  <Characters>20963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cp:lastPrinted>2023-02-10T13:39:00Z</cp:lastPrinted>
  <dcterms:created xsi:type="dcterms:W3CDTF">2023-02-10T13:43:00Z</dcterms:created>
  <dcterms:modified xsi:type="dcterms:W3CDTF">2023-02-10T13:43:00Z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