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AD" w:rsidRDefault="00740AAD">
      <w:pPr>
        <w:jc w:val="center"/>
        <w:rPr>
          <w:rFonts w:ascii="Arial" w:hAnsi="Arial" w:cs="Arial"/>
          <w:b/>
        </w:rPr>
      </w:pPr>
    </w:p>
    <w:p w:rsidR="00740AAD" w:rsidRDefault="00740AAD">
      <w:pPr>
        <w:jc w:val="center"/>
        <w:rPr>
          <w:rFonts w:ascii="Arial" w:hAnsi="Arial" w:cs="Arial"/>
          <w:b/>
        </w:rPr>
      </w:pPr>
    </w:p>
    <w:p w:rsidR="00736283" w:rsidRDefault="0077154F">
      <w:pPr>
        <w:jc w:val="center"/>
      </w:pPr>
      <w:r>
        <w:rPr>
          <w:rFonts w:ascii="Arial" w:hAnsi="Arial" w:cs="Arial"/>
          <w:b/>
        </w:rPr>
        <w:t>CONTRATO ADMINISTRATIVO Nº. 36</w:t>
      </w:r>
      <w:r>
        <w:rPr>
          <w:rFonts w:ascii="Arial" w:hAnsi="Arial" w:cs="Arial"/>
          <w:b/>
          <w:lang w:eastAsia="pt-BR"/>
        </w:rPr>
        <w:t>/2023</w:t>
      </w:r>
    </w:p>
    <w:p w:rsidR="00736283" w:rsidRDefault="00736283">
      <w:pPr>
        <w:ind w:firstLine="1134"/>
        <w:jc w:val="both"/>
        <w:rPr>
          <w:rFonts w:ascii="Arial" w:hAnsi="Arial" w:cs="Arial"/>
          <w:b/>
        </w:rPr>
      </w:pPr>
    </w:p>
    <w:p w:rsidR="00736283" w:rsidRDefault="00736283">
      <w:pPr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 w:rsidR="00546814"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546814">
        <w:rPr>
          <w:rFonts w:ascii="Arial" w:hAnsi="Arial" w:cs="Arial"/>
        </w:rPr>
        <w:t xml:space="preserve">Senhor </w:t>
      </w:r>
      <w:r w:rsidRPr="00546814">
        <w:rPr>
          <w:rFonts w:ascii="Arial" w:hAnsi="Arial" w:cs="Arial"/>
          <w:lang w:eastAsia="pt-BR"/>
        </w:rPr>
        <w:t xml:space="preserve">LUIZ JOSÉ </w:t>
      </w:r>
      <w:proofErr w:type="gramStart"/>
      <w:r w:rsidRPr="00546814">
        <w:rPr>
          <w:rFonts w:ascii="Arial" w:hAnsi="Arial" w:cs="Arial"/>
          <w:lang w:eastAsia="pt-BR"/>
        </w:rPr>
        <w:t xml:space="preserve">DAGA </w:t>
      </w:r>
      <w:r w:rsidRPr="00546814">
        <w:rPr>
          <w:rFonts w:ascii="Arial" w:hAnsi="Arial" w:cs="Arial"/>
          <w:lang w:eastAsia="pt-BR"/>
        </w:rPr>
        <w:t xml:space="preserve"> inscrito</w:t>
      </w:r>
      <w:proofErr w:type="gramEnd"/>
      <w:r>
        <w:rPr>
          <w:rFonts w:ascii="Arial" w:hAnsi="Arial" w:cs="Arial"/>
          <w:lang w:eastAsia="pt-BR"/>
        </w:rPr>
        <w:t xml:space="preserve">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E.M. INFORMATICA LTDA  ME, com sede na(o)</w:t>
      </w:r>
      <w:r>
        <w:rPr>
          <w:rFonts w:ascii="Arial" w:hAnsi="Arial" w:cs="Arial"/>
          <w:lang w:eastAsia="pt-BR"/>
        </w:rPr>
        <w:t xml:space="preserve"> Avenida Brasil, 2910, bairro Centro</w:t>
      </w:r>
      <w:r>
        <w:rPr>
          <w:rFonts w:ascii="Arial" w:hAnsi="Arial" w:cs="Arial"/>
        </w:rPr>
        <w:t xml:space="preserve">, na cidade de PINHALZINHO-SC, inscrita no CGC/MF sob o nº. </w:t>
      </w:r>
      <w:r>
        <w:rPr>
          <w:rFonts w:ascii="Arial" w:hAnsi="Arial" w:cs="Arial"/>
          <w:lang w:eastAsia="pt-BR"/>
        </w:rPr>
        <w:t xml:space="preserve"> 00</w:t>
      </w:r>
      <w:r>
        <w:rPr>
          <w:rFonts w:ascii="Arial" w:hAnsi="Arial" w:cs="Arial"/>
          <w:lang w:eastAsia="pt-BR"/>
        </w:rPr>
        <w:t xml:space="preserve">.710.029/0001-67 </w:t>
      </w:r>
      <w:r>
        <w:rPr>
          <w:rFonts w:ascii="Arial" w:hAnsi="Arial" w:cs="Arial"/>
        </w:rPr>
        <w:t>neste ato representada por seu(</w:t>
      </w:r>
      <w:proofErr w:type="spellStart"/>
      <w:r>
        <w:rPr>
          <w:rFonts w:ascii="Arial" w:hAnsi="Arial" w:cs="Arial"/>
        </w:rPr>
        <w:t>ua</w:t>
      </w:r>
      <w:proofErr w:type="spellEnd"/>
      <w:r>
        <w:rPr>
          <w:rFonts w:ascii="Arial" w:hAnsi="Arial" w:cs="Arial"/>
        </w:rPr>
        <w:t>) representante legal Senhor(</w:t>
      </w:r>
      <w:proofErr w:type="gramStart"/>
      <w:r>
        <w:rPr>
          <w:rFonts w:ascii="Arial" w:hAnsi="Arial" w:cs="Arial"/>
        </w:rPr>
        <w:t>a)  DARCI</w:t>
      </w:r>
      <w:proofErr w:type="gramEnd"/>
      <w:r>
        <w:rPr>
          <w:rFonts w:ascii="Arial" w:hAnsi="Arial" w:cs="Arial"/>
        </w:rPr>
        <w:t xml:space="preserve"> ANTONIO SCHNEIDER inscrito no CPF nº586.054.529-00,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26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Pregão Nº.8</w:t>
      </w:r>
      <w:r>
        <w:rPr>
          <w:rFonts w:ascii="Arial" w:hAnsi="Arial" w:cs="Arial"/>
          <w:lang w:eastAsia="pt-BR"/>
        </w:rPr>
        <w:t>/</w:t>
      </w:r>
      <w:r>
        <w:rPr>
          <w:rFonts w:ascii="Arial" w:hAnsi="Arial" w:cs="Arial"/>
          <w:lang w:eastAsia="pt-BR"/>
        </w:rPr>
        <w:t>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27/03/23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36283">
      <w:pPr>
        <w:ind w:firstLine="1134"/>
        <w:jc w:val="center"/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>- O objeto do p</w:t>
      </w:r>
      <w:r>
        <w:rPr>
          <w:rFonts w:ascii="Arial" w:hAnsi="Arial" w:cs="Arial"/>
        </w:rPr>
        <w:t>resente contrato é a AQUISIÇÃO DE RELÓGIOS DE PONTO BIOMÉTRICO E CONTRATAÇÃO DE SISTEMA DE GERENCIAMENTO PARA RELÓGIO PONTO, para suprir as necessidades das Secretariais Municipais de Águas Frias/SC</w:t>
      </w:r>
      <w:r>
        <w:rPr>
          <w:rFonts w:ascii="Arial" w:hAnsi="Arial" w:cs="Arial"/>
          <w:b/>
          <w:bCs/>
          <w:lang w:eastAsia="pt-BR"/>
        </w:rPr>
        <w:t xml:space="preserve"> </w:t>
      </w:r>
    </w:p>
    <w:p w:rsidR="00546814" w:rsidRDefault="00546814">
      <w:pPr>
        <w:ind w:firstLine="1134"/>
        <w:jc w:val="both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310"/>
        <w:gridCol w:w="977"/>
        <w:gridCol w:w="696"/>
        <w:gridCol w:w="989"/>
        <w:gridCol w:w="1399"/>
      </w:tblGrid>
      <w:tr w:rsidR="00546814" w:rsidRPr="003D4CDF" w:rsidTr="0054681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  <w:b/>
              </w:rPr>
            </w:pPr>
            <w:r w:rsidRPr="003D4CD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  <w:b/>
              </w:rPr>
            </w:pPr>
            <w:r w:rsidRPr="003D4CDF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CDF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3D4CDF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  <w:b/>
              </w:rPr>
            </w:pPr>
            <w:r w:rsidRPr="003D4CDF">
              <w:rPr>
                <w:rFonts w:ascii="Arial" w:hAnsi="Arial" w:cs="Arial"/>
                <w:b/>
              </w:rPr>
              <w:t>Preço Unitário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  <w:b/>
              </w:rPr>
            </w:pPr>
            <w:r w:rsidRPr="003D4CDF">
              <w:rPr>
                <w:rFonts w:ascii="Arial" w:hAnsi="Arial" w:cs="Arial"/>
                <w:b/>
              </w:rPr>
              <w:t>Valor Item</w:t>
            </w:r>
          </w:p>
        </w:tc>
      </w:tr>
      <w:tr w:rsidR="00546814" w:rsidRPr="003D4CDF" w:rsidTr="0054681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</w:rPr>
            </w:pPr>
            <w:r w:rsidRPr="003D4CDF">
              <w:rPr>
                <w:rFonts w:ascii="Arial" w:hAnsi="Arial" w:cs="Arial"/>
              </w:rPr>
              <w:t>1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both"/>
              <w:rPr>
                <w:rFonts w:ascii="Arial" w:hAnsi="Arial" w:cs="Arial"/>
              </w:rPr>
            </w:pPr>
            <w:r w:rsidRPr="003D4CDF">
              <w:rPr>
                <w:rFonts w:ascii="Arial" w:hAnsi="Arial" w:cs="Arial"/>
              </w:rPr>
              <w:t>SOFTWARE PARA RELÓGIO PONTO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ind w:left="-70" w:right="-7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4CDF">
              <w:rPr>
                <w:rFonts w:ascii="Arial" w:hAnsi="Arial" w:cs="Arial"/>
              </w:rPr>
              <w:t>ms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14" w:rsidRPr="003D4CDF" w:rsidRDefault="00546814" w:rsidP="00FA7F7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9.120,00</w:t>
            </w:r>
          </w:p>
        </w:tc>
      </w:tr>
      <w:tr w:rsidR="00546814" w:rsidRPr="003D4CDF" w:rsidTr="00546814"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center"/>
              <w:rPr>
                <w:rFonts w:ascii="Arial" w:hAnsi="Arial" w:cs="Arial"/>
              </w:rPr>
            </w:pPr>
            <w:r w:rsidRPr="003D4CDF">
              <w:rPr>
                <w:rFonts w:ascii="Arial" w:hAnsi="Arial" w:cs="Arial"/>
              </w:rPr>
              <w:t>2</w:t>
            </w:r>
          </w:p>
        </w:tc>
        <w:tc>
          <w:tcPr>
            <w:tcW w:w="5467" w:type="dxa"/>
            <w:tcBorders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both"/>
              <w:rPr>
                <w:rFonts w:ascii="Arial" w:hAnsi="Arial" w:cs="Arial"/>
              </w:rPr>
            </w:pPr>
            <w:r w:rsidRPr="003D4CDF">
              <w:rPr>
                <w:rFonts w:ascii="Arial" w:hAnsi="Arial" w:cs="Arial"/>
              </w:rPr>
              <w:t>Relógio de Coleta e Registro de Ponto Eletrônico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jc w:val="right"/>
              <w:rPr>
                <w:rFonts w:ascii="Arial" w:hAnsi="Arial" w:cs="Arial"/>
              </w:rPr>
            </w:pPr>
            <w:r w:rsidRPr="003D4CDF">
              <w:rPr>
                <w:rFonts w:ascii="Arial" w:hAnsi="Arial" w:cs="Arial"/>
              </w:rPr>
              <w:t>3,00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ind w:left="-70" w:right="-7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D4CDF">
              <w:rPr>
                <w:rFonts w:ascii="Arial" w:hAnsi="Arial" w:cs="Arial"/>
              </w:rPr>
              <w:t>un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546814" w:rsidRPr="003D4CDF" w:rsidRDefault="00546814" w:rsidP="00FA7F7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2.866,00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814" w:rsidRPr="003D4CDF" w:rsidRDefault="00546814" w:rsidP="00FA7F7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8.598,00</w:t>
            </w:r>
          </w:p>
        </w:tc>
      </w:tr>
    </w:tbl>
    <w:p w:rsidR="00546814" w:rsidRDefault="00546814">
      <w:pPr>
        <w:ind w:firstLine="1134"/>
        <w:jc w:val="both"/>
      </w:pP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1.2 - </w:t>
      </w:r>
      <w:r w:rsidRPr="00971781">
        <w:rPr>
          <w:rFonts w:ascii="Arial" w:hAnsi="Arial" w:cs="Arial"/>
          <w:b/>
        </w:rPr>
        <w:t>OBRIGAÇÕES DA CONTRATADA E DA CONTRATANTE</w:t>
      </w:r>
      <w:r w:rsidRPr="003D4CDF">
        <w:rPr>
          <w:rFonts w:ascii="Arial" w:hAnsi="Arial" w:cs="Arial"/>
        </w:rPr>
        <w:t xml:space="preserve">: </w:t>
      </w:r>
    </w:p>
    <w:p w:rsidR="00546814" w:rsidRPr="00971781" w:rsidRDefault="00546814" w:rsidP="00546814">
      <w:pPr>
        <w:spacing w:after="12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1.2.1 </w:t>
      </w:r>
      <w:r w:rsidRPr="00971781">
        <w:rPr>
          <w:rFonts w:ascii="Arial" w:hAnsi="Arial" w:cs="Arial"/>
          <w:b/>
        </w:rPr>
        <w:t xml:space="preserve">CONTRATADA: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3D4CDF">
        <w:rPr>
          <w:rFonts w:ascii="Arial" w:hAnsi="Arial" w:cs="Arial"/>
        </w:rPr>
        <w:t xml:space="preserve"> Fornecer os itens de primeiro uso, no prazo fixado neste edital, onde deverá realizar a substituição, caso não satisfaça aos padrões especificados;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3D4CDF">
        <w:rPr>
          <w:rFonts w:ascii="Arial" w:hAnsi="Arial" w:cs="Arial"/>
        </w:rPr>
        <w:t xml:space="preserve"> Entregar itens deste termo de referência em conformidade com as especificações técnicas e de qualidade estabelecidas neste Edital, em perfeitas condições de utilização, na Sede do Município de Águas Frias, sem que isso implique em acréscimo no preço da proposta.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3D4CDF">
        <w:rPr>
          <w:rFonts w:ascii="Arial" w:hAnsi="Arial" w:cs="Arial"/>
        </w:rPr>
        <w:t xml:space="preserve"> Manter, durante o período de fornecimento, todas as condições de habilitação e qualificação exigidas no edital.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3D4CDF">
        <w:rPr>
          <w:rFonts w:ascii="Arial" w:hAnsi="Arial" w:cs="Arial"/>
        </w:rPr>
        <w:t xml:space="preserve"> Por ocasião da entrega, se verificadas quaisquer irregularidades, os itens serão devolvidos à CONTRATADA, que terá o prazo máximo de 12 horas para substituí-los;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3D4CDF">
        <w:rPr>
          <w:rFonts w:ascii="Arial" w:hAnsi="Arial" w:cs="Arial"/>
        </w:rPr>
        <w:t xml:space="preserve"> Substituir os itens que apresentarem defeitos de fabricação ou ainda, quando acondicionados de forma indevida, ficarem imprestáveis para o uso;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3D4CDF">
        <w:rPr>
          <w:rFonts w:ascii="Arial" w:hAnsi="Arial" w:cs="Arial"/>
        </w:rPr>
        <w:t xml:space="preserve"> Deverá fornecer junto com a Nota Fiscal/Fatura, o Certificado de Garantia ou documento equivalente. </w:t>
      </w:r>
    </w:p>
    <w:p w:rsidR="00546814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3D4CDF">
        <w:rPr>
          <w:rFonts w:ascii="Arial" w:hAnsi="Arial" w:cs="Arial"/>
        </w:rPr>
        <w:t xml:space="preserve">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</w:t>
      </w:r>
      <w:r w:rsidRPr="003D4CDF">
        <w:rPr>
          <w:rFonts w:ascii="Arial" w:hAnsi="Arial" w:cs="Arial"/>
        </w:rPr>
        <w:lastRenderedPageBreak/>
        <w:t xml:space="preserve">possam vir a ser causado a contratante ou a terceiros, pelos seus prepostos, advindos de imperícia, negligencia, imprudência ou desrespeito às normas de segurança e/ou qualidade dos produtos fornecidos; </w:t>
      </w:r>
    </w:p>
    <w:p w:rsidR="00546814" w:rsidRPr="00971781" w:rsidRDefault="00546814" w:rsidP="00546814">
      <w:pPr>
        <w:spacing w:after="12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1.2.2. </w:t>
      </w:r>
      <w:r w:rsidRPr="00971781">
        <w:rPr>
          <w:rFonts w:ascii="Arial" w:hAnsi="Arial" w:cs="Arial"/>
          <w:b/>
        </w:rPr>
        <w:t>CONTRATANTE: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3D4CDF">
        <w:rPr>
          <w:rFonts w:ascii="Arial" w:hAnsi="Arial" w:cs="Arial"/>
        </w:rPr>
        <w:t xml:space="preserve"> Efetuar os pagamentos devidos, nas condições estabelecidas;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3D4CDF">
        <w:rPr>
          <w:rFonts w:ascii="Arial" w:hAnsi="Arial" w:cs="Arial"/>
        </w:rPr>
        <w:t xml:space="preserve"> Proporcionar todas as facilidades indispensáveis ao bom cumprimento das obrigações contratuais, inclusive permitir o livre acesso dos funcionários da empresa fornecedora às dependências relacionadas à execução do contrato, respeitadas as normas que disciplinam a segurança do patrimônio, das pessoas e das informações;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3D4CDF">
        <w:rPr>
          <w:rFonts w:ascii="Arial" w:hAnsi="Arial" w:cs="Arial"/>
        </w:rPr>
        <w:t xml:space="preserve"> Atestar a integridade e qualidade dos itens após a entrega pela Contratada.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3D4CDF">
        <w:rPr>
          <w:rFonts w:ascii="Arial" w:hAnsi="Arial" w:cs="Arial"/>
        </w:rPr>
        <w:t xml:space="preserve"> Exigir o cumprimento de todos os compromissos assumidos pela empresa fornecedora, de acordo com os termos de sua proposta;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3D4CDF">
        <w:rPr>
          <w:rFonts w:ascii="Arial" w:hAnsi="Arial" w:cs="Arial"/>
        </w:rPr>
        <w:t xml:space="preserve"> Emitir Autorização de Fornecimento, ou qualquer outro documento equivalente, com todas as informações necessárias, por intermédio do representante da administração designado, e comunicar à empresa por meio de telefone ou e-mail da emissão da mesma;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3D4CDF">
        <w:rPr>
          <w:rFonts w:ascii="Arial" w:hAnsi="Arial" w:cs="Arial"/>
        </w:rPr>
        <w:t xml:space="preserve"> Prestar as informações e os esclarecimentos que venham a ser solicitados pelos empregados da licitante vencedora;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3D4CDF">
        <w:rPr>
          <w:rFonts w:ascii="Arial" w:hAnsi="Arial" w:cs="Arial"/>
        </w:rPr>
        <w:t xml:space="preserve"> Controlar e documentar as ocorrências havidas; e,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3D4CDF">
        <w:rPr>
          <w:rFonts w:ascii="Arial" w:hAnsi="Arial" w:cs="Arial"/>
        </w:rPr>
        <w:t xml:space="preserve"> Notificar a empresa fornecedora, sobre imperfeições, falhas ou irregularidades constatadas no equipamento, para que sejam adotadas as medidas cabíveis. </w:t>
      </w:r>
    </w:p>
    <w:p w:rsidR="00546814" w:rsidRDefault="00546814" w:rsidP="00546814">
      <w:pPr>
        <w:spacing w:after="120"/>
        <w:jc w:val="both"/>
        <w:rPr>
          <w:rFonts w:ascii="Arial" w:hAnsi="Arial" w:cs="Arial"/>
          <w:b/>
        </w:rPr>
      </w:pPr>
    </w:p>
    <w:p w:rsidR="00546814" w:rsidRPr="00971781" w:rsidRDefault="00546814" w:rsidP="00546814">
      <w:pPr>
        <w:spacing w:after="12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Pr="00971781">
        <w:rPr>
          <w:rFonts w:ascii="Arial" w:hAnsi="Arial" w:cs="Arial"/>
          <w:b/>
        </w:rPr>
        <w:t>DA ENTREGA: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D4CDF">
        <w:rPr>
          <w:rFonts w:ascii="Arial" w:hAnsi="Arial" w:cs="Arial"/>
        </w:rPr>
        <w:t xml:space="preserve"> A empresa deverá fornecer os itens solicitados, integralmente, em até 10</w:t>
      </w:r>
      <w:r>
        <w:rPr>
          <w:rFonts w:ascii="Arial" w:hAnsi="Arial" w:cs="Arial"/>
        </w:rPr>
        <w:t xml:space="preserve"> (dez)</w:t>
      </w:r>
      <w:r w:rsidRPr="003D4CDF">
        <w:rPr>
          <w:rFonts w:ascii="Arial" w:hAnsi="Arial" w:cs="Arial"/>
        </w:rPr>
        <w:t xml:space="preserve"> dias a partir da data do recebimento da nota de empenho/ordem de compra.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3D4CDF">
        <w:rPr>
          <w:rFonts w:ascii="Arial" w:hAnsi="Arial" w:cs="Arial"/>
        </w:rPr>
        <w:t xml:space="preserve"> Os produtos deverão ser transportados em veículo de transporte em carroceria fechada, atendendo as necessidades de conservação e temperatura.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3D4CDF">
        <w:rPr>
          <w:rFonts w:ascii="Arial" w:hAnsi="Arial" w:cs="Arial"/>
        </w:rPr>
        <w:t xml:space="preserve"> Em hipótese alguma serão aceitos os itens em desacordo com as condições pactuadas, ficando ao encargo da contratada o controle de qualidade do fornecimento de sua responsabilidade, bem como a visando a repetição de procedimentos as suas próprias custas para correção de falhas, visando à apresentação da qualidade.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3D4CDF">
        <w:rPr>
          <w:rFonts w:ascii="Arial" w:hAnsi="Arial" w:cs="Arial"/>
        </w:rPr>
        <w:t xml:space="preserve"> O material deverá ser entregue, acompanhado de Nota Fiscal/Fatura, na Sede do Município de Águas Frias/SC, em horário combinado, mediante prévio agendamento da data de entrega a ser realizado junto Secretaria de Administração.</w:t>
      </w:r>
    </w:p>
    <w:p w:rsidR="00546814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3D4CDF">
        <w:rPr>
          <w:rFonts w:ascii="Arial" w:hAnsi="Arial" w:cs="Arial"/>
        </w:rPr>
        <w:t xml:space="preserve"> Se, após o recebimento provisório, constatar-se que os produtos fornecidos estão em desacordo com a proposta, com defeito, fora de especificação ou incompletos, após a notificação por escrito à contratada serão interrompidos os prazos de recebimento e suspenso o pagamento, até que sanada a situação.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3D4CDF">
        <w:rPr>
          <w:rFonts w:ascii="Arial" w:hAnsi="Arial" w:cs="Arial"/>
        </w:rPr>
        <w:t xml:space="preserve"> O recebimento provisório ou definitivo não exclui a responsabilidade civil pela qualidade dos objetos, nem ético-profissional pela perfeita entrega do objeto pactuado, dentro dos limites estabelecidos pela lei ou por este instrumento. </w:t>
      </w:r>
    </w:p>
    <w:p w:rsidR="00546814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3D4CDF">
        <w:rPr>
          <w:rFonts w:ascii="Arial" w:hAnsi="Arial" w:cs="Arial"/>
        </w:rPr>
        <w:t xml:space="preserve"> Os itens deverão ser entregues conforme solicitação do município de Águas Frias, devidamente refrigerados e atendendo a todas as necessidades de cada alimento.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1.4. </w:t>
      </w:r>
      <w:r w:rsidRPr="003D4CDF">
        <w:rPr>
          <w:rFonts w:ascii="Arial" w:hAnsi="Arial" w:cs="Arial"/>
          <w:b/>
        </w:rPr>
        <w:t xml:space="preserve">DA GARANTIA DO PRODUTO </w:t>
      </w:r>
    </w:p>
    <w:p w:rsidR="00546814" w:rsidRPr="003D4CDF" w:rsidRDefault="00546814" w:rsidP="00546814">
      <w:pPr>
        <w:spacing w:after="120"/>
        <w:ind w:firstLine="1134"/>
        <w:jc w:val="both"/>
        <w:rPr>
          <w:rFonts w:ascii="Arial" w:hAnsi="Arial" w:cs="Arial"/>
        </w:rPr>
      </w:pPr>
      <w:r w:rsidRPr="003D4CDF">
        <w:rPr>
          <w:rFonts w:ascii="Arial" w:hAnsi="Arial" w:cs="Arial"/>
        </w:rPr>
        <w:t>O equipamentos deverão ter garantia de no mínimo 12 meses.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Pregão</w:t>
      </w:r>
      <w:r>
        <w:rPr>
          <w:rFonts w:ascii="Arial" w:hAnsi="Arial" w:cs="Arial"/>
          <w:lang w:eastAsia="pt-BR"/>
        </w:rPr>
        <w:t xml:space="preserve"> nº8/2023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</w:t>
      </w:r>
      <w:r>
        <w:rPr>
          <w:rFonts w:ascii="Arial" w:hAnsi="Arial" w:cs="Arial"/>
          <w:b/>
          <w:bCs/>
        </w:rPr>
        <w:t>OS</w:t>
      </w:r>
    </w:p>
    <w:p w:rsidR="00736283" w:rsidRDefault="00736283">
      <w:pPr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costume</w:t>
      </w:r>
      <w:r>
        <w:rPr>
          <w:rFonts w:ascii="Arial" w:hAnsi="Arial" w:cs="Arial"/>
        </w:rPr>
        <w:t xml:space="preserve">s e aos princípios gerais de Direito.  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 xml:space="preserve">R$ </w:t>
      </w:r>
      <w:r w:rsidR="00546814">
        <w:rPr>
          <w:rFonts w:ascii="Arial" w:hAnsi="Arial" w:cs="Arial"/>
          <w:lang w:eastAsia="pt-BR"/>
        </w:rPr>
        <w:t xml:space="preserve">17.718,00 </w:t>
      </w:r>
      <w:r>
        <w:rPr>
          <w:rFonts w:ascii="Arial" w:hAnsi="Arial" w:cs="Arial"/>
          <w:lang w:eastAsia="pt-BR"/>
        </w:rPr>
        <w:t>(</w:t>
      </w:r>
      <w:r w:rsidR="00546814">
        <w:rPr>
          <w:rFonts w:ascii="Arial" w:hAnsi="Arial" w:cs="Arial"/>
          <w:lang w:eastAsia="pt-BR"/>
        </w:rPr>
        <w:t>dezessete mil, setecentos e dezoito</w:t>
      </w:r>
      <w:r>
        <w:rPr>
          <w:rFonts w:ascii="Arial" w:hAnsi="Arial" w:cs="Arial"/>
          <w:lang w:eastAsia="pt-BR"/>
        </w:rPr>
        <w:t xml:space="preserve"> reais</w:t>
      </w:r>
      <w:proofErr w:type="gramStart"/>
      <w:r>
        <w:rPr>
          <w:rFonts w:ascii="Arial" w:hAnsi="Arial" w:cs="Arial"/>
          <w:lang w:eastAsia="pt-BR"/>
        </w:rPr>
        <w:t>)</w:t>
      </w:r>
      <w:r>
        <w:rPr>
          <w:rFonts w:ascii="Arial" w:hAnsi="Arial" w:cs="Arial"/>
        </w:rPr>
        <w:t>.</w:t>
      </w:r>
      <w:r w:rsidR="00546814">
        <w:rPr>
          <w:rFonts w:ascii="Arial" w:hAnsi="Arial" w:cs="Arial"/>
        </w:rPr>
        <w:t>Sendo</w:t>
      </w:r>
      <w:proofErr w:type="gramEnd"/>
      <w:r w:rsidR="00546814">
        <w:rPr>
          <w:rFonts w:ascii="Arial" w:hAnsi="Arial" w:cs="Arial"/>
        </w:rPr>
        <w:t xml:space="preserve"> que o valor referente a aquisição de três relógios de ponto biométrico será de R$8.598,00 (oito mil quinhentos e noventa e oito reais). E o valor referente ao sistema de gerenciamento será de R$9.120,00 (nove mil cento e vinte reais). Este valor </w:t>
      </w:r>
      <w:proofErr w:type="gramStart"/>
      <w:r w:rsidR="00546814">
        <w:rPr>
          <w:rFonts w:ascii="Arial" w:hAnsi="Arial" w:cs="Arial"/>
        </w:rPr>
        <w:t>será  dividido</w:t>
      </w:r>
      <w:proofErr w:type="gramEnd"/>
      <w:r w:rsidR="00546814">
        <w:rPr>
          <w:rFonts w:ascii="Arial" w:hAnsi="Arial" w:cs="Arial"/>
        </w:rPr>
        <w:t xml:space="preserve"> em 12 (doze) parcelas mensais no valor de R$760,00 (setecentos e sessenta reais) cada. 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Mensal, até o 10° dia útil do mês subsequente ao da prestação dos serviços/ </w:t>
      </w:r>
      <w:proofErr w:type="spellStart"/>
      <w:r>
        <w:rPr>
          <w:rFonts w:ascii="Arial" w:hAnsi="Arial" w:cs="Arial"/>
        </w:rPr>
        <w:t>entr</w:t>
      </w:r>
      <w:proofErr w:type="spellEnd"/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  <w:b/>
        </w:rPr>
        <w:t xml:space="preserve">a fiscal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</w:t>
      </w:r>
      <w:r>
        <w:rPr>
          <w:rFonts w:ascii="Arial" w:hAnsi="Arial" w:cs="Arial"/>
          <w:b/>
        </w:rPr>
        <w:t>quivos com extensão XML e PDF, sob pena de retenção de pagamentos.</w:t>
      </w:r>
    </w:p>
    <w:p w:rsidR="00546814" w:rsidRDefault="00546814">
      <w:pPr>
        <w:ind w:firstLine="1134"/>
        <w:jc w:val="both"/>
        <w:rPr>
          <w:rFonts w:ascii="Arial" w:hAnsi="Arial" w:cs="Arial"/>
          <w:b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46814" w:rsidRPr="003D4CDF" w:rsidRDefault="00546814" w:rsidP="00546814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3D4CDF">
        <w:rPr>
          <w:rFonts w:ascii="Arial" w:hAnsi="Arial" w:cs="Arial"/>
          <w:lang w:eastAsia="pt-BR"/>
        </w:rPr>
        <w:t xml:space="preserve">5.1. Durante o prazo inicial de 12 (doze) </w:t>
      </w:r>
      <w:proofErr w:type="gramStart"/>
      <w:r w:rsidRPr="003D4CDF">
        <w:rPr>
          <w:rFonts w:ascii="Arial" w:hAnsi="Arial" w:cs="Arial"/>
          <w:lang w:eastAsia="pt-BR"/>
        </w:rPr>
        <w:t>meses  de</w:t>
      </w:r>
      <w:proofErr w:type="gramEnd"/>
      <w:r w:rsidRPr="003D4CDF">
        <w:rPr>
          <w:rFonts w:ascii="Arial" w:hAnsi="Arial" w:cs="Arial"/>
          <w:lang w:eastAsia="pt-BR"/>
        </w:rPr>
        <w:t xml:space="preserve"> execução do contrato,  os preços não sofrerão qualquer reajuste contratual. Em caso de prorrogação do contrato os preços serão </w:t>
      </w:r>
      <w:proofErr w:type="gramStart"/>
      <w:r w:rsidRPr="003D4CDF">
        <w:rPr>
          <w:rFonts w:ascii="Arial" w:hAnsi="Arial" w:cs="Arial"/>
          <w:lang w:eastAsia="pt-BR"/>
        </w:rPr>
        <w:t>reajustados  anualmente</w:t>
      </w:r>
      <w:proofErr w:type="gramEnd"/>
      <w:r w:rsidRPr="003D4CDF">
        <w:rPr>
          <w:rFonts w:ascii="Arial" w:hAnsi="Arial" w:cs="Arial"/>
          <w:lang w:eastAsia="pt-BR"/>
        </w:rPr>
        <w:t xml:space="preserve"> (decorridos os doze meses), já no início da prorrogação  e assim sucessivamente (de doze em doze meses),de acordo com o índice acumulado (últimos </w:t>
      </w:r>
      <w:r>
        <w:rPr>
          <w:rFonts w:ascii="Arial" w:hAnsi="Arial" w:cs="Arial"/>
          <w:lang w:eastAsia="pt-BR"/>
        </w:rPr>
        <w:t>doze meses proporcional) do IP</w:t>
      </w:r>
      <w:r w:rsidRPr="003D4CDF">
        <w:rPr>
          <w:rFonts w:ascii="Arial" w:hAnsi="Arial" w:cs="Arial"/>
          <w:lang w:eastAsia="pt-BR"/>
        </w:rPr>
        <w:t>C</w:t>
      </w:r>
      <w:r>
        <w:rPr>
          <w:rFonts w:ascii="Arial" w:hAnsi="Arial" w:cs="Arial"/>
          <w:lang w:eastAsia="pt-BR"/>
        </w:rPr>
        <w:t>A/</w:t>
      </w:r>
      <w:r w:rsidRPr="003D4CDF">
        <w:rPr>
          <w:rFonts w:ascii="Arial" w:hAnsi="Arial" w:cs="Arial"/>
          <w:lang w:eastAsia="pt-BR"/>
        </w:rPr>
        <w:t>IBGE  (Índice Nacional de Preços ao Consumidor</w:t>
      </w:r>
      <w:r>
        <w:rPr>
          <w:rFonts w:ascii="Arial" w:hAnsi="Arial" w:cs="Arial"/>
          <w:lang w:eastAsia="pt-BR"/>
        </w:rPr>
        <w:t xml:space="preserve"> Amplo</w:t>
      </w:r>
      <w:r w:rsidRPr="003D4CDF">
        <w:rPr>
          <w:rFonts w:ascii="Arial" w:hAnsi="Arial" w:cs="Arial"/>
          <w:lang w:eastAsia="pt-BR"/>
        </w:rPr>
        <w:t>), divulgado pela Instituto Brasileiro de Geografia e Estatística ou índice legal oficial que venha  a substituí-lo.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40AAD" w:rsidRDefault="00740AAD">
      <w:pPr>
        <w:jc w:val="center"/>
        <w:rPr>
          <w:rFonts w:ascii="Arial" w:hAnsi="Arial" w:cs="Arial"/>
          <w:b/>
        </w:rPr>
      </w:pPr>
    </w:p>
    <w:p w:rsidR="00740AAD" w:rsidRDefault="00740AAD">
      <w:pPr>
        <w:jc w:val="center"/>
        <w:rPr>
          <w:rFonts w:ascii="Arial" w:hAnsi="Arial" w:cs="Arial"/>
          <w:b/>
        </w:rPr>
      </w:pPr>
    </w:p>
    <w:p w:rsidR="00740AAD" w:rsidRDefault="00740AAD">
      <w:pPr>
        <w:jc w:val="center"/>
        <w:rPr>
          <w:rFonts w:ascii="Arial" w:hAnsi="Arial" w:cs="Arial"/>
          <w:b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SEXTA - DOS PRAZOS DE EXECUÇÃO E VIGÊNCIA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8B4DA9" w:rsidRPr="003D4CDF" w:rsidRDefault="0077154F" w:rsidP="008B4D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B4DA9" w:rsidRPr="003D4CDF">
        <w:rPr>
          <w:rFonts w:ascii="Arial" w:hAnsi="Arial" w:cs="Arial"/>
        </w:rPr>
        <w:t>6.1 - O prazo de fornecimento, insta</w:t>
      </w:r>
      <w:r w:rsidR="008B4DA9">
        <w:rPr>
          <w:rFonts w:ascii="Arial" w:hAnsi="Arial" w:cs="Arial"/>
        </w:rPr>
        <w:t>la</w:t>
      </w:r>
      <w:r w:rsidR="008B4DA9" w:rsidRPr="003D4CDF">
        <w:rPr>
          <w:rFonts w:ascii="Arial" w:hAnsi="Arial" w:cs="Arial"/>
        </w:rPr>
        <w:t xml:space="preserve">ção do </w:t>
      </w:r>
      <w:proofErr w:type="gramStart"/>
      <w:r w:rsidR="008B4DA9" w:rsidRPr="003D4CDF">
        <w:rPr>
          <w:rFonts w:ascii="Arial" w:hAnsi="Arial" w:cs="Arial"/>
        </w:rPr>
        <w:t>material  e</w:t>
      </w:r>
      <w:proofErr w:type="gramEnd"/>
      <w:r w:rsidR="008B4DA9" w:rsidRPr="003D4CDF">
        <w:rPr>
          <w:rFonts w:ascii="Arial" w:hAnsi="Arial" w:cs="Arial"/>
        </w:rPr>
        <w:t xml:space="preserve"> instalação do software é</w:t>
      </w:r>
      <w:r w:rsidR="008B4DA9" w:rsidRPr="003D4CDF">
        <w:rPr>
          <w:rFonts w:ascii="Arial" w:hAnsi="Arial" w:cs="Arial"/>
          <w:lang w:eastAsia="pt-BR"/>
        </w:rPr>
        <w:t xml:space="preserve"> até10 (dez) dias após a emissão da ordem de compra/serviço </w:t>
      </w:r>
      <w:r w:rsidR="008B4DA9">
        <w:rPr>
          <w:rFonts w:ascii="Arial" w:hAnsi="Arial" w:cs="Arial"/>
        </w:rPr>
        <w:t xml:space="preserve">, e terá vigência do dia </w:t>
      </w:r>
      <w:r w:rsidR="008B4DA9" w:rsidRPr="003D4CDF">
        <w:rPr>
          <w:rFonts w:ascii="Arial" w:hAnsi="Arial" w:cs="Arial"/>
        </w:rPr>
        <w:t xml:space="preserve"> </w:t>
      </w:r>
      <w:r w:rsidR="008B4DA9">
        <w:rPr>
          <w:rFonts w:ascii="Arial" w:hAnsi="Arial" w:cs="Arial"/>
          <w:lang w:eastAsia="pt-BR"/>
        </w:rPr>
        <w:t>01/04/2023 até o dia 31/03/2024</w:t>
      </w:r>
      <w:r w:rsidR="008B4DA9" w:rsidRPr="003D4CDF">
        <w:rPr>
          <w:rFonts w:ascii="Arial" w:hAnsi="Arial" w:cs="Arial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 w:rsidRPr="008B4DA9">
        <w:rPr>
          <w:rFonts w:ascii="Arial" w:hAnsi="Arial" w:cs="Arial"/>
        </w:rPr>
        <w:t xml:space="preserve">6.2 - O início deve se dar em 5 (cinco) dias a partir da emissão da </w:t>
      </w:r>
      <w:r w:rsidRPr="008B4DA9">
        <w:rPr>
          <w:rFonts w:ascii="Arial" w:hAnsi="Arial" w:cs="Arial"/>
        </w:rPr>
        <w:t>Ordem de Serviço/Autorização de Compra</w:t>
      </w:r>
      <w:r w:rsidRPr="008B4DA9">
        <w:rPr>
          <w:rFonts w:ascii="Arial" w:hAnsi="Arial" w:cs="Arial"/>
        </w:rPr>
        <w:t>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Na contagem dos prazos, excluir-se-á o dia do início e incluir-se-á o do vencimento.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</w:t>
      </w:r>
      <w:r>
        <w:rPr>
          <w:rFonts w:ascii="Arial" w:hAnsi="Arial" w:cs="Arial"/>
        </w:rPr>
        <w:t>ndo for explicitamente disposto de forma diferente.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736283" w:rsidRDefault="00736283">
      <w:pPr>
        <w:rPr>
          <w:rFonts w:ascii="Arial" w:hAnsi="Arial" w:cs="Arial"/>
          <w:b/>
        </w:rPr>
      </w:pPr>
    </w:p>
    <w:p w:rsidR="001C0E84" w:rsidRDefault="001C0E84">
      <w:pPr>
        <w:rPr>
          <w:rFonts w:ascii="Arial" w:hAnsi="Arial" w:cs="Arial"/>
          <w:b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</w:t>
      </w:r>
      <w:r>
        <w:rPr>
          <w:rFonts w:ascii="Arial" w:hAnsi="Arial" w:cs="Arial"/>
        </w:rPr>
        <w:t>Fiscal vigente, cuja(s) fonte(s) de recurso(s) tem a seguinte classificação:</w:t>
      </w:r>
    </w:p>
    <w:p w:rsidR="00736283" w:rsidRDefault="0077154F" w:rsidP="008B4DA9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736283" w:rsidTr="001C0E84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736283" w:rsidRPr="008B4DA9" w:rsidRDefault="00736283">
      <w:pPr>
        <w:rPr>
          <w:rFonts w:ascii="Arial" w:hAnsi="Arial" w:cs="Arial"/>
          <w:sz w:val="2"/>
          <w:szCs w:val="2"/>
        </w:rPr>
      </w:pPr>
    </w:p>
    <w:tbl>
      <w:tblPr>
        <w:tblW w:w="10930" w:type="dxa"/>
        <w:tblInd w:w="-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736283" w:rsidTr="001C0E84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339040010000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37.999,68</w:t>
            </w:r>
          </w:p>
        </w:tc>
      </w:tr>
      <w:tr w:rsidR="00736283" w:rsidTr="001C0E84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EQUIPAMENTOS E MOBILIÁRIOS 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449052040000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283" w:rsidRDefault="0077154F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8.599,98</w:t>
            </w:r>
          </w:p>
        </w:tc>
      </w:tr>
    </w:tbl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36283">
      <w:pPr>
        <w:rPr>
          <w:rFonts w:ascii="Arial" w:hAnsi="Arial" w:cs="Arial"/>
          <w:b/>
        </w:rPr>
      </w:pPr>
    </w:p>
    <w:p w:rsidR="008B4DA9" w:rsidRPr="003D4CDF" w:rsidRDefault="008B4DA9" w:rsidP="008B4DA9">
      <w:pPr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3D4CDF">
        <w:rPr>
          <w:rFonts w:ascii="Arial" w:hAnsi="Arial" w:cs="Arial"/>
          <w:b/>
          <w:lang w:eastAsia="pt-BR"/>
        </w:rPr>
        <w:t xml:space="preserve">CLÁUSULA OITAVA - DA PRESTAÇÃO DOS </w:t>
      </w:r>
      <w:proofErr w:type="gramStart"/>
      <w:r w:rsidRPr="003D4CDF">
        <w:rPr>
          <w:rFonts w:ascii="Arial" w:hAnsi="Arial" w:cs="Arial"/>
          <w:b/>
          <w:lang w:eastAsia="pt-BR"/>
        </w:rPr>
        <w:t>SERVILÇOS  E</w:t>
      </w:r>
      <w:proofErr w:type="gramEnd"/>
      <w:r w:rsidRPr="003D4CDF">
        <w:rPr>
          <w:rFonts w:ascii="Arial" w:hAnsi="Arial" w:cs="Arial"/>
          <w:b/>
          <w:lang w:eastAsia="pt-BR"/>
        </w:rPr>
        <w:t xml:space="preserve"> DA FISCALIZAÇÃO</w:t>
      </w:r>
    </w:p>
    <w:p w:rsidR="008B4DA9" w:rsidRPr="003D4CDF" w:rsidRDefault="008B4DA9" w:rsidP="008B4DA9">
      <w:pPr>
        <w:autoSpaceDN w:val="0"/>
        <w:adjustRightInd w:val="0"/>
        <w:rPr>
          <w:rFonts w:ascii="Arial" w:hAnsi="Arial" w:cs="Arial"/>
          <w:lang w:eastAsia="pt-BR"/>
        </w:rPr>
      </w:pPr>
    </w:p>
    <w:p w:rsidR="008B4DA9" w:rsidRPr="003D4CDF" w:rsidRDefault="008B4DA9" w:rsidP="008B4DA9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3D4CDF">
        <w:rPr>
          <w:rFonts w:ascii="Arial" w:hAnsi="Arial" w:cs="Arial"/>
        </w:rPr>
        <w:t xml:space="preserve">8.1 - </w:t>
      </w:r>
      <w:r w:rsidRPr="003D4CDF">
        <w:rPr>
          <w:rFonts w:ascii="Arial" w:hAnsi="Arial" w:cs="Arial"/>
          <w:b/>
        </w:rPr>
        <w:t xml:space="preserve">Em conformidade com o artigo 67 da Lei 8.666/93 a execução do contrato </w:t>
      </w:r>
      <w:proofErr w:type="gramStart"/>
      <w:r w:rsidRPr="003D4CDF">
        <w:rPr>
          <w:rFonts w:ascii="Arial" w:hAnsi="Arial" w:cs="Arial"/>
          <w:b/>
        </w:rPr>
        <w:t>será  acompanhada</w:t>
      </w:r>
      <w:proofErr w:type="gramEnd"/>
      <w:r w:rsidRPr="003D4CDF">
        <w:rPr>
          <w:rFonts w:ascii="Arial" w:hAnsi="Arial" w:cs="Arial"/>
          <w:b/>
        </w:rPr>
        <w:t xml:space="preserve"> e fiscalizada pelo Secretário Municipal de Administração, Finanças e Planejamento Sr. OLDAIR NATAL CITADELLA.</w:t>
      </w:r>
    </w:p>
    <w:p w:rsidR="008B4DA9" w:rsidRPr="003D4CDF" w:rsidRDefault="008B4DA9" w:rsidP="008B4DA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</w:p>
    <w:p w:rsidR="008B4DA9" w:rsidRPr="003D4CDF" w:rsidRDefault="008B4DA9" w:rsidP="008B4DA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3D4CDF">
        <w:rPr>
          <w:rFonts w:ascii="Arial" w:hAnsi="Arial" w:cs="Arial"/>
          <w:lang w:eastAsia="pt-BR"/>
        </w:rPr>
        <w:t xml:space="preserve">8.2 - A </w:t>
      </w:r>
      <w:r w:rsidRPr="003D4CDF">
        <w:rPr>
          <w:rFonts w:ascii="Arial" w:hAnsi="Arial" w:cs="Arial"/>
          <w:b/>
          <w:lang w:eastAsia="pt-BR"/>
        </w:rPr>
        <w:t>CONTRATADA</w:t>
      </w:r>
      <w:r w:rsidRPr="003D4CDF">
        <w:rPr>
          <w:rFonts w:ascii="Arial" w:hAnsi="Arial" w:cs="Arial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B4DA9" w:rsidRPr="003D4CDF" w:rsidRDefault="008B4DA9" w:rsidP="008B4DA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3D4CDF">
        <w:rPr>
          <w:rFonts w:ascii="Arial" w:hAnsi="Arial" w:cs="Arial"/>
          <w:lang w:eastAsia="pt-BR"/>
        </w:rPr>
        <w:t xml:space="preserve"> </w:t>
      </w:r>
    </w:p>
    <w:p w:rsidR="008B4DA9" w:rsidRPr="003D4CDF" w:rsidRDefault="008B4DA9" w:rsidP="008B4DA9">
      <w:pPr>
        <w:autoSpaceDN w:val="0"/>
        <w:adjustRightInd w:val="0"/>
        <w:ind w:firstLine="1134"/>
        <w:jc w:val="both"/>
        <w:rPr>
          <w:rFonts w:ascii="Arial" w:hAnsi="Arial" w:cs="Arial"/>
          <w:lang w:eastAsia="pt-BR"/>
        </w:rPr>
      </w:pPr>
      <w:r w:rsidRPr="003D4CDF">
        <w:rPr>
          <w:rFonts w:ascii="Arial" w:hAnsi="Arial" w:cs="Arial"/>
          <w:lang w:eastAsia="pt-BR"/>
        </w:rPr>
        <w:t xml:space="preserve">8.3 - A </w:t>
      </w:r>
      <w:r w:rsidRPr="003D4CDF">
        <w:rPr>
          <w:rFonts w:ascii="Arial" w:hAnsi="Arial" w:cs="Arial"/>
          <w:b/>
          <w:lang w:eastAsia="pt-BR"/>
        </w:rPr>
        <w:t>CONTRATADA</w:t>
      </w:r>
      <w:r w:rsidRPr="003D4CDF">
        <w:rPr>
          <w:rFonts w:ascii="Arial" w:hAnsi="Arial" w:cs="Arial"/>
          <w:lang w:eastAsia="pt-BR"/>
        </w:rPr>
        <w:t xml:space="preserve"> é responsável pelos danos causados diretamente à </w:t>
      </w:r>
      <w:r w:rsidRPr="003D4CDF">
        <w:rPr>
          <w:rFonts w:ascii="Arial" w:hAnsi="Arial" w:cs="Arial"/>
          <w:b/>
          <w:lang w:eastAsia="pt-BR"/>
        </w:rPr>
        <w:t>CONTRATANTE</w:t>
      </w:r>
      <w:r w:rsidRPr="003D4CDF">
        <w:rPr>
          <w:rFonts w:ascii="Arial" w:hAnsi="Arial" w:cs="Arial"/>
          <w:lang w:eastAsia="pt-BR"/>
        </w:rPr>
        <w:t xml:space="preserve"> ou a terceiros, decorrentes de sua culpa ou dolo na responsabilidade a fiscalização ou o acompanhamento pelo órgão interessado.</w:t>
      </w:r>
    </w:p>
    <w:p w:rsidR="008B4DA9" w:rsidRPr="003D4CDF" w:rsidRDefault="008B4DA9" w:rsidP="008B4DA9">
      <w:pPr>
        <w:jc w:val="center"/>
        <w:rPr>
          <w:rFonts w:ascii="Arial" w:hAnsi="Arial" w:cs="Arial"/>
        </w:rPr>
      </w:pPr>
    </w:p>
    <w:p w:rsidR="00736283" w:rsidRDefault="00736283">
      <w:pPr>
        <w:jc w:val="center"/>
        <w:rPr>
          <w:rFonts w:ascii="Arial" w:hAnsi="Arial" w:cs="Arial"/>
          <w:b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lastRenderedPageBreak/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</w:t>
      </w:r>
      <w:r>
        <w:rPr>
          <w:rFonts w:ascii="Arial" w:hAnsi="Arial" w:cs="Arial"/>
        </w:rPr>
        <w:t>s limites permitidos no Parágrafo 1º do Artigo 65 da Lei Nº 8.666.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</w:t>
      </w:r>
      <w:r>
        <w:rPr>
          <w:rFonts w:ascii="Arial" w:hAnsi="Arial" w:cs="Arial"/>
        </w:rPr>
        <w:t xml:space="preserve"> da inaplicabilidade dos termos contratuais originários;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supervenientes, mantido o valor inicial atualizado, vedada a antecipação do pagamento com relação ao cronogr</w:t>
      </w:r>
      <w:r>
        <w:rPr>
          <w:rFonts w:ascii="Arial" w:hAnsi="Arial" w:cs="Arial"/>
        </w:rPr>
        <w:t>ama financeiro fixado sem a correspondente contraprestação de fornecimento de bens.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</w:t>
      </w:r>
      <w:r>
        <w:rPr>
          <w:rFonts w:ascii="Arial" w:hAnsi="Arial" w:cs="Arial"/>
        </w:rPr>
        <w:t xml:space="preserve"> do Artigo 65 da Lei Nº 8.666/93.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C0E84" w:rsidRDefault="001C0E84">
      <w:pPr>
        <w:ind w:firstLine="1134"/>
        <w:jc w:val="both"/>
        <w:rPr>
          <w:rFonts w:ascii="Arial" w:eastAsia="Arial" w:hAnsi="Arial" w:cs="Arial"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10.1 - Pela inexecução total ou parcial do contrato, caberá, conforme a gravidade da falta e garantida a prévia defesa, a aplicação das seguintes sanções, de acordo com o previsto na Seção </w:t>
      </w:r>
      <w:r>
        <w:rPr>
          <w:rFonts w:ascii="Arial" w:hAnsi="Arial" w:cs="Arial"/>
        </w:rPr>
        <w:t>II do Capítulo IV da Lei Nº. 8.666/93.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10.1.2 - Em caso de tolerância, após os pr</w:t>
      </w:r>
      <w:r>
        <w:rPr>
          <w:rFonts w:ascii="Arial" w:hAnsi="Arial" w:cs="Arial"/>
        </w:rPr>
        <w:t>imeiros 30 (trinta) dias de atraso, e não rescindido o contrato, se este atraso for repetido,</w:t>
      </w:r>
      <w:r w:rsidR="001C0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10.1.4 - Suspensão do direito de licitar, junto ao </w:t>
      </w:r>
      <w:r>
        <w:rPr>
          <w:rFonts w:ascii="Arial" w:hAnsi="Arial" w:cs="Arial"/>
        </w:rPr>
        <w:t>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736283" w:rsidRDefault="00736283">
      <w:pPr>
        <w:ind w:firstLine="1134"/>
        <w:jc w:val="both"/>
        <w:rPr>
          <w:rFonts w:ascii="Arial" w:hAnsi="Arial" w:cs="Arial"/>
          <w:lang w:eastAsia="pt-BR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10.2 - O atraso para efeito de cálculo da multa prevista nos itens 10.1.1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presente Licitação.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</w:t>
      </w:r>
      <w:r>
        <w:rPr>
          <w:rFonts w:ascii="Arial" w:hAnsi="Arial" w:cs="Arial"/>
        </w:rPr>
        <w:t xml:space="preserve"> seja relevada a multa imposta.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terceiros.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</w:t>
      </w:r>
      <w:r>
        <w:rPr>
          <w:rFonts w:ascii="Arial" w:hAnsi="Arial" w:cs="Arial"/>
        </w:rPr>
        <w:t>: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736283" w:rsidRDefault="00736283">
      <w:pPr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) Fizer declaração falsa;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Comportar-se de modo </w:t>
      </w:r>
      <w:r>
        <w:rPr>
          <w:rFonts w:ascii="Arial" w:hAnsi="Arial" w:cs="Arial"/>
        </w:rPr>
        <w:t>inidôneo ou cometer fraude fiscal;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10.7 -  a penalidade de declaração de inidoneidade para licitar e contratar com a administração pública será</w:t>
      </w:r>
      <w:r>
        <w:rPr>
          <w:rFonts w:ascii="Arial" w:hAnsi="Arial" w:cs="Arial"/>
        </w:rPr>
        <w:t xml:space="preserve">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736283" w:rsidRDefault="00736283">
      <w:pPr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</w:t>
      </w:r>
      <w:r>
        <w:rPr>
          <w:rFonts w:ascii="Arial" w:hAnsi="Arial" w:cs="Arial"/>
        </w:rPr>
        <w:t xml:space="preserve"> CONTRATADA obrigada a fazer o recolhimento aos cofres públicos, no prazo máximo de 5 (cinco) dias úteis, sob pena de cobrança judicial.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Segundo: As penalidades poderão ser aplicadas isoladamente ou cumulativamente, nos termos do art. 87 da Lei </w:t>
      </w:r>
      <w:r>
        <w:rPr>
          <w:rFonts w:ascii="Arial" w:hAnsi="Arial" w:cs="Arial"/>
        </w:rPr>
        <w:t>n° 8.666/93.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736283" w:rsidRDefault="00736283">
      <w:pPr>
        <w:jc w:val="both"/>
        <w:rPr>
          <w:rFonts w:ascii="Arial" w:hAnsi="Arial" w:cs="Arial"/>
          <w:color w:val="FF0000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ficará sujeita ao cancelamento de</w:t>
      </w:r>
      <w:r>
        <w:rPr>
          <w:rFonts w:ascii="Arial" w:hAnsi="Arial" w:cs="Arial"/>
        </w:rPr>
        <w:t xml:space="preserve">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</w:t>
      </w:r>
      <w:r>
        <w:rPr>
          <w:rFonts w:ascii="Arial" w:hAnsi="Arial" w:cs="Arial"/>
        </w:rPr>
        <w:t xml:space="preserve">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</w:t>
      </w:r>
      <w:r>
        <w:rPr>
          <w:rFonts w:ascii="Arial" w:hAnsi="Arial" w:cs="Arial"/>
        </w:rPr>
        <w:t>gnada para acompanhar e fiscalizar a sua execução, assim como as de seus superiores;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razões de interesse do serviço público.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 s</w:t>
      </w:r>
      <w:r>
        <w:rPr>
          <w:rFonts w:ascii="Arial" w:hAnsi="Arial" w:cs="Arial"/>
        </w:rPr>
        <w:t>ubcontratação total ou parcial do seu objeto, a associação com outrem, a cessão ou transferência, total ou parcial, bem como a fusão, cisão ou incorporação, que afetem a boa execução deste;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</w:t>
      </w:r>
      <w:r>
        <w:rPr>
          <w:rFonts w:ascii="Arial" w:hAnsi="Arial" w:cs="Arial"/>
        </w:rPr>
        <w:t>ais;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 d</w:t>
      </w:r>
      <w:r>
        <w:rPr>
          <w:rFonts w:ascii="Arial" w:hAnsi="Arial" w:cs="Arial"/>
        </w:rPr>
        <w:t xml:space="preserve">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11.1.3 - No caso de o presente Contrato ser r</w:t>
      </w:r>
      <w:r>
        <w:rPr>
          <w:rFonts w:ascii="Arial" w:hAnsi="Arial" w:cs="Arial"/>
        </w:rPr>
        <w:t xml:space="preserve">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</w:t>
      </w:r>
      <w:r>
        <w:rPr>
          <w:rFonts w:ascii="Arial" w:hAnsi="Arial" w:cs="Arial"/>
        </w:rPr>
        <w:t>gais pertinentes;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</w:t>
      </w:r>
      <w:r>
        <w:rPr>
          <w:rFonts w:ascii="Arial" w:hAnsi="Arial" w:cs="Arial"/>
        </w:rPr>
        <w:t xml:space="preserve"> o direito de dar continuidade à aquisição de materiais através de outras empresas, ou da forma que julgar mais convenientes;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</w:t>
      </w:r>
      <w:r>
        <w:rPr>
          <w:rFonts w:ascii="Arial" w:hAnsi="Arial" w:cs="Arial"/>
        </w:rPr>
        <w:t xml:space="preserve">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</w:t>
      </w:r>
      <w:r>
        <w:rPr>
          <w:rFonts w:ascii="Arial" w:hAnsi="Arial" w:cs="Arial"/>
        </w:rPr>
        <w:t xml:space="preserve"> Contrato também poderá ser rescindido quando ocorrer: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</w:t>
      </w:r>
      <w:r>
        <w:rPr>
          <w:rFonts w:ascii="Arial" w:hAnsi="Arial" w:cs="Arial"/>
        </w:rPr>
        <w:t xml:space="preserve"> 79 da Lei Nº. 8.666/93;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>c) o atraso superior a 90 (nov</w:t>
      </w:r>
      <w:r>
        <w:rPr>
          <w:rFonts w:ascii="Arial" w:hAnsi="Arial" w:cs="Arial"/>
        </w:rPr>
        <w:t xml:space="preserve">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</w:t>
      </w:r>
      <w:r>
        <w:rPr>
          <w:rFonts w:ascii="Arial" w:hAnsi="Arial" w:cs="Arial"/>
        </w:rPr>
        <w:t>ateriais, nos prazos contratuais.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1C0E84" w:rsidRDefault="001C0E84">
      <w:pPr>
        <w:ind w:firstLine="1134"/>
        <w:jc w:val="both"/>
      </w:pP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quaisquer direitos a ela assegurados neste Contrato ou na Lei, em geral, ou a não aplicação de quaisquer sanções nelas previstas, não importa em novação quanto a seus termos, não devendo, portanto, ser interpretada como renúncia ou desistência de aplicaçã</w:t>
      </w:r>
      <w:r>
        <w:rPr>
          <w:rFonts w:ascii="Arial" w:hAnsi="Arial" w:cs="Arial"/>
        </w:rPr>
        <w:t xml:space="preserve">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C0E84" w:rsidRDefault="001C0E84">
      <w:pPr>
        <w:ind w:firstLine="1134"/>
        <w:jc w:val="both"/>
        <w:rPr>
          <w:rFonts w:ascii="Arial" w:eastAsia="Arial" w:hAnsi="Arial" w:cs="Arial"/>
        </w:rPr>
      </w:pPr>
    </w:p>
    <w:p w:rsidR="00736283" w:rsidRDefault="0077154F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</w:t>
      </w:r>
      <w:r>
        <w:rPr>
          <w:rFonts w:ascii="Arial" w:hAnsi="Arial" w:cs="Arial"/>
          <w:b/>
        </w:rPr>
        <w:t xml:space="preserve">CONTRATADA 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>assume, como exclusivamente seus os riscos e as despesas decorrentes do fornecimento dos serviços</w:t>
      </w:r>
      <w:r>
        <w:rPr>
          <w:rFonts w:ascii="Arial" w:hAnsi="Arial" w:cs="Arial"/>
        </w:rPr>
        <w:t xml:space="preserve"> previstos no presente contrato.</w:t>
      </w:r>
    </w:p>
    <w:p w:rsidR="00736283" w:rsidRDefault="00736283">
      <w:pPr>
        <w:ind w:firstLine="1134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</w:t>
      </w:r>
      <w:r>
        <w:rPr>
          <w:rFonts w:ascii="Arial" w:hAnsi="Arial" w:cs="Arial"/>
        </w:rPr>
        <w:t xml:space="preserve">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736283" w:rsidRDefault="00736283">
      <w:pPr>
        <w:ind w:firstLine="1134"/>
        <w:jc w:val="both"/>
        <w:rPr>
          <w:rFonts w:ascii="Arial" w:hAnsi="Arial" w:cs="Arial"/>
          <w:b/>
          <w:bCs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736283" w:rsidRDefault="0077154F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736283" w:rsidRDefault="00736283">
      <w:pPr>
        <w:ind w:firstLine="1134"/>
        <w:jc w:val="both"/>
        <w:rPr>
          <w:rFonts w:ascii="Arial" w:hAnsi="Arial" w:cs="Arial"/>
          <w:bCs/>
        </w:rPr>
      </w:pPr>
    </w:p>
    <w:p w:rsidR="00736283" w:rsidRDefault="00736283">
      <w:pPr>
        <w:ind w:firstLine="1134"/>
        <w:jc w:val="center"/>
        <w:rPr>
          <w:rFonts w:ascii="Arial" w:hAnsi="Arial" w:cs="Arial"/>
          <w:b/>
          <w:bCs/>
        </w:rPr>
      </w:pPr>
    </w:p>
    <w:p w:rsidR="00736283" w:rsidRDefault="0077154F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736283" w:rsidRDefault="00736283">
      <w:pPr>
        <w:ind w:firstLine="1134"/>
        <w:jc w:val="both"/>
        <w:rPr>
          <w:rFonts w:ascii="Arial" w:hAnsi="Arial" w:cs="Arial"/>
          <w:b/>
          <w:bCs/>
        </w:rPr>
      </w:pP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736283" w:rsidRDefault="00736283">
      <w:pPr>
        <w:ind w:firstLine="1134"/>
        <w:jc w:val="both"/>
        <w:rPr>
          <w:rFonts w:ascii="Arial" w:hAnsi="Arial" w:cs="Arial"/>
          <w:bCs/>
        </w:rPr>
      </w:pP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736283" w:rsidRDefault="00736283">
      <w:pPr>
        <w:ind w:firstLine="1134"/>
        <w:jc w:val="both"/>
        <w:rPr>
          <w:rFonts w:ascii="Arial" w:hAnsi="Arial" w:cs="Arial"/>
          <w:bCs/>
        </w:rPr>
      </w:pPr>
    </w:p>
    <w:p w:rsidR="00736283" w:rsidRDefault="0077154F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>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1C0E84" w:rsidRDefault="001C0E84">
      <w:pPr>
        <w:ind w:firstLine="1134"/>
        <w:jc w:val="center"/>
        <w:rPr>
          <w:rFonts w:ascii="Arial" w:hAnsi="Arial" w:cs="Arial"/>
          <w:b/>
          <w:bCs/>
        </w:rPr>
      </w:pPr>
    </w:p>
    <w:p w:rsidR="00736283" w:rsidRDefault="0077154F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736283" w:rsidRDefault="00736283">
      <w:pPr>
        <w:rPr>
          <w:rFonts w:ascii="Arial" w:hAnsi="Arial" w:cs="Arial"/>
          <w:b/>
          <w:bCs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1C0E84" w:rsidRDefault="001C0E84">
      <w:pPr>
        <w:jc w:val="center"/>
        <w:rPr>
          <w:rFonts w:ascii="Arial" w:hAnsi="Arial" w:cs="Arial"/>
          <w:b/>
        </w:rPr>
      </w:pPr>
    </w:p>
    <w:p w:rsidR="00736283" w:rsidRDefault="00771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1C0E84" w:rsidRDefault="001C0E84">
      <w:pPr>
        <w:jc w:val="center"/>
        <w:rPr>
          <w:rFonts w:ascii="Arial" w:hAnsi="Arial" w:cs="Arial"/>
          <w:b/>
        </w:rPr>
      </w:pPr>
    </w:p>
    <w:p w:rsidR="00736283" w:rsidRDefault="00736283">
      <w:pPr>
        <w:ind w:firstLine="1134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736283" w:rsidRDefault="007715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 w:rsidP="001C0E8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ind w:firstLine="1134"/>
        <w:jc w:val="both"/>
      </w:pPr>
      <w:r>
        <w:rPr>
          <w:rFonts w:ascii="Arial" w:hAnsi="Arial" w:cs="Arial"/>
          <w:lang w:eastAsia="pt-BR"/>
        </w:rPr>
        <w:t>Águas Frias -SC, 27 de março de 2023</w:t>
      </w:r>
      <w:r>
        <w:rPr>
          <w:rFonts w:ascii="Arial" w:hAnsi="Arial" w:cs="Arial"/>
        </w:rPr>
        <w:t>.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6283" w:rsidRDefault="007715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C0E84" w:rsidRDefault="001C0E84">
      <w:pPr>
        <w:ind w:firstLine="1134"/>
        <w:jc w:val="both"/>
        <w:rPr>
          <w:rFonts w:ascii="Arial" w:eastAsia="Arial" w:hAnsi="Arial" w:cs="Arial"/>
        </w:rPr>
      </w:pPr>
    </w:p>
    <w:p w:rsidR="001C0E84" w:rsidRDefault="001C0E84">
      <w:pPr>
        <w:ind w:firstLine="1134"/>
        <w:jc w:val="both"/>
        <w:rPr>
          <w:rFonts w:ascii="Arial" w:eastAsia="Arial" w:hAnsi="Arial" w:cs="Arial"/>
        </w:rPr>
      </w:pPr>
    </w:p>
    <w:p w:rsidR="00736283" w:rsidRDefault="00736283">
      <w:pPr>
        <w:ind w:firstLine="1134"/>
        <w:jc w:val="both"/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36283" w:rsidRDefault="0077154F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LUIZ JOSÉ</w:t>
      </w:r>
      <w:r>
        <w:rPr>
          <w:rFonts w:ascii="Arial" w:hAnsi="Arial" w:cs="Arial"/>
          <w:b/>
          <w:lang w:eastAsia="pt-BR"/>
        </w:rPr>
        <w:t xml:space="preserve"> DAGA </w:t>
      </w:r>
    </w:p>
    <w:p w:rsidR="00736283" w:rsidRDefault="0077154F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736283" w:rsidRDefault="00736283">
      <w:pPr>
        <w:rPr>
          <w:rFonts w:ascii="Arial" w:hAnsi="Arial" w:cs="Arial"/>
        </w:rPr>
      </w:pPr>
    </w:p>
    <w:p w:rsidR="001C0E84" w:rsidRDefault="001C0E84">
      <w:pPr>
        <w:rPr>
          <w:rFonts w:ascii="Arial" w:hAnsi="Arial" w:cs="Arial"/>
        </w:rPr>
      </w:pPr>
    </w:p>
    <w:p w:rsidR="001C0E84" w:rsidRDefault="001C0E84">
      <w:pPr>
        <w:rPr>
          <w:rFonts w:ascii="Arial" w:hAnsi="Arial" w:cs="Arial"/>
        </w:rPr>
      </w:pPr>
    </w:p>
    <w:p w:rsidR="00736283" w:rsidRDefault="00736283">
      <w:pPr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DARCI ANTONIO SCHNEIDER</w:t>
      </w: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736283" w:rsidRDefault="00736283">
      <w:pPr>
        <w:jc w:val="center"/>
        <w:rPr>
          <w:rFonts w:ascii="Arial" w:hAnsi="Arial" w:cs="Arial"/>
        </w:rPr>
      </w:pPr>
    </w:p>
    <w:p w:rsidR="00736283" w:rsidRDefault="00736283">
      <w:pPr>
        <w:jc w:val="center"/>
        <w:rPr>
          <w:rFonts w:ascii="Arial" w:hAnsi="Arial" w:cs="Arial"/>
        </w:rPr>
      </w:pPr>
    </w:p>
    <w:p w:rsidR="00736283" w:rsidRDefault="00736283">
      <w:pPr>
        <w:jc w:val="center"/>
        <w:rPr>
          <w:rFonts w:ascii="Arial" w:hAnsi="Arial" w:cs="Arial"/>
        </w:rPr>
      </w:pPr>
    </w:p>
    <w:p w:rsidR="00736283" w:rsidRDefault="00736283">
      <w:pPr>
        <w:jc w:val="center"/>
        <w:rPr>
          <w:rFonts w:ascii="Arial" w:hAnsi="Arial" w:cs="Arial"/>
        </w:rPr>
      </w:pPr>
    </w:p>
    <w:p w:rsidR="00736283" w:rsidRDefault="0077154F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736283" w:rsidRDefault="0077154F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E8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2)___________________________</w:t>
      </w:r>
    </w:p>
    <w:p w:rsidR="00736283" w:rsidRDefault="0077154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C0E84">
        <w:rPr>
          <w:rFonts w:ascii="Arial" w:hAnsi="Arial" w:cs="Arial"/>
        </w:rPr>
        <w:t xml:space="preserve">                          </w:t>
      </w:r>
      <w:proofErr w:type="spellStart"/>
      <w:r w:rsidR="001C0E84">
        <w:rPr>
          <w:rFonts w:ascii="Arial" w:hAnsi="Arial" w:cs="Arial"/>
        </w:rPr>
        <w:t>Dionei</w:t>
      </w:r>
      <w:proofErr w:type="spellEnd"/>
      <w:r w:rsidR="001C0E84">
        <w:rPr>
          <w:rFonts w:ascii="Arial" w:hAnsi="Arial" w:cs="Arial"/>
        </w:rPr>
        <w:t xml:space="preserve"> Da Rosa </w:t>
      </w:r>
    </w:p>
    <w:p w:rsidR="00736283" w:rsidRDefault="0077154F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>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C0E8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CPF: 0</w:t>
      </w:r>
      <w:r w:rsidR="001C0E84">
        <w:rPr>
          <w:rFonts w:ascii="Arial" w:hAnsi="Arial" w:cs="Arial"/>
        </w:rPr>
        <w:t>82.226.899-08</w:t>
      </w:r>
    </w:p>
    <w:p w:rsidR="00736283" w:rsidRDefault="00736283">
      <w:pPr>
        <w:rPr>
          <w:rFonts w:ascii="Arial" w:hAnsi="Arial" w:cs="Arial"/>
        </w:rPr>
      </w:pPr>
    </w:p>
    <w:p w:rsidR="00736283" w:rsidRDefault="00736283">
      <w:pPr>
        <w:rPr>
          <w:rFonts w:ascii="Arial" w:hAnsi="Arial" w:cs="Arial"/>
        </w:rPr>
      </w:pPr>
    </w:p>
    <w:p w:rsidR="001C0E84" w:rsidRDefault="001C0E84">
      <w:pPr>
        <w:rPr>
          <w:rFonts w:ascii="Arial" w:hAnsi="Arial" w:cs="Arial"/>
        </w:rPr>
      </w:pPr>
    </w:p>
    <w:p w:rsidR="001C0E84" w:rsidRDefault="001C0E84">
      <w:pPr>
        <w:rPr>
          <w:rFonts w:ascii="Arial" w:hAnsi="Arial" w:cs="Arial"/>
        </w:rPr>
      </w:pPr>
    </w:p>
    <w:p w:rsidR="00736283" w:rsidRDefault="00736283">
      <w:pPr>
        <w:rPr>
          <w:rFonts w:ascii="Arial" w:hAnsi="Arial" w:cs="Arial"/>
        </w:rPr>
      </w:pPr>
    </w:p>
    <w:p w:rsidR="00736283" w:rsidRDefault="00736283">
      <w:pPr>
        <w:jc w:val="center"/>
        <w:rPr>
          <w:rFonts w:ascii="Arial" w:hAnsi="Arial" w:cs="Arial"/>
        </w:rPr>
      </w:pP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736283" w:rsidRDefault="00771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736283" w:rsidRDefault="00736283">
      <w:pPr>
        <w:rPr>
          <w:rFonts w:ascii="Arial" w:hAnsi="Arial" w:cs="Arial"/>
        </w:rPr>
      </w:pPr>
    </w:p>
    <w:sectPr w:rsidR="00736283" w:rsidSect="001C0E84">
      <w:headerReference w:type="default" r:id="rId7"/>
      <w:footerReference w:type="default" r:id="rId8"/>
      <w:pgSz w:w="12240" w:h="15840"/>
      <w:pgMar w:top="1440" w:right="616" w:bottom="1440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4F" w:rsidRDefault="0077154F">
      <w:r>
        <w:separator/>
      </w:r>
    </w:p>
  </w:endnote>
  <w:endnote w:type="continuationSeparator" w:id="0">
    <w:p w:rsidR="0077154F" w:rsidRDefault="0077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83" w:rsidRDefault="0077154F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36283" w:rsidRDefault="0077154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40AAD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736283" w:rsidRDefault="0077154F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740AAD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736283" w:rsidRDefault="0073628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4F" w:rsidRDefault="0077154F">
      <w:r>
        <w:separator/>
      </w:r>
    </w:p>
  </w:footnote>
  <w:footnote w:type="continuationSeparator" w:id="0">
    <w:p w:rsidR="0077154F" w:rsidRDefault="0077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73628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36283" w:rsidRDefault="0077154F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7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36283" w:rsidRDefault="0077154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36283" w:rsidRDefault="0077154F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36283" w:rsidRDefault="0077154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73628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36283" w:rsidRDefault="0073628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736283" w:rsidRDefault="0077154F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73628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36283" w:rsidRDefault="0073628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36283" w:rsidRDefault="0077154F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736283" w:rsidRDefault="0077154F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736283" w:rsidRDefault="0077154F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736283" w:rsidRDefault="0073628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36283" w:rsidRDefault="007362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E2E03"/>
    <w:multiLevelType w:val="multilevel"/>
    <w:tmpl w:val="B050617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3"/>
    <w:rsid w:val="001C0E84"/>
    <w:rsid w:val="00546814"/>
    <w:rsid w:val="00736283"/>
    <w:rsid w:val="00740AAD"/>
    <w:rsid w:val="0077154F"/>
    <w:rsid w:val="008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DA41E-E834-4596-BEF5-705F404A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54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4028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3</cp:revision>
  <dcterms:created xsi:type="dcterms:W3CDTF">2023-03-27T11:06:00Z</dcterms:created>
  <dcterms:modified xsi:type="dcterms:W3CDTF">2023-03-27T11:06:00Z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