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34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078"/>
      </w:tblGrid>
      <w:tr w:rsidR="00C860C4" w:rsidRPr="00805436" w:rsidTr="005A018C">
        <w:trPr>
          <w:trHeight w:val="858"/>
          <w:jc w:val="center"/>
        </w:trPr>
        <w:tc>
          <w:tcPr>
            <w:tcW w:w="2269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860C4" w:rsidRPr="00805436" w:rsidRDefault="00C860C4" w:rsidP="005A018C">
            <w:pPr>
              <w:ind w:right="-490"/>
              <w:contextualSpacing/>
              <w:rPr>
                <w:rFonts w:ascii="Tahoma" w:hAnsi="Tahoma" w:cs="Tahoma"/>
                <w:b/>
                <w:bCs/>
                <w:color w:val="000000"/>
                <w:szCs w:val="16"/>
              </w:rPr>
            </w:pPr>
            <w:r w:rsidRPr="00495AA3">
              <w:rPr>
                <w:b/>
                <w:noProof/>
                <w:color w:val="000000"/>
              </w:rPr>
              <w:drawing>
                <wp:inline distT="0" distB="0" distL="0" distR="0">
                  <wp:extent cx="1133475" cy="1104900"/>
                  <wp:effectExtent l="0" t="0" r="9525" b="0"/>
                  <wp:docPr id="1" name="Imagem 1" descr="brasao_form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 descr="brasao_form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C860C4" w:rsidRPr="00805436" w:rsidRDefault="00C860C4" w:rsidP="005A018C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 w:rsidRPr="00805436">
              <w:rPr>
                <w:rFonts w:ascii="Tahoma" w:hAnsi="Tahoma" w:cs="Tahoma"/>
                <w:bCs/>
              </w:rPr>
              <w:t>Estado de Santa Catarina</w:t>
            </w:r>
            <w:r w:rsidRPr="00805436">
              <w:rPr>
                <w:rFonts w:ascii="Tahoma" w:hAnsi="Tahoma" w:cs="Tahoma"/>
                <w:bCs/>
                <w:color w:val="FFFFFF"/>
              </w:rPr>
              <w:t xml:space="preserve">   </w:t>
            </w:r>
            <w:proofErr w:type="gramStart"/>
            <w:r w:rsidRPr="00805436">
              <w:rPr>
                <w:rFonts w:ascii="Tahoma" w:hAnsi="Tahoma" w:cs="Tahoma"/>
                <w:bCs/>
                <w:color w:val="FFFFFF"/>
              </w:rPr>
              <w:t xml:space="preserve">  .</w:t>
            </w:r>
            <w:proofErr w:type="gramEnd"/>
          </w:p>
          <w:p w:rsidR="00C860C4" w:rsidRPr="00805436" w:rsidRDefault="00C860C4" w:rsidP="005A018C">
            <w:pPr>
              <w:ind w:right="-490"/>
              <w:contextualSpacing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Arial" w:hAnsi="Arial" w:cs="Arial"/>
                <w:b/>
              </w:rPr>
              <w:t>MUNICÍPIO DE ÁGUAS FRIAS</w:t>
            </w:r>
            <w:r w:rsidRPr="00805436">
              <w:rPr>
                <w:rFonts w:ascii="Tahoma" w:hAnsi="Tahoma" w:cs="Tahoma"/>
                <w:bCs/>
                <w:color w:val="FFFFFF"/>
              </w:rPr>
              <w:t>.</w:t>
            </w:r>
          </w:p>
          <w:p w:rsidR="00C860C4" w:rsidRPr="00805436" w:rsidRDefault="00C860C4" w:rsidP="005A018C">
            <w:pPr>
              <w:ind w:right="-490"/>
              <w:contextualSpacing/>
              <w:jc w:val="center"/>
              <w:rPr>
                <w:rFonts w:ascii="Tahoma" w:hAnsi="Tahoma" w:cs="Tahoma"/>
                <w:bCs/>
              </w:rPr>
            </w:pPr>
            <w:r w:rsidRPr="00805436">
              <w:rPr>
                <w:rFonts w:ascii="Tahoma" w:hAnsi="Tahoma" w:cs="Tahoma"/>
                <w:bCs/>
              </w:rPr>
              <w:t xml:space="preserve">Departamento de </w:t>
            </w:r>
            <w:r>
              <w:rPr>
                <w:rFonts w:ascii="Tahoma" w:hAnsi="Tahoma" w:cs="Tahoma"/>
                <w:bCs/>
              </w:rPr>
              <w:t>Licitação</w:t>
            </w:r>
            <w:r w:rsidRPr="00805436">
              <w:rPr>
                <w:rFonts w:ascii="Tahoma" w:hAnsi="Tahoma" w:cs="Tahoma"/>
                <w:bCs/>
                <w:color w:val="FFFFFF"/>
              </w:rPr>
              <w:t xml:space="preserve">   </w:t>
            </w:r>
            <w:proofErr w:type="gramStart"/>
            <w:r w:rsidRPr="00805436">
              <w:rPr>
                <w:rFonts w:ascii="Tahoma" w:hAnsi="Tahoma" w:cs="Tahoma"/>
                <w:bCs/>
                <w:color w:val="FFFFFF"/>
              </w:rPr>
              <w:t xml:space="preserve">  .</w:t>
            </w:r>
            <w:proofErr w:type="gramEnd"/>
          </w:p>
        </w:tc>
      </w:tr>
      <w:tr w:rsidR="00C860C4" w:rsidRPr="00805436" w:rsidTr="005A018C">
        <w:trPr>
          <w:trHeight w:val="133"/>
          <w:jc w:val="center"/>
        </w:trPr>
        <w:tc>
          <w:tcPr>
            <w:tcW w:w="226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860C4" w:rsidRDefault="00C860C4" w:rsidP="005A018C">
            <w:pPr>
              <w:ind w:right="-490"/>
              <w:contextualSpacing/>
              <w:jc w:val="both"/>
              <w:rPr>
                <w:b/>
                <w:noProof/>
                <w:color w:val="00000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C860C4" w:rsidRPr="00805436" w:rsidRDefault="00C860C4" w:rsidP="005A018C">
            <w:pPr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CNPJ: 95.990.180/0001-02</w:t>
            </w:r>
          </w:p>
        </w:tc>
      </w:tr>
      <w:tr w:rsidR="00C860C4" w:rsidRPr="00805436" w:rsidTr="005A018C">
        <w:trPr>
          <w:trHeight w:val="525"/>
          <w:jc w:val="center"/>
        </w:trPr>
        <w:tc>
          <w:tcPr>
            <w:tcW w:w="2269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C860C4" w:rsidRDefault="00C860C4" w:rsidP="005A018C">
            <w:pPr>
              <w:ind w:right="-490"/>
              <w:contextualSpacing/>
              <w:jc w:val="both"/>
              <w:rPr>
                <w:b/>
                <w:noProof/>
                <w:color w:val="000000"/>
              </w:rPr>
            </w:pPr>
          </w:p>
        </w:tc>
        <w:tc>
          <w:tcPr>
            <w:tcW w:w="5078" w:type="dxa"/>
            <w:tcBorders>
              <w:left w:val="single" w:sz="4" w:space="0" w:color="auto"/>
            </w:tcBorders>
          </w:tcPr>
          <w:p w:rsidR="00C860C4" w:rsidRDefault="00C860C4" w:rsidP="005A018C">
            <w:pPr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Rua Sete de Setembro, 512 –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 xml:space="preserve"> Centro</w:t>
            </w:r>
          </w:p>
          <w:p w:rsidR="00C860C4" w:rsidRPr="00805436" w:rsidRDefault="00C860C4" w:rsidP="005A018C">
            <w:pPr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Águas Frias – SC, CEP 89.843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>-000</w:t>
            </w:r>
          </w:p>
          <w:p w:rsidR="00C860C4" w:rsidRDefault="00C860C4" w:rsidP="005A018C">
            <w:pPr>
              <w:tabs>
                <w:tab w:val="center" w:pos="4419"/>
                <w:tab w:val="right" w:pos="8838"/>
              </w:tabs>
              <w:contextualSpacing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   Fone/Fax (49) 33</w:t>
            </w:r>
            <w:r w:rsidRPr="00805436">
              <w:rPr>
                <w:rFonts w:ascii="Tahoma" w:hAnsi="Tahoma" w:cs="Tahoma"/>
                <w:bCs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2-0019</w:t>
            </w:r>
          </w:p>
          <w:p w:rsidR="00C860C4" w:rsidRPr="00805436" w:rsidRDefault="00C860C4" w:rsidP="005A018C">
            <w:pPr>
              <w:tabs>
                <w:tab w:val="center" w:pos="4419"/>
                <w:tab w:val="right" w:pos="8838"/>
              </w:tabs>
              <w:contextualSpacing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</w:tbl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DECLARAÇÃO DE APTIDÃO AO EDITAL DE CREDENCIAMENTO Nº2/2023</w:t>
      </w: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C860C4" w:rsidRDefault="00C860C4" w:rsidP="00C860C4">
      <w:pPr>
        <w:spacing w:line="360" w:lineRule="auto"/>
        <w:jc w:val="both"/>
      </w:pPr>
      <w:r>
        <w:rPr>
          <w:rFonts w:ascii="Arial" w:hAnsi="Arial" w:cs="Arial"/>
          <w:sz w:val="22"/>
          <w:szCs w:val="22"/>
        </w:rPr>
        <w:t xml:space="preserve"> O Município de Águas Frias, através do Prefeito Municipal Sr. LUIZ JOSÉ DAGA, no uso de suas atribuições legais e considerando a ata de julgamento da Comissão de Contratação, </w:t>
      </w:r>
      <w:r>
        <w:rPr>
          <w:rFonts w:ascii="Arial" w:hAnsi="Arial" w:cs="Arial"/>
          <w:b/>
          <w:sz w:val="22"/>
          <w:szCs w:val="22"/>
        </w:rPr>
        <w:t>Declara</w:t>
      </w:r>
      <w:r>
        <w:rPr>
          <w:rFonts w:ascii="Arial" w:hAnsi="Arial" w:cs="Arial"/>
          <w:sz w:val="22"/>
          <w:szCs w:val="22"/>
        </w:rPr>
        <w:t xml:space="preserve"> a</w:t>
      </w:r>
      <w:r w:rsidR="00864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empresa </w:t>
      </w:r>
      <w:proofErr w:type="gramStart"/>
      <w:r>
        <w:rPr>
          <w:rFonts w:ascii="Arial" w:hAnsi="Arial" w:cs="Arial"/>
          <w:sz w:val="22"/>
          <w:szCs w:val="22"/>
        </w:rPr>
        <w:t>interessada</w:t>
      </w:r>
      <w:r w:rsidR="008644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6447A">
        <w:rPr>
          <w:rFonts w:ascii="Arial" w:hAnsi="Arial" w:cs="Arial"/>
          <w:sz w:val="22"/>
          <w:szCs w:val="22"/>
        </w:rPr>
        <w:t>CONSTRUAGUAS</w:t>
      </w:r>
      <w:proofErr w:type="gramEnd"/>
      <w:r w:rsidR="0086447A">
        <w:rPr>
          <w:rFonts w:ascii="Arial" w:hAnsi="Arial" w:cs="Arial"/>
          <w:sz w:val="22"/>
          <w:szCs w:val="22"/>
        </w:rPr>
        <w:t xml:space="preserve"> MATERIAIS DE CONSTRUÇÃO LTDA </w:t>
      </w:r>
      <w:r>
        <w:rPr>
          <w:rFonts w:ascii="Arial" w:hAnsi="Arial" w:cs="Arial"/>
          <w:sz w:val="22"/>
          <w:szCs w:val="22"/>
        </w:rPr>
        <w:t xml:space="preserve"> inscrita</w:t>
      </w:r>
      <w:r w:rsidR="0086447A">
        <w:rPr>
          <w:rFonts w:ascii="Arial" w:hAnsi="Arial" w:cs="Arial"/>
          <w:sz w:val="22"/>
          <w:szCs w:val="22"/>
        </w:rPr>
        <w:t xml:space="preserve"> no CNPJ nº 13.857.984/0001-73</w:t>
      </w:r>
      <w:r w:rsidR="003975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CREDENCIADA</w:t>
      </w:r>
      <w:r>
        <w:rPr>
          <w:rFonts w:ascii="Arial" w:hAnsi="Arial" w:cs="Arial"/>
          <w:sz w:val="22"/>
          <w:szCs w:val="22"/>
        </w:rPr>
        <w:t xml:space="preserve"> para o Fornecimento  de Insumo Agrícolas e Ferramentas Agrícolas em conformidade com o Processo Licitatório nº45/2023 na modalidade Inexigibilidade nº6/2023 e Edital de Credenciamento nº2/2023 </w:t>
      </w:r>
    </w:p>
    <w:p w:rsidR="00C860C4" w:rsidRDefault="00C860C4" w:rsidP="00C860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860C4" w:rsidRDefault="0086447A" w:rsidP="00C860C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Águas Frias- SC, 26</w:t>
      </w:r>
      <w:r w:rsidR="00C860C4">
        <w:rPr>
          <w:rFonts w:ascii="Arial" w:hAnsi="Arial" w:cs="Arial"/>
          <w:sz w:val="22"/>
          <w:szCs w:val="22"/>
        </w:rPr>
        <w:t xml:space="preserve"> de </w:t>
      </w:r>
      <w:proofErr w:type="gramStart"/>
      <w:r w:rsidR="00C860C4">
        <w:rPr>
          <w:rFonts w:ascii="Arial" w:hAnsi="Arial" w:cs="Arial"/>
          <w:sz w:val="22"/>
          <w:szCs w:val="22"/>
        </w:rPr>
        <w:t>maio  de</w:t>
      </w:r>
      <w:proofErr w:type="gramEnd"/>
      <w:r w:rsidR="00C860C4">
        <w:rPr>
          <w:rFonts w:ascii="Arial" w:hAnsi="Arial" w:cs="Arial"/>
          <w:sz w:val="22"/>
          <w:szCs w:val="22"/>
        </w:rPr>
        <w:t xml:space="preserve"> 2023.</w:t>
      </w: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</w:p>
    <w:p w:rsidR="00C860C4" w:rsidRDefault="00C860C4" w:rsidP="00C860C4">
      <w:pPr>
        <w:pStyle w:val="SemEspaamen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60C4" w:rsidRDefault="00C860C4" w:rsidP="00C860C4">
      <w:pPr>
        <w:pStyle w:val="SemEspaamen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C860C4" w:rsidRDefault="00C860C4" w:rsidP="00C860C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LUIZ JOSÉ DAGA</w:t>
      </w:r>
    </w:p>
    <w:p w:rsidR="00C860C4" w:rsidRDefault="00C860C4" w:rsidP="00C860C4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</w:t>
      </w:r>
    </w:p>
    <w:p w:rsidR="00647B7A" w:rsidRDefault="00647B7A"/>
    <w:sectPr w:rsidR="00647B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C4"/>
    <w:rsid w:val="003975D7"/>
    <w:rsid w:val="00647B7A"/>
    <w:rsid w:val="00735D80"/>
    <w:rsid w:val="0086447A"/>
    <w:rsid w:val="00C8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8AB9A-6D27-4D3C-A895-B518DA73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6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44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447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</cp:revision>
  <cp:lastPrinted>2023-05-26T11:56:00Z</cp:lastPrinted>
  <dcterms:created xsi:type="dcterms:W3CDTF">2023-05-19T17:52:00Z</dcterms:created>
  <dcterms:modified xsi:type="dcterms:W3CDTF">2023-05-26T11:56:00Z</dcterms:modified>
</cp:coreProperties>
</file>