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5D" w:rsidRDefault="0026795D" w:rsidP="00CD23DE">
      <w:pPr>
        <w:rPr>
          <w:rFonts w:ascii="Arial" w:hAnsi="Arial" w:cs="Arial"/>
          <w:b/>
        </w:rPr>
      </w:pPr>
    </w:p>
    <w:p w:rsidR="004F5925" w:rsidRDefault="00C70F39">
      <w:pPr>
        <w:jc w:val="center"/>
        <w:rPr>
          <w:rFonts w:ascii="Arial" w:hAnsi="Arial" w:cs="Arial"/>
          <w:b/>
          <w:lang w:eastAsia="pt-BR"/>
        </w:rPr>
      </w:pPr>
      <w:r w:rsidRPr="0026795D">
        <w:rPr>
          <w:rFonts w:ascii="Arial" w:hAnsi="Arial" w:cs="Arial"/>
          <w:b/>
        </w:rPr>
        <w:t>CONTRATO ADMINISTRATIVO Nº. 71</w:t>
      </w:r>
      <w:r w:rsidRPr="0026795D">
        <w:rPr>
          <w:rFonts w:ascii="Arial" w:hAnsi="Arial" w:cs="Arial"/>
          <w:b/>
          <w:lang w:eastAsia="pt-BR"/>
        </w:rPr>
        <w:t>/2023</w:t>
      </w:r>
    </w:p>
    <w:p w:rsidR="0085113A" w:rsidRPr="0026795D" w:rsidRDefault="0085113A" w:rsidP="00CD23DE">
      <w:pPr>
        <w:rPr>
          <w:rFonts w:ascii="Arial" w:hAnsi="Arial" w:cs="Arial"/>
        </w:rPr>
      </w:pPr>
    </w:p>
    <w:p w:rsidR="0026795D" w:rsidRPr="0026795D" w:rsidRDefault="00C70F39">
      <w:pPr>
        <w:jc w:val="both"/>
        <w:rPr>
          <w:rFonts w:ascii="Arial" w:hAnsi="Arial" w:cs="Arial"/>
        </w:rPr>
      </w:pPr>
      <w:r w:rsidRPr="0026795D">
        <w:rPr>
          <w:rFonts w:ascii="Arial" w:hAnsi="Arial" w:cs="Arial"/>
        </w:rPr>
        <w:t xml:space="preserve">Contrato que entre si celebram a(o) </w:t>
      </w:r>
      <w:r w:rsidRPr="0026795D">
        <w:rPr>
          <w:rFonts w:ascii="Arial" w:hAnsi="Arial" w:cs="Arial"/>
          <w:b/>
          <w:lang w:eastAsia="pt-BR"/>
        </w:rPr>
        <w:t>MUNICÍPIO DE ÁGUAS FRIAS</w:t>
      </w:r>
      <w:r w:rsidRPr="0026795D">
        <w:rPr>
          <w:rFonts w:ascii="Arial" w:hAnsi="Arial" w:cs="Arial"/>
        </w:rPr>
        <w:t xml:space="preserve">, </w:t>
      </w:r>
      <w:r w:rsidRPr="0026795D">
        <w:rPr>
          <w:rFonts w:ascii="Arial" w:hAnsi="Arial" w:cs="Arial"/>
          <w:lang w:eastAsia="pt-BR"/>
        </w:rPr>
        <w:t>Estado de Santa Catarina</w:t>
      </w:r>
      <w:r w:rsidRPr="0026795D">
        <w:rPr>
          <w:rFonts w:ascii="Arial" w:hAnsi="Arial" w:cs="Arial"/>
        </w:rPr>
        <w:t xml:space="preserve">, com endereço na(o) </w:t>
      </w:r>
      <w:r w:rsidRPr="0026795D">
        <w:rPr>
          <w:rFonts w:ascii="Arial" w:hAnsi="Arial" w:cs="Arial"/>
          <w:lang w:eastAsia="pt-BR"/>
        </w:rPr>
        <w:t>Rua Sete de Setembro</w:t>
      </w:r>
      <w:r w:rsidRPr="0026795D">
        <w:rPr>
          <w:rFonts w:ascii="Arial" w:hAnsi="Arial" w:cs="Arial"/>
        </w:rPr>
        <w:t xml:space="preserve">, inscrita no CGC/MF sob o nº </w:t>
      </w:r>
      <w:r w:rsidRPr="0026795D">
        <w:rPr>
          <w:rFonts w:ascii="Arial" w:hAnsi="Arial" w:cs="Arial"/>
          <w:lang w:eastAsia="pt-BR"/>
        </w:rPr>
        <w:t>95.990.180/0001-02</w:t>
      </w:r>
      <w:r w:rsidRPr="0026795D">
        <w:rPr>
          <w:rFonts w:ascii="Arial" w:hAnsi="Arial" w:cs="Arial"/>
        </w:rPr>
        <w:t xml:space="preserve">, neste ato representada por seu </w:t>
      </w:r>
      <w:r w:rsidRPr="0026795D">
        <w:rPr>
          <w:rFonts w:ascii="Arial" w:hAnsi="Arial" w:cs="Arial"/>
          <w:lang w:eastAsia="pt-BR"/>
        </w:rPr>
        <w:t>Prefeito</w:t>
      </w:r>
      <w:r w:rsidRPr="0026795D">
        <w:rPr>
          <w:rFonts w:ascii="Arial" w:hAnsi="Arial" w:cs="Arial"/>
        </w:rPr>
        <w:t xml:space="preserve">, Senhor </w:t>
      </w:r>
      <w:r w:rsidR="008434DE" w:rsidRPr="0026795D">
        <w:rPr>
          <w:rFonts w:ascii="Arial" w:hAnsi="Arial" w:cs="Arial"/>
          <w:lang w:eastAsia="pt-BR"/>
        </w:rPr>
        <w:t>LUIZ JOSÉ DAGA</w:t>
      </w:r>
      <w:r w:rsidRPr="0026795D">
        <w:rPr>
          <w:rFonts w:ascii="Arial" w:hAnsi="Arial" w:cs="Arial"/>
          <w:lang w:eastAsia="pt-BR"/>
        </w:rPr>
        <w:t xml:space="preserve"> inscrito no CPF nº62589911904 </w:t>
      </w:r>
      <w:r w:rsidRPr="0026795D">
        <w:rPr>
          <w:rFonts w:ascii="Arial" w:hAnsi="Arial" w:cs="Arial"/>
        </w:rPr>
        <w:t xml:space="preserve">doravante denominada simplesmente de </w:t>
      </w:r>
      <w:r w:rsidRPr="0026795D">
        <w:rPr>
          <w:rFonts w:ascii="Arial" w:hAnsi="Arial" w:cs="Arial"/>
          <w:b/>
        </w:rPr>
        <w:t>CONTRATANTE</w:t>
      </w:r>
      <w:r w:rsidRPr="0026795D">
        <w:rPr>
          <w:rFonts w:ascii="Arial" w:hAnsi="Arial" w:cs="Arial"/>
        </w:rPr>
        <w:t xml:space="preserve"> e a Empresa LEANDRO TEODORO, com sede na(o)</w:t>
      </w:r>
      <w:r w:rsidRPr="0026795D">
        <w:rPr>
          <w:rFonts w:ascii="Arial" w:hAnsi="Arial" w:cs="Arial"/>
          <w:lang w:eastAsia="pt-BR"/>
        </w:rPr>
        <w:t xml:space="preserve"> Rua Almirante Barroco, 1116, bairro Loteamento Bem </w:t>
      </w:r>
      <w:r w:rsidR="008434DE" w:rsidRPr="0026795D">
        <w:rPr>
          <w:rFonts w:ascii="Arial" w:hAnsi="Arial" w:cs="Arial"/>
          <w:lang w:eastAsia="pt-BR"/>
        </w:rPr>
        <w:t>Viver,</w:t>
      </w:r>
      <w:r w:rsidRPr="0026795D">
        <w:rPr>
          <w:rFonts w:ascii="Arial" w:hAnsi="Arial" w:cs="Arial"/>
        </w:rPr>
        <w:t xml:space="preserve"> na cidade de 1-SC, inscrita no CGC/MF sob o nº. </w:t>
      </w:r>
      <w:r w:rsidRPr="0026795D">
        <w:rPr>
          <w:rFonts w:ascii="Arial" w:hAnsi="Arial" w:cs="Arial"/>
          <w:lang w:eastAsia="pt-BR"/>
        </w:rPr>
        <w:t xml:space="preserve"> 49.848.910/0001-18 </w:t>
      </w:r>
      <w:r w:rsidRPr="0026795D">
        <w:rPr>
          <w:rFonts w:ascii="Arial" w:hAnsi="Arial" w:cs="Arial"/>
        </w:rPr>
        <w:t>neste ato representada por seu(ua) representante legal Senhor(</w:t>
      </w:r>
      <w:r w:rsidR="008434DE" w:rsidRPr="0026795D">
        <w:rPr>
          <w:rFonts w:ascii="Arial" w:hAnsi="Arial" w:cs="Arial"/>
        </w:rPr>
        <w:t>a) LEANDRO</w:t>
      </w:r>
      <w:r w:rsidRPr="0026795D">
        <w:rPr>
          <w:rFonts w:ascii="Arial" w:hAnsi="Arial" w:cs="Arial"/>
        </w:rPr>
        <w:t xml:space="preserve"> TEODORO inscrito no CPF nº055.394.739-73, doravante denominada simplesmente de </w:t>
      </w:r>
      <w:r w:rsidRPr="0026795D">
        <w:rPr>
          <w:rFonts w:ascii="Arial" w:hAnsi="Arial" w:cs="Arial"/>
          <w:b/>
        </w:rPr>
        <w:t>CONTRATADA</w:t>
      </w:r>
      <w:r w:rsidRPr="0026795D">
        <w:rPr>
          <w:rFonts w:ascii="Arial" w:hAnsi="Arial" w:cs="Arial"/>
        </w:rPr>
        <w:t>, em decorrência do Processo de Licitação Nº.  52</w:t>
      </w:r>
      <w:r w:rsidRPr="0026795D">
        <w:rPr>
          <w:rFonts w:ascii="Arial" w:hAnsi="Arial" w:cs="Arial"/>
          <w:lang w:eastAsia="pt-BR"/>
        </w:rPr>
        <w:t>/2023</w:t>
      </w:r>
      <w:r w:rsidRPr="0026795D">
        <w:rPr>
          <w:rFonts w:ascii="Arial" w:hAnsi="Arial" w:cs="Arial"/>
        </w:rPr>
        <w:t>, Pregão Eletrônico Nº.16</w:t>
      </w:r>
      <w:r w:rsidRPr="0026795D">
        <w:rPr>
          <w:rFonts w:ascii="Arial" w:hAnsi="Arial" w:cs="Arial"/>
          <w:lang w:eastAsia="pt-BR"/>
        </w:rPr>
        <w:t>/2023</w:t>
      </w:r>
      <w:r w:rsidRPr="0026795D">
        <w:rPr>
          <w:rFonts w:ascii="Arial" w:hAnsi="Arial" w:cs="Arial"/>
        </w:rPr>
        <w:t>, homologado em</w:t>
      </w:r>
      <w:r w:rsidRPr="0026795D">
        <w:rPr>
          <w:rFonts w:ascii="Arial" w:hAnsi="Arial" w:cs="Arial"/>
          <w:lang w:eastAsia="pt-BR"/>
        </w:rPr>
        <w:t xml:space="preserve"> 14/06/23</w:t>
      </w:r>
      <w:r w:rsidRPr="0026795D">
        <w:rPr>
          <w:rFonts w:ascii="Arial" w:hAnsi="Arial" w:cs="Arial"/>
        </w:rPr>
        <w:t xml:space="preserve">, mediante sujeição mútua às normas constantes da Lei Nº 14.133 de 01 de abril de 2021 e legislação pertinente, ao </w:t>
      </w:r>
      <w:r w:rsidR="008434DE" w:rsidRPr="0026795D">
        <w:rPr>
          <w:rFonts w:ascii="Arial" w:hAnsi="Arial" w:cs="Arial"/>
        </w:rPr>
        <w:t>Edital antes</w:t>
      </w:r>
      <w:r w:rsidRPr="0026795D">
        <w:rPr>
          <w:rFonts w:ascii="Arial" w:hAnsi="Arial" w:cs="Arial"/>
        </w:rPr>
        <w:t xml:space="preserve"> citado, à proposta e às seguintes cláusulas contratuais:</w:t>
      </w:r>
    </w:p>
    <w:p w:rsidR="004F5925" w:rsidRPr="0026795D" w:rsidRDefault="004F5925">
      <w:pPr>
        <w:ind w:firstLine="1134"/>
        <w:jc w:val="both"/>
        <w:rPr>
          <w:rFonts w:ascii="Arial" w:hAnsi="Arial" w:cs="Arial"/>
        </w:rPr>
      </w:pPr>
    </w:p>
    <w:p w:rsidR="004F5925" w:rsidRDefault="00C70F39">
      <w:pPr>
        <w:ind w:hanging="57"/>
        <w:jc w:val="both"/>
        <w:rPr>
          <w:rFonts w:ascii="Arial" w:hAnsi="Arial" w:cs="Arial"/>
        </w:rPr>
      </w:pPr>
      <w:r w:rsidRPr="0026795D">
        <w:rPr>
          <w:rFonts w:ascii="Arial" w:hAnsi="Arial" w:cs="Arial"/>
        </w:rPr>
        <w:t>CLÁUSULA PRIMEIRA: OBJETO E SEUS ELEMENTOS CARACTERÍSTICOS (ART. 92, I)</w:t>
      </w:r>
    </w:p>
    <w:p w:rsidR="0026795D" w:rsidRPr="0026795D" w:rsidRDefault="0026795D">
      <w:pPr>
        <w:ind w:hanging="57"/>
        <w:jc w:val="both"/>
        <w:rPr>
          <w:rFonts w:ascii="Arial" w:hAnsi="Arial" w:cs="Arial"/>
        </w:rPr>
      </w:pPr>
    </w:p>
    <w:p w:rsidR="004F5925" w:rsidRPr="0026795D" w:rsidRDefault="00C70F39" w:rsidP="0085113A">
      <w:pPr>
        <w:ind w:hanging="57"/>
        <w:jc w:val="both"/>
        <w:rPr>
          <w:rFonts w:ascii="Arial" w:hAnsi="Arial" w:cs="Arial"/>
        </w:rPr>
      </w:pPr>
      <w:r w:rsidRPr="0026795D">
        <w:rPr>
          <w:rFonts w:ascii="Arial" w:hAnsi="Arial" w:cs="Arial"/>
        </w:rPr>
        <w:t xml:space="preserve"> </w:t>
      </w:r>
      <w:r w:rsidR="000913C5" w:rsidRPr="0026795D">
        <w:rPr>
          <w:rFonts w:ascii="Arial" w:hAnsi="Arial" w:cs="Arial"/>
        </w:rPr>
        <w:t>1</w:t>
      </w:r>
      <w:r w:rsidRPr="0026795D">
        <w:rPr>
          <w:rFonts w:ascii="Arial" w:hAnsi="Arial" w:cs="Arial"/>
        </w:rPr>
        <w:t xml:space="preserve"> - Contratação de empresa especializada para prestação de serviço de aulas de músicas para os instrumentos violão, teclado e acordeom, no Departamento de Cultura do Município de Águas Frias/SC</w:t>
      </w:r>
    </w:p>
    <w:p w:rsidR="000913C5" w:rsidRPr="0026795D" w:rsidRDefault="000913C5" w:rsidP="000913C5">
      <w:pPr>
        <w:jc w:val="both"/>
        <w:rPr>
          <w:rFonts w:ascii="Arial" w:hAnsi="Arial" w:cs="Arial"/>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09"/>
        <w:gridCol w:w="567"/>
        <w:gridCol w:w="4253"/>
        <w:gridCol w:w="1417"/>
        <w:gridCol w:w="2268"/>
      </w:tblGrid>
      <w:tr w:rsidR="000913C5" w:rsidRPr="0026795D" w:rsidTr="000913C5">
        <w:trPr>
          <w:trHeight w:val="586"/>
        </w:trPr>
        <w:tc>
          <w:tcPr>
            <w:tcW w:w="567" w:type="dxa"/>
            <w:vAlign w:val="center"/>
          </w:tcPr>
          <w:p w:rsidR="000913C5" w:rsidRPr="0026795D" w:rsidRDefault="000913C5" w:rsidP="000562E7">
            <w:pPr>
              <w:pStyle w:val="TableParagraph"/>
              <w:spacing w:before="1" w:line="360" w:lineRule="auto"/>
              <w:ind w:left="107"/>
              <w:rPr>
                <w:rFonts w:ascii="Arial" w:hAnsi="Arial" w:cs="Arial"/>
                <w:b/>
                <w:color w:val="000000" w:themeColor="text1"/>
                <w:sz w:val="20"/>
                <w:szCs w:val="20"/>
                <w:lang w:val="pt-BR"/>
              </w:rPr>
            </w:pPr>
          </w:p>
          <w:p w:rsidR="000913C5" w:rsidRPr="0026795D" w:rsidRDefault="000913C5" w:rsidP="000562E7">
            <w:pPr>
              <w:pStyle w:val="TableParagraph"/>
              <w:spacing w:before="1" w:line="360" w:lineRule="auto"/>
              <w:ind w:left="107"/>
              <w:rPr>
                <w:rFonts w:ascii="Arial" w:hAnsi="Arial" w:cs="Arial"/>
                <w:b/>
                <w:color w:val="000000" w:themeColor="text1"/>
                <w:sz w:val="20"/>
                <w:szCs w:val="20"/>
                <w:lang w:val="pt-BR"/>
              </w:rPr>
            </w:pPr>
            <w:r w:rsidRPr="0026795D">
              <w:rPr>
                <w:rFonts w:ascii="Arial" w:hAnsi="Arial" w:cs="Arial"/>
                <w:b/>
                <w:color w:val="000000" w:themeColor="text1"/>
                <w:sz w:val="20"/>
                <w:szCs w:val="20"/>
                <w:lang w:val="pt-BR"/>
              </w:rPr>
              <w:t xml:space="preserve">Item </w:t>
            </w:r>
          </w:p>
        </w:tc>
        <w:tc>
          <w:tcPr>
            <w:tcW w:w="709" w:type="dxa"/>
            <w:vAlign w:val="center"/>
          </w:tcPr>
          <w:p w:rsidR="000913C5" w:rsidRPr="0026795D" w:rsidRDefault="000913C5" w:rsidP="000562E7">
            <w:pPr>
              <w:pStyle w:val="TableParagraph"/>
              <w:spacing w:before="145" w:line="360" w:lineRule="auto"/>
              <w:ind w:left="107"/>
              <w:rPr>
                <w:rFonts w:ascii="Arial" w:hAnsi="Arial" w:cs="Arial"/>
                <w:b/>
                <w:color w:val="000000" w:themeColor="text1"/>
                <w:sz w:val="20"/>
                <w:szCs w:val="20"/>
                <w:lang w:val="pt-BR"/>
              </w:rPr>
            </w:pPr>
            <w:r w:rsidRPr="0026795D">
              <w:rPr>
                <w:rFonts w:ascii="Arial" w:hAnsi="Arial" w:cs="Arial"/>
                <w:b/>
                <w:color w:val="000000" w:themeColor="text1"/>
                <w:sz w:val="20"/>
                <w:szCs w:val="20"/>
                <w:lang w:val="pt-BR"/>
              </w:rPr>
              <w:t>Qtde</w:t>
            </w:r>
          </w:p>
        </w:tc>
        <w:tc>
          <w:tcPr>
            <w:tcW w:w="567" w:type="dxa"/>
            <w:vAlign w:val="center"/>
          </w:tcPr>
          <w:p w:rsidR="000913C5" w:rsidRPr="0026795D" w:rsidRDefault="000913C5" w:rsidP="000562E7">
            <w:pPr>
              <w:pStyle w:val="TableParagraph"/>
              <w:spacing w:before="145" w:line="360" w:lineRule="auto"/>
              <w:ind w:left="165"/>
              <w:rPr>
                <w:rFonts w:ascii="Arial" w:hAnsi="Arial" w:cs="Arial"/>
                <w:b/>
                <w:color w:val="000000" w:themeColor="text1"/>
                <w:sz w:val="20"/>
                <w:szCs w:val="20"/>
                <w:lang w:val="pt-BR"/>
              </w:rPr>
            </w:pPr>
            <w:r w:rsidRPr="0026795D">
              <w:rPr>
                <w:rFonts w:ascii="Arial" w:hAnsi="Arial" w:cs="Arial"/>
                <w:b/>
                <w:color w:val="000000" w:themeColor="text1"/>
                <w:sz w:val="20"/>
                <w:szCs w:val="20"/>
                <w:lang w:val="pt-BR"/>
              </w:rPr>
              <w:t>Un</w:t>
            </w:r>
          </w:p>
        </w:tc>
        <w:tc>
          <w:tcPr>
            <w:tcW w:w="4253" w:type="dxa"/>
            <w:vAlign w:val="center"/>
          </w:tcPr>
          <w:p w:rsidR="000913C5" w:rsidRPr="0026795D" w:rsidRDefault="000913C5" w:rsidP="000562E7">
            <w:pPr>
              <w:pStyle w:val="TableParagraph"/>
              <w:spacing w:before="145" w:line="360" w:lineRule="auto"/>
              <w:rPr>
                <w:rFonts w:ascii="Arial" w:hAnsi="Arial" w:cs="Arial"/>
                <w:b/>
                <w:color w:val="000000" w:themeColor="text1"/>
                <w:sz w:val="20"/>
                <w:szCs w:val="20"/>
                <w:lang w:val="pt-BR"/>
              </w:rPr>
            </w:pPr>
            <w:r w:rsidRPr="0026795D">
              <w:rPr>
                <w:rFonts w:ascii="Arial" w:hAnsi="Arial" w:cs="Arial"/>
                <w:b/>
                <w:color w:val="000000" w:themeColor="text1"/>
                <w:sz w:val="20"/>
                <w:szCs w:val="20"/>
                <w:lang w:val="pt-BR"/>
              </w:rPr>
              <w:t xml:space="preserve">Serviços </w:t>
            </w:r>
          </w:p>
        </w:tc>
        <w:tc>
          <w:tcPr>
            <w:tcW w:w="1417" w:type="dxa"/>
            <w:vAlign w:val="center"/>
          </w:tcPr>
          <w:p w:rsidR="000913C5" w:rsidRPr="0026795D" w:rsidRDefault="000913C5" w:rsidP="000562E7">
            <w:pPr>
              <w:pStyle w:val="TableParagraph"/>
              <w:spacing w:before="1" w:line="360" w:lineRule="auto"/>
              <w:ind w:left="164" w:right="139"/>
              <w:rPr>
                <w:rFonts w:ascii="Arial" w:hAnsi="Arial" w:cs="Arial"/>
                <w:b/>
                <w:color w:val="000000" w:themeColor="text1"/>
                <w:sz w:val="20"/>
                <w:szCs w:val="20"/>
                <w:lang w:val="pt-BR"/>
              </w:rPr>
            </w:pPr>
            <w:r w:rsidRPr="0026795D">
              <w:rPr>
                <w:rFonts w:ascii="Arial" w:hAnsi="Arial" w:cs="Arial"/>
                <w:b/>
                <w:color w:val="000000" w:themeColor="text1"/>
                <w:sz w:val="20"/>
                <w:szCs w:val="20"/>
                <w:lang w:val="pt-BR"/>
              </w:rPr>
              <w:t>Valor mensal/unitário</w:t>
            </w:r>
          </w:p>
        </w:tc>
        <w:tc>
          <w:tcPr>
            <w:tcW w:w="2268" w:type="dxa"/>
            <w:vAlign w:val="center"/>
          </w:tcPr>
          <w:p w:rsidR="000913C5" w:rsidRPr="0026795D" w:rsidRDefault="000913C5" w:rsidP="00176D0B">
            <w:pPr>
              <w:pStyle w:val="SemEspaamento"/>
              <w:rPr>
                <w:rFonts w:ascii="Arial" w:hAnsi="Arial" w:cs="Arial"/>
                <w:b/>
                <w:sz w:val="20"/>
                <w:szCs w:val="20"/>
              </w:rPr>
            </w:pPr>
            <w:r w:rsidRPr="0026795D">
              <w:rPr>
                <w:rFonts w:ascii="Arial" w:hAnsi="Arial" w:cs="Arial"/>
                <w:b/>
                <w:sz w:val="20"/>
                <w:szCs w:val="20"/>
              </w:rPr>
              <w:t xml:space="preserve">Valor </w:t>
            </w:r>
            <w:r w:rsidR="00176D0B" w:rsidRPr="0026795D">
              <w:rPr>
                <w:rFonts w:ascii="Arial" w:hAnsi="Arial" w:cs="Arial"/>
                <w:b/>
                <w:sz w:val="20"/>
                <w:szCs w:val="20"/>
              </w:rPr>
              <w:t>total</w:t>
            </w:r>
          </w:p>
        </w:tc>
      </w:tr>
      <w:tr w:rsidR="000913C5" w:rsidRPr="0026795D" w:rsidTr="005203AD">
        <w:trPr>
          <w:trHeight w:val="1437"/>
        </w:trPr>
        <w:tc>
          <w:tcPr>
            <w:tcW w:w="567" w:type="dxa"/>
            <w:vAlign w:val="center"/>
          </w:tcPr>
          <w:p w:rsidR="000913C5" w:rsidRPr="0026795D" w:rsidRDefault="000913C5" w:rsidP="000562E7">
            <w:pPr>
              <w:spacing w:line="360" w:lineRule="auto"/>
              <w:jc w:val="center"/>
              <w:rPr>
                <w:rFonts w:ascii="Arial" w:hAnsi="Arial" w:cs="Arial"/>
                <w:color w:val="000000" w:themeColor="text1"/>
              </w:rPr>
            </w:pPr>
            <w:r w:rsidRPr="0026795D">
              <w:rPr>
                <w:rFonts w:ascii="Arial" w:hAnsi="Arial" w:cs="Arial"/>
                <w:color w:val="000000" w:themeColor="text1"/>
              </w:rPr>
              <w:t>1</w:t>
            </w:r>
          </w:p>
        </w:tc>
        <w:tc>
          <w:tcPr>
            <w:tcW w:w="709" w:type="dxa"/>
            <w:vAlign w:val="center"/>
          </w:tcPr>
          <w:p w:rsidR="000913C5" w:rsidRPr="0026795D" w:rsidRDefault="000913C5" w:rsidP="000562E7">
            <w:pPr>
              <w:spacing w:line="360" w:lineRule="auto"/>
              <w:jc w:val="center"/>
              <w:rPr>
                <w:rFonts w:ascii="Arial" w:hAnsi="Arial" w:cs="Arial"/>
                <w:color w:val="000000" w:themeColor="text1"/>
              </w:rPr>
            </w:pPr>
            <w:r w:rsidRPr="0026795D">
              <w:rPr>
                <w:rFonts w:ascii="Arial" w:hAnsi="Arial" w:cs="Arial"/>
                <w:color w:val="000000" w:themeColor="text1"/>
              </w:rPr>
              <w:t>6</w:t>
            </w:r>
          </w:p>
        </w:tc>
        <w:tc>
          <w:tcPr>
            <w:tcW w:w="567" w:type="dxa"/>
            <w:vAlign w:val="center"/>
          </w:tcPr>
          <w:p w:rsidR="000913C5" w:rsidRPr="0026795D" w:rsidRDefault="0081784A" w:rsidP="000562E7">
            <w:pPr>
              <w:spacing w:line="360" w:lineRule="auto"/>
              <w:rPr>
                <w:rFonts w:ascii="Arial" w:hAnsi="Arial" w:cs="Arial"/>
                <w:color w:val="000000" w:themeColor="text1"/>
              </w:rPr>
            </w:pPr>
            <w:r w:rsidRPr="0026795D">
              <w:rPr>
                <w:rFonts w:ascii="Arial" w:hAnsi="Arial" w:cs="Arial"/>
                <w:color w:val="000000" w:themeColor="text1"/>
              </w:rPr>
              <w:t>Mês</w:t>
            </w:r>
          </w:p>
        </w:tc>
        <w:tc>
          <w:tcPr>
            <w:tcW w:w="4253" w:type="dxa"/>
            <w:vAlign w:val="center"/>
          </w:tcPr>
          <w:p w:rsidR="000913C5" w:rsidRPr="0026795D" w:rsidRDefault="000913C5" w:rsidP="000562E7">
            <w:pPr>
              <w:adjustRightInd w:val="0"/>
              <w:ind w:right="57"/>
              <w:jc w:val="both"/>
              <w:rPr>
                <w:rFonts w:ascii="Arial" w:hAnsi="Arial" w:cs="Arial"/>
                <w:color w:val="000000" w:themeColor="text1"/>
              </w:rPr>
            </w:pPr>
            <w:r w:rsidRPr="0026795D">
              <w:rPr>
                <w:rFonts w:ascii="Arial" w:hAnsi="Arial" w:cs="Arial"/>
                <w:color w:val="000000" w:themeColor="text1"/>
              </w:rPr>
              <w:t>Prestação de Serviço de aulas de música, compreendendo 30 horas semanais a serem desenvolvidas na Casa da Cultura Américo Isoton, tendo a distribuição semanal da seguinte forma: 15h aulas de violão, 5h aulas de teclado e 10</w:t>
            </w:r>
            <w:r w:rsidR="005203AD" w:rsidRPr="0026795D">
              <w:rPr>
                <w:rFonts w:ascii="Arial" w:hAnsi="Arial" w:cs="Arial"/>
                <w:color w:val="000000" w:themeColor="text1"/>
              </w:rPr>
              <w:t>h aulas</w:t>
            </w:r>
            <w:r w:rsidRPr="0026795D">
              <w:rPr>
                <w:rFonts w:ascii="Arial" w:hAnsi="Arial" w:cs="Arial"/>
                <w:color w:val="000000" w:themeColor="text1"/>
              </w:rPr>
              <w:t xml:space="preserve"> de acordeom</w:t>
            </w:r>
          </w:p>
        </w:tc>
        <w:tc>
          <w:tcPr>
            <w:tcW w:w="1417" w:type="dxa"/>
            <w:vAlign w:val="center"/>
          </w:tcPr>
          <w:p w:rsidR="000913C5" w:rsidRPr="0026795D" w:rsidRDefault="000913C5" w:rsidP="000562E7">
            <w:pPr>
              <w:spacing w:line="360" w:lineRule="auto"/>
              <w:rPr>
                <w:rFonts w:ascii="Arial" w:hAnsi="Arial" w:cs="Arial"/>
                <w:color w:val="000000" w:themeColor="text1"/>
              </w:rPr>
            </w:pPr>
            <w:r w:rsidRPr="0026795D">
              <w:rPr>
                <w:rFonts w:ascii="Arial" w:hAnsi="Arial" w:cs="Arial"/>
                <w:color w:val="000000" w:themeColor="text1"/>
              </w:rPr>
              <w:t>R$4.800,00</w:t>
            </w:r>
          </w:p>
        </w:tc>
        <w:tc>
          <w:tcPr>
            <w:tcW w:w="2268" w:type="dxa"/>
            <w:vAlign w:val="center"/>
          </w:tcPr>
          <w:p w:rsidR="000913C5" w:rsidRPr="0026795D" w:rsidRDefault="00176D0B" w:rsidP="000562E7">
            <w:pPr>
              <w:spacing w:line="360" w:lineRule="auto"/>
              <w:rPr>
                <w:rFonts w:ascii="Arial" w:hAnsi="Arial" w:cs="Arial"/>
                <w:color w:val="000000" w:themeColor="text1"/>
              </w:rPr>
            </w:pPr>
            <w:r w:rsidRPr="0026795D">
              <w:rPr>
                <w:rFonts w:ascii="Arial" w:hAnsi="Arial" w:cs="Arial"/>
                <w:color w:val="000000" w:themeColor="text1"/>
              </w:rPr>
              <w:t>R$ 28.800,00</w:t>
            </w:r>
          </w:p>
        </w:tc>
      </w:tr>
    </w:tbl>
    <w:p w:rsidR="006414A2" w:rsidRPr="0026795D" w:rsidRDefault="006414A2">
      <w:pPr>
        <w:jc w:val="both"/>
        <w:rPr>
          <w:rFonts w:ascii="Arial" w:hAnsi="Arial" w:cs="Arial"/>
        </w:rPr>
      </w:pPr>
    </w:p>
    <w:p w:rsidR="0026795D" w:rsidRDefault="0026795D">
      <w:pPr>
        <w:jc w:val="both"/>
        <w:rPr>
          <w:rFonts w:ascii="Arial" w:hAnsi="Arial" w:cs="Arial"/>
        </w:rPr>
      </w:pPr>
    </w:p>
    <w:p w:rsidR="004F5925" w:rsidRPr="0026795D" w:rsidRDefault="00C70F39">
      <w:pPr>
        <w:jc w:val="both"/>
        <w:rPr>
          <w:rFonts w:ascii="Arial" w:hAnsi="Arial" w:cs="Arial"/>
        </w:rPr>
      </w:pPr>
      <w:r w:rsidRPr="0026795D">
        <w:rPr>
          <w:rFonts w:ascii="Arial" w:hAnsi="Arial" w:cs="Arial"/>
        </w:rPr>
        <w:t>CLÁUSULA SEGUNDA: VINCULAÇÃO AO EDITAL DE LICITAÇÃO E À PROPOSTA DO LICITANTE VENCEDOR (ART. 92, II)</w:t>
      </w:r>
    </w:p>
    <w:p w:rsidR="004F5925" w:rsidRPr="0026795D" w:rsidRDefault="004F5925">
      <w:pPr>
        <w:ind w:firstLine="1134"/>
        <w:jc w:val="both"/>
        <w:rPr>
          <w:rFonts w:ascii="Arial" w:hAnsi="Arial" w:cs="Arial"/>
        </w:rPr>
      </w:pPr>
    </w:p>
    <w:p w:rsidR="004F5925" w:rsidRPr="0026795D" w:rsidRDefault="00C70F39">
      <w:pPr>
        <w:ind w:firstLine="57"/>
        <w:jc w:val="both"/>
        <w:rPr>
          <w:rFonts w:ascii="Arial" w:hAnsi="Arial" w:cs="Arial"/>
        </w:rPr>
      </w:pPr>
      <w:r w:rsidRPr="0026795D">
        <w:rPr>
          <w:rFonts w:ascii="Arial" w:hAnsi="Arial" w:cs="Arial"/>
        </w:rPr>
        <w:t xml:space="preserve">2.1. Este contrato é vinculado ao edital do Processo Licitatório nº52/2.023 na modalidade Pregão </w:t>
      </w:r>
      <w:r w:rsidR="008434DE" w:rsidRPr="0026795D">
        <w:rPr>
          <w:rFonts w:ascii="Arial" w:hAnsi="Arial" w:cs="Arial"/>
        </w:rPr>
        <w:t>Eletrônico, nº</w:t>
      </w:r>
      <w:r w:rsidRPr="0026795D">
        <w:rPr>
          <w:rFonts w:ascii="Arial" w:hAnsi="Arial" w:cs="Arial"/>
        </w:rPr>
        <w:t xml:space="preserve"> 16/2.023, homologado em 14/06/23 e a proposta da Contratada.</w:t>
      </w:r>
    </w:p>
    <w:p w:rsidR="004F5925" w:rsidRPr="0026795D" w:rsidRDefault="004F5925">
      <w:pPr>
        <w:ind w:firstLine="57"/>
        <w:jc w:val="both"/>
        <w:rPr>
          <w:rFonts w:ascii="Arial" w:hAnsi="Arial" w:cs="Arial"/>
        </w:rPr>
      </w:pPr>
    </w:p>
    <w:p w:rsidR="004F5925" w:rsidRPr="0026795D" w:rsidRDefault="00C70F39">
      <w:pPr>
        <w:ind w:firstLine="57"/>
        <w:jc w:val="both"/>
        <w:rPr>
          <w:rFonts w:ascii="Arial" w:hAnsi="Arial" w:cs="Arial"/>
        </w:rPr>
      </w:pPr>
      <w:r w:rsidRPr="0026795D">
        <w:rPr>
          <w:rFonts w:ascii="Arial" w:hAnsi="Arial" w:cs="Arial"/>
        </w:rPr>
        <w:t>CLÁUSULA TERCEIRA: LEGISLAÇÃO APLICÁVEL À EXECUÇÃO DO CONTRATO, INCLUSIVE QUANTO AOS CASOS OMISSOS (ART. 92, III)</w:t>
      </w:r>
    </w:p>
    <w:p w:rsidR="004F5925" w:rsidRPr="0026795D" w:rsidRDefault="004F5925">
      <w:pPr>
        <w:ind w:firstLine="57"/>
        <w:jc w:val="both"/>
        <w:rPr>
          <w:rFonts w:ascii="Arial" w:hAnsi="Arial" w:cs="Arial"/>
        </w:rPr>
      </w:pPr>
    </w:p>
    <w:p w:rsidR="004F5925" w:rsidRPr="0026795D" w:rsidRDefault="00C70F39">
      <w:pPr>
        <w:ind w:firstLine="57"/>
        <w:jc w:val="both"/>
        <w:rPr>
          <w:rFonts w:ascii="Arial" w:hAnsi="Arial" w:cs="Arial"/>
        </w:rPr>
      </w:pPr>
      <w:r w:rsidRPr="0026795D">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4F5925" w:rsidRPr="0026795D" w:rsidRDefault="004F5925">
      <w:pPr>
        <w:ind w:firstLine="57"/>
        <w:jc w:val="both"/>
        <w:rPr>
          <w:rFonts w:ascii="Arial" w:hAnsi="Arial" w:cs="Arial"/>
        </w:rPr>
      </w:pPr>
    </w:p>
    <w:p w:rsidR="004F5925" w:rsidRPr="0026795D" w:rsidRDefault="00C70F39">
      <w:pPr>
        <w:ind w:firstLine="57"/>
        <w:jc w:val="both"/>
        <w:rPr>
          <w:rFonts w:ascii="Arial" w:hAnsi="Arial" w:cs="Arial"/>
        </w:rPr>
      </w:pPr>
      <w:r w:rsidRPr="0026795D">
        <w:rPr>
          <w:rFonts w:ascii="Arial" w:hAnsi="Arial" w:cs="Arial"/>
        </w:rPr>
        <w:t>3.2. Os casos omissos serão resolvidos à luz da referida lei, recorrendo-se à analogia, aos costumes e aos princípios gerais do direito</w:t>
      </w:r>
    </w:p>
    <w:p w:rsidR="004F5925" w:rsidRPr="0026795D" w:rsidRDefault="004F5925">
      <w:pPr>
        <w:ind w:firstLine="57"/>
        <w:jc w:val="both"/>
        <w:rPr>
          <w:rFonts w:ascii="Arial" w:hAnsi="Arial" w:cs="Arial"/>
        </w:rPr>
      </w:pPr>
    </w:p>
    <w:p w:rsidR="004F5925" w:rsidRPr="0026795D" w:rsidRDefault="00C70F39">
      <w:pPr>
        <w:ind w:firstLine="57"/>
        <w:jc w:val="both"/>
        <w:rPr>
          <w:rFonts w:ascii="Arial" w:hAnsi="Arial" w:cs="Arial"/>
        </w:rPr>
      </w:pPr>
      <w:r w:rsidRPr="0026795D">
        <w:rPr>
          <w:rFonts w:ascii="Arial" w:hAnsi="Arial" w:cs="Arial"/>
        </w:rPr>
        <w:t>CLÁUSULA QUARTA: REGIME DE EXECUÇÃO (ART. 92, IV)</w:t>
      </w:r>
    </w:p>
    <w:p w:rsidR="004F5925" w:rsidRPr="0026795D" w:rsidRDefault="004F5925">
      <w:pPr>
        <w:ind w:firstLine="57"/>
        <w:jc w:val="both"/>
        <w:rPr>
          <w:rFonts w:ascii="Arial" w:hAnsi="Arial" w:cs="Arial"/>
        </w:rPr>
      </w:pPr>
    </w:p>
    <w:p w:rsidR="004F5925" w:rsidRPr="0026795D" w:rsidRDefault="00C70F39">
      <w:pPr>
        <w:ind w:firstLine="57"/>
        <w:jc w:val="both"/>
        <w:rPr>
          <w:rFonts w:ascii="Arial" w:hAnsi="Arial" w:cs="Arial"/>
        </w:rPr>
      </w:pPr>
      <w:r w:rsidRPr="0026795D">
        <w:rPr>
          <w:rFonts w:ascii="Arial" w:hAnsi="Arial" w:cs="Arial"/>
        </w:rPr>
        <w:t>4.1  O objeto do presente contrato será realizado sob a Forma/Regime Execução: Indireta.</w:t>
      </w:r>
    </w:p>
    <w:p w:rsidR="004F5925" w:rsidRPr="0026795D" w:rsidRDefault="004F5925">
      <w:pPr>
        <w:ind w:firstLine="1134"/>
        <w:jc w:val="both"/>
        <w:rPr>
          <w:rFonts w:ascii="Arial" w:hAnsi="Arial" w:cs="Arial"/>
        </w:rPr>
      </w:pPr>
    </w:p>
    <w:p w:rsidR="004F5925" w:rsidRPr="0026795D" w:rsidRDefault="00C70F39">
      <w:pPr>
        <w:jc w:val="both"/>
        <w:rPr>
          <w:rFonts w:ascii="Arial" w:hAnsi="Arial" w:cs="Arial"/>
        </w:rPr>
      </w:pPr>
      <w:r w:rsidRPr="0026795D">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4F5925" w:rsidRPr="0026795D" w:rsidRDefault="004F5925">
      <w:pPr>
        <w:jc w:val="both"/>
        <w:rPr>
          <w:rFonts w:ascii="Arial" w:hAnsi="Arial" w:cs="Arial"/>
        </w:rPr>
      </w:pPr>
    </w:p>
    <w:p w:rsidR="004F5925" w:rsidRPr="0026795D" w:rsidRDefault="00C70F39">
      <w:pPr>
        <w:jc w:val="both"/>
        <w:rPr>
          <w:rFonts w:ascii="Arial" w:hAnsi="Arial" w:cs="Arial"/>
        </w:rPr>
      </w:pPr>
      <w:r w:rsidRPr="0026795D">
        <w:rPr>
          <w:rFonts w:ascii="Arial" w:hAnsi="Arial" w:cs="Arial"/>
        </w:rPr>
        <w:t xml:space="preserve">5.1 - A CONTRATANTE pagará a CONTRATADA o preço total </w:t>
      </w:r>
      <w:r w:rsidR="008434DE" w:rsidRPr="0026795D">
        <w:rPr>
          <w:rFonts w:ascii="Arial" w:hAnsi="Arial" w:cs="Arial"/>
        </w:rPr>
        <w:t xml:space="preserve">de R$ 28.800,00 (Vinte e oito mil e </w:t>
      </w:r>
      <w:r w:rsidR="00F45BD5" w:rsidRPr="0026795D">
        <w:rPr>
          <w:rFonts w:ascii="Arial" w:hAnsi="Arial" w:cs="Arial"/>
        </w:rPr>
        <w:t>oito</w:t>
      </w:r>
      <w:r w:rsidR="008434DE" w:rsidRPr="0026795D">
        <w:rPr>
          <w:rFonts w:ascii="Arial" w:hAnsi="Arial" w:cs="Arial"/>
        </w:rPr>
        <w:t xml:space="preserve">centos </w:t>
      </w:r>
      <w:r w:rsidR="00F45BD5" w:rsidRPr="0026795D">
        <w:rPr>
          <w:rFonts w:ascii="Arial" w:hAnsi="Arial" w:cs="Arial"/>
        </w:rPr>
        <w:t>reais)</w:t>
      </w:r>
      <w:r w:rsidRPr="0026795D">
        <w:rPr>
          <w:rFonts w:ascii="Arial" w:hAnsi="Arial" w:cs="Arial"/>
        </w:rPr>
        <w:t>. Este valor será pago</w:t>
      </w:r>
      <w:r w:rsidR="008434DE" w:rsidRPr="0026795D">
        <w:rPr>
          <w:rFonts w:ascii="Arial" w:hAnsi="Arial" w:cs="Arial"/>
        </w:rPr>
        <w:t xml:space="preserve"> em 06(seis) parcelas mensais no valor de R$ 4.800,00 (quatro mil e oitocentos reais)</w:t>
      </w:r>
      <w:r w:rsidR="006414A2" w:rsidRPr="0026795D">
        <w:rPr>
          <w:rFonts w:ascii="Arial" w:hAnsi="Arial" w:cs="Arial"/>
        </w:rPr>
        <w:t xml:space="preserve"> cada. </w:t>
      </w:r>
    </w:p>
    <w:p w:rsidR="004F5925" w:rsidRPr="0026795D" w:rsidRDefault="004F5925">
      <w:pPr>
        <w:jc w:val="both"/>
        <w:rPr>
          <w:rFonts w:ascii="Arial" w:hAnsi="Arial" w:cs="Arial"/>
        </w:rPr>
      </w:pPr>
    </w:p>
    <w:p w:rsidR="004F5925" w:rsidRPr="0026795D" w:rsidRDefault="00C70F39">
      <w:pPr>
        <w:jc w:val="both"/>
        <w:rPr>
          <w:rFonts w:ascii="Arial" w:hAnsi="Arial" w:cs="Arial"/>
        </w:rPr>
      </w:pPr>
      <w:r w:rsidRPr="0026795D">
        <w:rPr>
          <w:rFonts w:ascii="Arial" w:hAnsi="Arial" w:cs="Arial"/>
        </w:rPr>
        <w:t xml:space="preserve">5.2 -  Só será efetuado o pagamento perante apresentação de documento fiscal, com carimbo e assinatura certificando a liquidação da despesa. </w:t>
      </w:r>
      <w:r w:rsidR="006414A2" w:rsidRPr="0026795D">
        <w:rPr>
          <w:rFonts w:ascii="Arial" w:hAnsi="Arial" w:cs="Arial"/>
        </w:rPr>
        <w:t>O pagamento será efetuado mensal em até o 10º (décimo) dia útil subsequente ao mês da prestação do serviços.</w:t>
      </w:r>
    </w:p>
    <w:p w:rsidR="004F5925" w:rsidRPr="0026795D" w:rsidRDefault="004F5925">
      <w:pPr>
        <w:jc w:val="both"/>
        <w:rPr>
          <w:rFonts w:ascii="Arial" w:hAnsi="Arial" w:cs="Arial"/>
        </w:rPr>
      </w:pPr>
    </w:p>
    <w:p w:rsidR="004F5925" w:rsidRPr="0026795D" w:rsidRDefault="00C70F39">
      <w:pPr>
        <w:jc w:val="both"/>
        <w:rPr>
          <w:rFonts w:ascii="Arial" w:hAnsi="Arial" w:cs="Arial"/>
        </w:rPr>
      </w:pPr>
      <w:r w:rsidRPr="0026795D">
        <w:rPr>
          <w:rFonts w:ascii="Arial" w:hAnsi="Arial" w:cs="Arial"/>
        </w:rPr>
        <w:t xml:space="preserve">5.3 -  A nota deverá ser emitida em nome do Município </w:t>
      </w:r>
      <w:r w:rsidR="008434DE" w:rsidRPr="0026795D">
        <w:rPr>
          <w:rFonts w:ascii="Arial" w:hAnsi="Arial" w:cs="Arial"/>
        </w:rPr>
        <w:t>de Águas</w:t>
      </w:r>
      <w:r w:rsidRPr="0026795D">
        <w:rPr>
          <w:rFonts w:ascii="Arial" w:hAnsi="Arial" w:cs="Arial"/>
        </w:rPr>
        <w:t xml:space="preserve">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4F5925" w:rsidRPr="0026795D" w:rsidRDefault="004F5925">
      <w:pPr>
        <w:jc w:val="both"/>
        <w:rPr>
          <w:rFonts w:ascii="Arial" w:hAnsi="Arial" w:cs="Arial"/>
        </w:rPr>
      </w:pPr>
    </w:p>
    <w:p w:rsidR="004F5925" w:rsidRPr="0026795D" w:rsidRDefault="00C70F39">
      <w:pPr>
        <w:jc w:val="both"/>
        <w:rPr>
          <w:rFonts w:ascii="Arial" w:hAnsi="Arial" w:cs="Arial"/>
        </w:rPr>
      </w:pPr>
      <w:r w:rsidRPr="0026795D">
        <w:rPr>
          <w:rFonts w:ascii="Arial" w:hAnsi="Arial" w:cs="Arial"/>
        </w:rPr>
        <w:t xml:space="preserve">5.4 - Fica expressamente estabelecido que os preços constantes na proposta da CONTRATADA incluem todos os custos diretos e indiretos requeridos para a execução do objeto contratado, constituindo-se na única remuneração devida. </w:t>
      </w:r>
    </w:p>
    <w:p w:rsidR="004F5925" w:rsidRPr="0026795D" w:rsidRDefault="004F5925">
      <w:pPr>
        <w:jc w:val="both"/>
        <w:rPr>
          <w:rFonts w:ascii="Arial" w:hAnsi="Arial" w:cs="Arial"/>
        </w:rPr>
      </w:pPr>
    </w:p>
    <w:p w:rsidR="004F5925" w:rsidRDefault="00C70F39">
      <w:pPr>
        <w:jc w:val="both"/>
        <w:rPr>
          <w:rFonts w:ascii="Arial" w:hAnsi="Arial" w:cs="Arial"/>
        </w:rPr>
      </w:pPr>
      <w:r w:rsidRPr="0026795D">
        <w:rPr>
          <w:rFonts w:ascii="Arial" w:hAnsi="Arial" w:cs="Arial"/>
        </w:rPr>
        <w:t xml:space="preserve">5.3 -. Durante o prazo inicial de 12 (doze) </w:t>
      </w:r>
      <w:r w:rsidR="008434DE" w:rsidRPr="0026795D">
        <w:rPr>
          <w:rFonts w:ascii="Arial" w:hAnsi="Arial" w:cs="Arial"/>
        </w:rPr>
        <w:t>meses de</w:t>
      </w:r>
      <w:r w:rsidRPr="0026795D">
        <w:rPr>
          <w:rFonts w:ascii="Arial" w:hAnsi="Arial" w:cs="Arial"/>
        </w:rPr>
        <w:t xml:space="preserve"> execução do </w:t>
      </w:r>
      <w:r w:rsidR="008434DE" w:rsidRPr="0026795D">
        <w:rPr>
          <w:rFonts w:ascii="Arial" w:hAnsi="Arial" w:cs="Arial"/>
        </w:rPr>
        <w:t>contrato, os</w:t>
      </w:r>
      <w:r w:rsidRPr="0026795D">
        <w:rPr>
          <w:rFonts w:ascii="Arial" w:hAnsi="Arial" w:cs="Arial"/>
        </w:rPr>
        <w:t xml:space="preserve"> preços não sofrerão qualquer reajuste contratual. Em caso de prorrogação do contrato os preços serão </w:t>
      </w:r>
      <w:r w:rsidR="008434DE" w:rsidRPr="0026795D">
        <w:rPr>
          <w:rFonts w:ascii="Arial" w:hAnsi="Arial" w:cs="Arial"/>
        </w:rPr>
        <w:t>reajustados anualmente</w:t>
      </w:r>
      <w:r w:rsidRPr="0026795D">
        <w:rPr>
          <w:rFonts w:ascii="Arial" w:hAnsi="Arial" w:cs="Arial"/>
        </w:rPr>
        <w:t xml:space="preserve"> (decorridos os doze meses), já no início da </w:t>
      </w:r>
      <w:r w:rsidR="008434DE" w:rsidRPr="0026795D">
        <w:rPr>
          <w:rFonts w:ascii="Arial" w:hAnsi="Arial" w:cs="Arial"/>
        </w:rPr>
        <w:t>prorrogação e</w:t>
      </w:r>
      <w:r w:rsidRPr="0026795D">
        <w:rPr>
          <w:rFonts w:ascii="Arial" w:hAnsi="Arial" w:cs="Arial"/>
        </w:rPr>
        <w:t xml:space="preserv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873DD7" w:rsidRDefault="00873DD7">
      <w:pPr>
        <w:jc w:val="both"/>
        <w:rPr>
          <w:rFonts w:ascii="Arial" w:hAnsi="Arial" w:cs="Arial"/>
        </w:rPr>
      </w:pPr>
    </w:p>
    <w:p w:rsidR="00873DD7" w:rsidRPr="009A5601" w:rsidRDefault="00873DD7" w:rsidP="00873DD7">
      <w:pPr>
        <w:jc w:val="both"/>
        <w:rPr>
          <w:sz w:val="24"/>
          <w:szCs w:val="24"/>
        </w:rPr>
      </w:pPr>
      <w:r>
        <w:rPr>
          <w:rFonts w:ascii="Arial" w:hAnsi="Arial" w:cs="Arial"/>
        </w:rPr>
        <w:t xml:space="preserve">5.4. </w:t>
      </w:r>
      <w:r w:rsidRPr="00873DD7">
        <w:rPr>
          <w:rFonts w:ascii="Arial" w:hAnsi="Arial" w:cs="Arial"/>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873DD7" w:rsidRPr="0026795D" w:rsidRDefault="00873DD7">
      <w:pPr>
        <w:jc w:val="both"/>
        <w:rPr>
          <w:rFonts w:ascii="Arial" w:hAnsi="Arial" w:cs="Arial"/>
        </w:rPr>
      </w:pPr>
    </w:p>
    <w:p w:rsidR="0026795D" w:rsidRPr="0026795D" w:rsidRDefault="0026795D">
      <w:pPr>
        <w:jc w:val="both"/>
        <w:rPr>
          <w:rFonts w:ascii="Arial" w:hAnsi="Arial" w:cs="Arial"/>
        </w:rPr>
      </w:pPr>
    </w:p>
    <w:p w:rsidR="004F5925" w:rsidRPr="0026795D" w:rsidRDefault="00C70F39">
      <w:pPr>
        <w:jc w:val="both"/>
        <w:rPr>
          <w:rFonts w:ascii="Arial" w:hAnsi="Arial" w:cs="Arial"/>
        </w:rPr>
      </w:pPr>
      <w:r w:rsidRPr="0026795D">
        <w:rPr>
          <w:rFonts w:ascii="Arial" w:hAnsi="Arial" w:cs="Arial"/>
        </w:rPr>
        <w:t>CLÁUSULA SEXTA:  PRAZO PARA LIQUIDAÇÃO E PARA PAGAMENTO (ART. 92, VI)</w:t>
      </w:r>
    </w:p>
    <w:p w:rsidR="004F5925" w:rsidRPr="0026795D" w:rsidRDefault="004F5925">
      <w:pPr>
        <w:jc w:val="both"/>
        <w:rPr>
          <w:rFonts w:ascii="Arial" w:hAnsi="Arial" w:cs="Arial"/>
        </w:rPr>
      </w:pPr>
    </w:p>
    <w:p w:rsidR="004F5925" w:rsidRPr="0026795D" w:rsidRDefault="00C70F39">
      <w:pPr>
        <w:jc w:val="both"/>
        <w:rPr>
          <w:rFonts w:ascii="Arial" w:hAnsi="Arial" w:cs="Arial"/>
        </w:rPr>
      </w:pPr>
      <w:r w:rsidRPr="0026795D">
        <w:rPr>
          <w:rFonts w:ascii="Arial" w:hAnsi="Arial" w:cs="Arial"/>
        </w:rPr>
        <w:t xml:space="preserve">6.1.    Os valores referente aos </w:t>
      </w:r>
      <w:r w:rsidR="00176D0B" w:rsidRPr="0026795D">
        <w:rPr>
          <w:rFonts w:ascii="Arial" w:hAnsi="Arial" w:cs="Arial"/>
        </w:rPr>
        <w:t>itens da</w:t>
      </w:r>
      <w:r w:rsidRPr="0026795D">
        <w:rPr>
          <w:rFonts w:ascii="Arial" w:hAnsi="Arial" w:cs="Arial"/>
        </w:rPr>
        <w:t xml:space="preserve"> tabela constante na cláusula primeira item 1.1 somente serão pagos após a prestação desses serviços. </w:t>
      </w:r>
    </w:p>
    <w:p w:rsidR="004F5925" w:rsidRPr="0026795D" w:rsidRDefault="004F5925">
      <w:pPr>
        <w:jc w:val="both"/>
        <w:rPr>
          <w:rFonts w:ascii="Arial" w:hAnsi="Arial" w:cs="Arial"/>
        </w:rPr>
      </w:pPr>
    </w:p>
    <w:p w:rsidR="004F5925" w:rsidRPr="0026795D" w:rsidRDefault="00C70F39">
      <w:pPr>
        <w:jc w:val="both"/>
        <w:rPr>
          <w:rFonts w:ascii="Arial" w:hAnsi="Arial" w:cs="Arial"/>
        </w:rPr>
      </w:pPr>
      <w:r w:rsidRPr="0026795D">
        <w:rPr>
          <w:rFonts w:ascii="Arial" w:hAnsi="Arial" w:cs="Arial"/>
        </w:rPr>
        <w:t xml:space="preserve">6.2. Será efetuado o pagamento perante apresentação de documento </w:t>
      </w:r>
      <w:r w:rsidR="00F45BD5" w:rsidRPr="0026795D">
        <w:rPr>
          <w:rFonts w:ascii="Arial" w:hAnsi="Arial" w:cs="Arial"/>
        </w:rPr>
        <w:t>fiscal, com</w:t>
      </w:r>
      <w:r w:rsidRPr="0026795D">
        <w:rPr>
          <w:rFonts w:ascii="Arial" w:hAnsi="Arial" w:cs="Arial"/>
        </w:rPr>
        <w:t xml:space="preserve"> carimbo e assinatura certificando a liquidação da despesa. O pagamento será efetuado </w:t>
      </w:r>
      <w:r w:rsidR="008434DE" w:rsidRPr="0026795D">
        <w:rPr>
          <w:rFonts w:ascii="Arial" w:hAnsi="Arial" w:cs="Arial"/>
        </w:rPr>
        <w:t>mensal em até o 10º (d</w:t>
      </w:r>
      <w:r w:rsidR="00F45BD5" w:rsidRPr="0026795D">
        <w:rPr>
          <w:rFonts w:ascii="Arial" w:hAnsi="Arial" w:cs="Arial"/>
        </w:rPr>
        <w:t>écimo) di</w:t>
      </w:r>
      <w:r w:rsidR="008434DE" w:rsidRPr="0026795D">
        <w:rPr>
          <w:rFonts w:ascii="Arial" w:hAnsi="Arial" w:cs="Arial"/>
        </w:rPr>
        <w:t>a útil subsequente ao m</w:t>
      </w:r>
      <w:r w:rsidR="00F45BD5" w:rsidRPr="0026795D">
        <w:rPr>
          <w:rFonts w:ascii="Arial" w:hAnsi="Arial" w:cs="Arial"/>
        </w:rPr>
        <w:t>ês da prestação do serviços.</w:t>
      </w:r>
    </w:p>
    <w:p w:rsidR="00F45BD5" w:rsidRDefault="00F45BD5">
      <w:pPr>
        <w:jc w:val="both"/>
        <w:rPr>
          <w:rFonts w:ascii="Arial" w:hAnsi="Arial" w:cs="Arial"/>
        </w:rPr>
      </w:pPr>
    </w:p>
    <w:p w:rsidR="00492C73" w:rsidRDefault="00492C73">
      <w:pPr>
        <w:jc w:val="both"/>
        <w:rPr>
          <w:rFonts w:ascii="Arial" w:hAnsi="Arial" w:cs="Arial"/>
        </w:rPr>
      </w:pPr>
    </w:p>
    <w:p w:rsidR="00492C73" w:rsidRDefault="00492C73">
      <w:pPr>
        <w:jc w:val="both"/>
        <w:rPr>
          <w:rFonts w:ascii="Arial" w:hAnsi="Arial" w:cs="Arial"/>
        </w:rPr>
      </w:pPr>
    </w:p>
    <w:p w:rsidR="00492C73" w:rsidRPr="0026795D" w:rsidRDefault="00492C73">
      <w:pPr>
        <w:jc w:val="both"/>
        <w:rPr>
          <w:rFonts w:ascii="Arial" w:hAnsi="Arial" w:cs="Arial"/>
        </w:rPr>
      </w:pPr>
    </w:p>
    <w:p w:rsidR="00492C73" w:rsidRDefault="00492C73">
      <w:pPr>
        <w:jc w:val="both"/>
        <w:rPr>
          <w:rFonts w:ascii="Arial" w:hAnsi="Arial" w:cs="Arial"/>
        </w:rPr>
      </w:pPr>
    </w:p>
    <w:p w:rsidR="00492C73" w:rsidRDefault="00492C73">
      <w:pPr>
        <w:jc w:val="both"/>
        <w:rPr>
          <w:rFonts w:ascii="Arial" w:hAnsi="Arial" w:cs="Arial"/>
        </w:rPr>
      </w:pPr>
    </w:p>
    <w:p w:rsidR="004F5925" w:rsidRPr="0026795D" w:rsidRDefault="00C70F39">
      <w:pPr>
        <w:jc w:val="both"/>
        <w:rPr>
          <w:rFonts w:ascii="Arial" w:hAnsi="Arial" w:cs="Arial"/>
        </w:rPr>
      </w:pPr>
      <w:r w:rsidRPr="0026795D">
        <w:rPr>
          <w:rFonts w:ascii="Arial" w:hAnsi="Arial" w:cs="Arial"/>
        </w:rPr>
        <w:t>CLÁUSULA SÉTIMA: OS PRAZOS DE ENTREGA, OBSERVAÇÃO E RECEBIMENTO DEFINITIVO, QUANDO FOR O CASO (art. 92, VII)</w:t>
      </w:r>
    </w:p>
    <w:p w:rsidR="004F5925" w:rsidRPr="0026795D" w:rsidRDefault="004F5925">
      <w:pPr>
        <w:jc w:val="both"/>
        <w:rPr>
          <w:rFonts w:ascii="Arial" w:hAnsi="Arial" w:cs="Arial"/>
        </w:rPr>
      </w:pPr>
    </w:p>
    <w:p w:rsidR="004F5925" w:rsidRPr="0026795D" w:rsidRDefault="00C70F39">
      <w:pPr>
        <w:jc w:val="both"/>
        <w:rPr>
          <w:rFonts w:ascii="Arial" w:hAnsi="Arial" w:cs="Arial"/>
        </w:rPr>
      </w:pPr>
      <w:r w:rsidRPr="0026795D">
        <w:rPr>
          <w:rFonts w:ascii="Arial" w:hAnsi="Arial" w:cs="Arial"/>
        </w:rPr>
        <w:t xml:space="preserve">7.1. Após a solicitação da prestação dos serviços/Pedido de Empenho a CONTRATADA terá o prazo de até </w:t>
      </w:r>
      <w:r w:rsidR="00F45BD5" w:rsidRPr="0026795D">
        <w:rPr>
          <w:rFonts w:ascii="Arial" w:hAnsi="Arial" w:cs="Arial"/>
        </w:rPr>
        <w:t>24h (vinte e quatro horas) para iniciar a prestação de serviços.</w:t>
      </w:r>
    </w:p>
    <w:p w:rsidR="004F5925" w:rsidRPr="0026795D" w:rsidRDefault="004F5925">
      <w:pPr>
        <w:ind w:firstLine="1134"/>
        <w:jc w:val="both"/>
        <w:rPr>
          <w:rFonts w:ascii="Arial" w:hAnsi="Arial" w:cs="Arial"/>
        </w:rPr>
      </w:pPr>
    </w:p>
    <w:p w:rsidR="004F5925" w:rsidRPr="0026795D" w:rsidRDefault="006414A2">
      <w:pPr>
        <w:jc w:val="both"/>
        <w:rPr>
          <w:rFonts w:ascii="Arial" w:hAnsi="Arial" w:cs="Arial"/>
        </w:rPr>
      </w:pPr>
      <w:r w:rsidRPr="0026795D">
        <w:rPr>
          <w:rFonts w:ascii="Arial" w:hAnsi="Arial" w:cs="Arial"/>
        </w:rPr>
        <w:t>7.2. A vigência do Contrato terá vigência do dia 16</w:t>
      </w:r>
      <w:r w:rsidR="008434DE" w:rsidRPr="0026795D">
        <w:rPr>
          <w:rFonts w:ascii="Arial" w:hAnsi="Arial" w:cs="Arial"/>
        </w:rPr>
        <w:t>/06/2023 até</w:t>
      </w:r>
      <w:r w:rsidR="00C70F39" w:rsidRPr="0026795D">
        <w:rPr>
          <w:rFonts w:ascii="Arial" w:hAnsi="Arial" w:cs="Arial"/>
        </w:rPr>
        <w:t xml:space="preserve"> o </w:t>
      </w:r>
      <w:r w:rsidR="00F45BD5" w:rsidRPr="0026795D">
        <w:rPr>
          <w:rFonts w:ascii="Arial" w:hAnsi="Arial" w:cs="Arial"/>
        </w:rPr>
        <w:t>dia 15</w:t>
      </w:r>
      <w:r w:rsidR="00C70F39" w:rsidRPr="0026795D">
        <w:rPr>
          <w:rFonts w:ascii="Arial" w:hAnsi="Arial" w:cs="Arial"/>
        </w:rPr>
        <w:t>/02/2024</w:t>
      </w:r>
      <w:r w:rsidRPr="0026795D">
        <w:rPr>
          <w:rFonts w:ascii="Arial" w:hAnsi="Arial" w:cs="Arial"/>
        </w:rPr>
        <w:t>. Em conformidade com o disposto no artigo 106 da lei Federal nº14.133/021 o contrato poderá ser renovado em até 60 (sessenta) meses</w:t>
      </w:r>
    </w:p>
    <w:p w:rsidR="004F5925" w:rsidRPr="0026795D" w:rsidRDefault="004F5925">
      <w:pPr>
        <w:jc w:val="both"/>
        <w:rPr>
          <w:rFonts w:ascii="Arial" w:hAnsi="Arial" w:cs="Arial"/>
        </w:rPr>
      </w:pPr>
    </w:p>
    <w:p w:rsidR="004F5925" w:rsidRPr="0026795D" w:rsidRDefault="00C70F39">
      <w:pPr>
        <w:jc w:val="both"/>
        <w:rPr>
          <w:rFonts w:ascii="Arial" w:hAnsi="Arial" w:cs="Arial"/>
        </w:rPr>
      </w:pPr>
      <w:r w:rsidRPr="0026795D">
        <w:rPr>
          <w:rFonts w:ascii="Arial" w:hAnsi="Arial" w:cs="Arial"/>
        </w:rPr>
        <w:t xml:space="preserve">7.3.  Os prazos serão em dias consecutivos, exceto quando for explicitamente disposto de forma diferente. </w:t>
      </w:r>
    </w:p>
    <w:p w:rsidR="0026795D" w:rsidRPr="0026795D" w:rsidRDefault="0026795D">
      <w:pPr>
        <w:jc w:val="both"/>
        <w:rPr>
          <w:rFonts w:ascii="Arial" w:hAnsi="Arial" w:cs="Arial"/>
        </w:rPr>
      </w:pPr>
    </w:p>
    <w:p w:rsidR="0026795D" w:rsidRDefault="0026795D" w:rsidP="0026795D">
      <w:pPr>
        <w:jc w:val="both"/>
        <w:rPr>
          <w:rFonts w:ascii="Arial" w:hAnsi="Arial" w:cs="Arial"/>
        </w:rPr>
      </w:pPr>
      <w:r w:rsidRPr="0026795D">
        <w:rPr>
          <w:rFonts w:ascii="Arial" w:hAnsi="Arial" w:cs="Arial"/>
        </w:rPr>
        <w:t>7.4. Considerando que a prestação de serviços são mensais e contínuos até dezembro de 2023 a medição/acompanhado dos serviços realizados será acompanhado e fiscalizado mensalmente.</w:t>
      </w:r>
    </w:p>
    <w:p w:rsidR="0026795D" w:rsidRDefault="0026795D" w:rsidP="0026795D">
      <w:pPr>
        <w:jc w:val="both"/>
        <w:rPr>
          <w:rFonts w:ascii="Arial" w:hAnsi="Arial" w:cs="Arial"/>
        </w:rPr>
      </w:pPr>
    </w:p>
    <w:p w:rsidR="0026795D" w:rsidRPr="0026795D" w:rsidRDefault="0026795D" w:rsidP="0026795D">
      <w:pPr>
        <w:jc w:val="both"/>
        <w:rPr>
          <w:rFonts w:ascii="Arial" w:hAnsi="Arial" w:cs="Arial"/>
        </w:rPr>
      </w:pPr>
      <w:r>
        <w:rPr>
          <w:rFonts w:ascii="Arial" w:hAnsi="Arial" w:cs="Arial"/>
        </w:rPr>
        <w:t xml:space="preserve">7.5. </w:t>
      </w:r>
      <w:r w:rsidRPr="0026795D">
        <w:rPr>
          <w:rFonts w:ascii="Arial" w:hAnsi="Arial" w:cs="Arial"/>
        </w:rPr>
        <w:t>Os serviços serão considerados devidamente prestados após decorridos os 30 (trinta) dias do mês e comprovado a prestação dos serviços licitados, aprese</w:t>
      </w:r>
      <w:r w:rsidRPr="0026795D">
        <w:rPr>
          <w:rFonts w:ascii="Arial" w:hAnsi="Arial" w:cs="Arial"/>
          <w:bCs/>
          <w:color w:val="000000" w:themeColor="text1"/>
        </w:rPr>
        <w:t>ntação da Nota Fiscal/Fatura devidamente atestada pelo Fiscal de Contrato Sra. JOCINEIA PANDOLFO GONÇALVES DA SILVA.</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Pr>
          <w:rFonts w:ascii="Arial" w:hAnsi="Arial" w:cs="Arial"/>
        </w:rPr>
        <w:t>7.6</w:t>
      </w:r>
      <w:r w:rsidRPr="0026795D">
        <w:rPr>
          <w:rFonts w:ascii="Arial" w:hAnsi="Arial" w:cs="Arial"/>
        </w:rPr>
        <w:t>. O recebimento provisório ou definitivo não exclui a responsabilidade civil pela solidez e segurança do objeto, nem ético-profissional pela perfeita entrega do objeto pactuado, dentro dos limites estabelecidos pela lei ou por este instrumento</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CLÁUSULA OITAVA: O CRÉDITO PELO QUAL CORRERÁ A DESPESA, COM A INDICAÇÃO DA CLASSIFICAÇÃO FUNCIONAL PROGRAMÁTICA E DA CATEGORIA ECONÔMICA (art. 92, VIII)</w:t>
      </w:r>
    </w:p>
    <w:p w:rsidR="0026795D" w:rsidRPr="0026795D" w:rsidRDefault="0026795D" w:rsidP="0026795D">
      <w:pPr>
        <w:jc w:val="both"/>
        <w:rPr>
          <w:rFonts w:ascii="Arial" w:hAnsi="Arial" w:cs="Arial"/>
        </w:rPr>
      </w:pPr>
    </w:p>
    <w:p w:rsidR="0026795D" w:rsidRDefault="0026795D" w:rsidP="0026795D">
      <w:pPr>
        <w:jc w:val="both"/>
        <w:rPr>
          <w:rFonts w:ascii="Arial" w:hAnsi="Arial" w:cs="Arial"/>
        </w:rPr>
      </w:pPr>
      <w:r w:rsidRPr="0026795D">
        <w:rPr>
          <w:rFonts w:ascii="Arial" w:hAnsi="Arial" w:cs="Arial"/>
        </w:rPr>
        <w:t>8.1 - As despesas decorrentes do presente contrato correrão por conta do Orçamento Fiscal vigente, cuja fonte de recurso tem a seguinte classificação:</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1508"/>
        <w:gridCol w:w="1507"/>
        <w:gridCol w:w="3037"/>
        <w:gridCol w:w="3023"/>
      </w:tblGrid>
      <w:tr w:rsidR="0026795D" w:rsidRPr="0026795D" w:rsidTr="0026795D">
        <w:tc>
          <w:tcPr>
            <w:tcW w:w="1508" w:type="dxa"/>
            <w:tcBorders>
              <w:top w:val="single" w:sz="2" w:space="0" w:color="000000"/>
              <w:left w:val="single" w:sz="2" w:space="0" w:color="000000"/>
              <w:bottom w:val="single" w:sz="2" w:space="0" w:color="000000"/>
            </w:tcBorders>
          </w:tcPr>
          <w:p w:rsidR="0026795D" w:rsidRPr="0026795D" w:rsidRDefault="0026795D" w:rsidP="009E28A4">
            <w:pPr>
              <w:jc w:val="both"/>
              <w:rPr>
                <w:rFonts w:ascii="Arial" w:hAnsi="Arial" w:cs="Arial"/>
              </w:rPr>
            </w:pPr>
            <w:r w:rsidRPr="0026795D">
              <w:rPr>
                <w:rFonts w:ascii="Arial" w:hAnsi="Arial" w:cs="Arial"/>
              </w:rPr>
              <w:t xml:space="preserve">Código da Despesa </w:t>
            </w:r>
          </w:p>
        </w:tc>
        <w:tc>
          <w:tcPr>
            <w:tcW w:w="1507" w:type="dxa"/>
            <w:tcBorders>
              <w:top w:val="single" w:sz="2" w:space="0" w:color="000000"/>
              <w:left w:val="single" w:sz="2" w:space="0" w:color="000000"/>
              <w:bottom w:val="single" w:sz="2" w:space="0" w:color="000000"/>
            </w:tcBorders>
          </w:tcPr>
          <w:p w:rsidR="0026795D" w:rsidRPr="0026795D" w:rsidRDefault="0026795D" w:rsidP="009E28A4">
            <w:pPr>
              <w:jc w:val="both"/>
              <w:rPr>
                <w:rFonts w:ascii="Arial" w:hAnsi="Arial" w:cs="Arial"/>
              </w:rPr>
            </w:pPr>
            <w:r w:rsidRPr="0026795D">
              <w:rPr>
                <w:rFonts w:ascii="Arial" w:hAnsi="Arial" w:cs="Arial"/>
              </w:rPr>
              <w:t xml:space="preserve">Fonte de Recurso </w:t>
            </w:r>
          </w:p>
        </w:tc>
        <w:tc>
          <w:tcPr>
            <w:tcW w:w="3037" w:type="dxa"/>
            <w:tcBorders>
              <w:top w:val="single" w:sz="2" w:space="0" w:color="000000"/>
              <w:left w:val="single" w:sz="2" w:space="0" w:color="000000"/>
              <w:bottom w:val="single" w:sz="2" w:space="0" w:color="000000"/>
            </w:tcBorders>
          </w:tcPr>
          <w:p w:rsidR="0026795D" w:rsidRPr="0026795D" w:rsidRDefault="0026795D" w:rsidP="009E28A4">
            <w:pPr>
              <w:jc w:val="both"/>
              <w:rPr>
                <w:rFonts w:ascii="Arial" w:hAnsi="Arial" w:cs="Arial"/>
              </w:rPr>
            </w:pPr>
            <w:r w:rsidRPr="0026795D">
              <w:rPr>
                <w:rFonts w:ascii="Arial" w:hAnsi="Arial" w:cs="Arial"/>
              </w:rPr>
              <w:t xml:space="preserve">Projeto Atividade  </w:t>
            </w:r>
          </w:p>
        </w:tc>
        <w:tc>
          <w:tcPr>
            <w:tcW w:w="3023" w:type="dxa"/>
            <w:tcBorders>
              <w:top w:val="single" w:sz="2" w:space="0" w:color="000000"/>
              <w:left w:val="single" w:sz="2" w:space="0" w:color="000000"/>
              <w:bottom w:val="single" w:sz="2" w:space="0" w:color="000000"/>
              <w:right w:val="single" w:sz="2" w:space="0" w:color="000000"/>
            </w:tcBorders>
          </w:tcPr>
          <w:p w:rsidR="0026795D" w:rsidRPr="0026795D" w:rsidRDefault="0026795D" w:rsidP="009E28A4">
            <w:pPr>
              <w:jc w:val="both"/>
              <w:rPr>
                <w:rFonts w:ascii="Arial" w:hAnsi="Arial" w:cs="Arial"/>
              </w:rPr>
            </w:pPr>
            <w:r w:rsidRPr="0026795D">
              <w:rPr>
                <w:rFonts w:ascii="Arial" w:hAnsi="Arial" w:cs="Arial"/>
              </w:rPr>
              <w:t xml:space="preserve">Natureza da Despesa </w:t>
            </w:r>
          </w:p>
        </w:tc>
      </w:tr>
      <w:tr w:rsidR="0026795D" w:rsidRPr="0026795D" w:rsidTr="00B054F4">
        <w:tc>
          <w:tcPr>
            <w:tcW w:w="1508" w:type="dxa"/>
            <w:tcBorders>
              <w:left w:val="single" w:sz="2" w:space="0" w:color="000000"/>
              <w:bottom w:val="single" w:sz="2" w:space="0" w:color="000000"/>
            </w:tcBorders>
          </w:tcPr>
          <w:p w:rsidR="0026795D" w:rsidRPr="0026795D" w:rsidRDefault="0026795D" w:rsidP="009E28A4">
            <w:pPr>
              <w:pStyle w:val="Contedodatabela"/>
              <w:jc w:val="both"/>
              <w:rPr>
                <w:rFonts w:ascii="Arial" w:hAnsi="Arial" w:cs="Arial"/>
              </w:rPr>
            </w:pPr>
            <w:r w:rsidRPr="0026795D">
              <w:rPr>
                <w:rFonts w:ascii="Arial" w:hAnsi="Arial" w:cs="Arial"/>
              </w:rPr>
              <w:t>987</w:t>
            </w:r>
          </w:p>
        </w:tc>
        <w:tc>
          <w:tcPr>
            <w:tcW w:w="1507" w:type="dxa"/>
            <w:tcBorders>
              <w:left w:val="single" w:sz="2" w:space="0" w:color="000000"/>
              <w:bottom w:val="single" w:sz="2" w:space="0" w:color="000000"/>
            </w:tcBorders>
          </w:tcPr>
          <w:p w:rsidR="0026795D" w:rsidRPr="0026795D" w:rsidRDefault="0026795D" w:rsidP="009E28A4">
            <w:pPr>
              <w:pStyle w:val="Contedodatabela"/>
              <w:jc w:val="both"/>
              <w:rPr>
                <w:rFonts w:ascii="Arial" w:hAnsi="Arial" w:cs="Arial"/>
              </w:rPr>
            </w:pPr>
            <w:r w:rsidRPr="0026795D">
              <w:rPr>
                <w:rFonts w:ascii="Arial" w:hAnsi="Arial" w:cs="Arial"/>
              </w:rPr>
              <w:t>150000</w:t>
            </w:r>
          </w:p>
        </w:tc>
        <w:tc>
          <w:tcPr>
            <w:tcW w:w="3037" w:type="dxa"/>
            <w:tcBorders>
              <w:top w:val="single" w:sz="2" w:space="0" w:color="000000"/>
              <w:left w:val="single" w:sz="2" w:space="0" w:color="000000"/>
              <w:bottom w:val="single" w:sz="2" w:space="0" w:color="000000"/>
              <w:right w:val="single" w:sz="2" w:space="0" w:color="000000"/>
            </w:tcBorders>
          </w:tcPr>
          <w:p w:rsidR="0026795D" w:rsidRPr="0026795D" w:rsidRDefault="0026795D" w:rsidP="009E28A4">
            <w:pPr>
              <w:pStyle w:val="Contedodatabela"/>
              <w:jc w:val="both"/>
              <w:rPr>
                <w:rFonts w:ascii="Arial" w:hAnsi="Arial" w:cs="Arial"/>
              </w:rPr>
            </w:pPr>
            <w:r>
              <w:rPr>
                <w:rFonts w:ascii="Arial" w:hAnsi="Arial" w:cs="Arial"/>
              </w:rPr>
              <w:t>2-</w:t>
            </w:r>
            <w:r w:rsidRPr="0026795D">
              <w:rPr>
                <w:rFonts w:ascii="Arial" w:hAnsi="Arial" w:cs="Arial"/>
              </w:rPr>
              <w:t>15 -</w:t>
            </w:r>
          </w:p>
          <w:p w:rsidR="0026795D" w:rsidRPr="0026795D" w:rsidRDefault="0026795D" w:rsidP="009E28A4">
            <w:pPr>
              <w:pStyle w:val="Contedodatabela"/>
              <w:jc w:val="both"/>
              <w:rPr>
                <w:rFonts w:ascii="Arial" w:hAnsi="Arial" w:cs="Arial"/>
              </w:rPr>
            </w:pPr>
            <w:r w:rsidRPr="0026795D">
              <w:rPr>
                <w:rFonts w:ascii="Arial" w:hAnsi="Arial" w:cs="Arial"/>
              </w:rPr>
              <w:t>MANUTENÇÃO DA CULTURA NO MUNICÍPIO</w:t>
            </w:r>
          </w:p>
        </w:tc>
        <w:tc>
          <w:tcPr>
            <w:tcW w:w="3023" w:type="dxa"/>
            <w:tcBorders>
              <w:top w:val="single" w:sz="2" w:space="0" w:color="000000"/>
              <w:left w:val="single" w:sz="2" w:space="0" w:color="000000"/>
              <w:bottom w:val="single" w:sz="2" w:space="0" w:color="000000"/>
              <w:right w:val="single" w:sz="2" w:space="0" w:color="000000"/>
            </w:tcBorders>
          </w:tcPr>
          <w:p w:rsidR="0026795D" w:rsidRPr="0026795D" w:rsidRDefault="0026795D" w:rsidP="009E28A4">
            <w:pPr>
              <w:pStyle w:val="Contedodatabela"/>
              <w:jc w:val="both"/>
              <w:rPr>
                <w:rFonts w:ascii="Arial" w:hAnsi="Arial" w:cs="Arial"/>
              </w:rPr>
            </w:pPr>
            <w:r w:rsidRPr="0026795D">
              <w:rPr>
                <w:rFonts w:ascii="Arial" w:hAnsi="Arial" w:cs="Arial"/>
              </w:rPr>
              <w:t xml:space="preserve">339039990000 - </w:t>
            </w:r>
          </w:p>
          <w:p w:rsidR="0026795D" w:rsidRPr="0026795D" w:rsidRDefault="0026795D" w:rsidP="009E28A4">
            <w:pPr>
              <w:pStyle w:val="Contedodatabela"/>
              <w:jc w:val="both"/>
              <w:rPr>
                <w:rFonts w:ascii="Arial" w:hAnsi="Arial" w:cs="Arial"/>
              </w:rPr>
            </w:pPr>
            <w:r w:rsidRPr="0026795D">
              <w:rPr>
                <w:rFonts w:ascii="Arial" w:hAnsi="Arial" w:cs="Arial"/>
              </w:rPr>
              <w:t>OUTROS SERVIÇOS DE TERCEIROS - PESSOA JU</w:t>
            </w:r>
          </w:p>
        </w:tc>
      </w:tr>
    </w:tbl>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 xml:space="preserve">CLÁUSULA NONA - PRAZO PARA RESPOSTA AO PEDIDO DE REPACTUAÇÃO DE PREÇOS, QUANDO FOR O CASO (ART. 92, X) </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9.1 – Caso ocorra a solicitação de repactuação a Contratante responderá ao pedido dentro do prazo máximo de 30 (trinta) dias contados da data do protocolo correspondente, devidamente instruído da documentação suporte prevista no § 6º do art. 135 da Lei Federal nº14.133/2021.</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9.2. Dentro do prazo previsto no item 9.1 o Contratante poderá requerer esclarecimentos e realizar diligências junto a Contratada ou a terceiros, hipótese em que o prazo para resposta será suspenso</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b/>
          <w:bCs/>
          <w:color w:val="C9211E"/>
        </w:rPr>
      </w:pPr>
    </w:p>
    <w:p w:rsidR="0026795D" w:rsidRPr="0026795D" w:rsidRDefault="0026795D" w:rsidP="0026795D">
      <w:pPr>
        <w:jc w:val="both"/>
        <w:rPr>
          <w:rFonts w:ascii="Arial" w:hAnsi="Arial" w:cs="Arial"/>
        </w:rPr>
      </w:pPr>
      <w:r w:rsidRPr="0026795D">
        <w:rPr>
          <w:rFonts w:ascii="Arial" w:hAnsi="Arial" w:cs="Arial"/>
        </w:rPr>
        <w:lastRenderedPageBreak/>
        <w:t xml:space="preserve">CLÁUSULA DÉCIMA - PRAZO PARA RESPOSTA AO PEDIDO DE RESTABELECIMENTO DO EQUILÍBRIO ECONÔMICO-FINANCEIRO, QUANDO FOR O CASO (ART. 92, XI) </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26795D" w:rsidRPr="0026795D" w:rsidRDefault="0026795D" w:rsidP="0026795D">
      <w:pPr>
        <w:jc w:val="both"/>
        <w:rPr>
          <w:rFonts w:ascii="Arial" w:hAnsi="Arial" w:cs="Arial"/>
        </w:rPr>
      </w:pPr>
    </w:p>
    <w:p w:rsidR="0026795D" w:rsidRDefault="0026795D" w:rsidP="0026795D">
      <w:pPr>
        <w:jc w:val="both"/>
        <w:rPr>
          <w:rFonts w:ascii="Arial" w:hAnsi="Arial" w:cs="Arial"/>
        </w:rPr>
      </w:pPr>
      <w:r w:rsidRPr="0026795D">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CLÁUSULA DÉCIMA PRIMEIRA - OS DIREITOS E AS RESPONSABILIDADES DAS PARTES, AS PENALIDADES CABÍVEIS E OS VALORES DAS MULTAS E SUAS BASES DE CÁLCULO (ART. 92, XIV)</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 xml:space="preserve">111 - São obrigações da CONTRATADA: </w:t>
      </w:r>
    </w:p>
    <w:p w:rsidR="0026795D" w:rsidRPr="0026795D" w:rsidRDefault="0026795D" w:rsidP="0026795D">
      <w:pPr>
        <w:jc w:val="both"/>
        <w:rPr>
          <w:rFonts w:ascii="Arial" w:hAnsi="Arial" w:cs="Arial"/>
        </w:rPr>
      </w:pPr>
    </w:p>
    <w:p w:rsidR="0026795D" w:rsidRPr="0026795D" w:rsidRDefault="0026795D" w:rsidP="0026795D">
      <w:pPr>
        <w:ind w:left="284"/>
        <w:jc w:val="both"/>
        <w:rPr>
          <w:rFonts w:ascii="Arial" w:hAnsi="Arial" w:cs="Arial"/>
        </w:rPr>
      </w:pPr>
      <w:r w:rsidRPr="0026795D">
        <w:rPr>
          <w:rFonts w:ascii="Arial" w:hAnsi="Arial" w:cs="Arial"/>
        </w:rPr>
        <w:t xml:space="preserve">a) Prestar os serviços constantes na cláusula primeira do presente instrumento contratual. </w:t>
      </w:r>
    </w:p>
    <w:p w:rsidR="0026795D" w:rsidRPr="0026795D" w:rsidRDefault="0026795D" w:rsidP="0026795D">
      <w:pPr>
        <w:ind w:left="284"/>
        <w:jc w:val="both"/>
        <w:rPr>
          <w:rFonts w:ascii="Arial" w:hAnsi="Arial" w:cs="Arial"/>
        </w:rPr>
      </w:pPr>
      <w:r w:rsidRPr="0026795D">
        <w:rPr>
          <w:rFonts w:ascii="Arial" w:hAnsi="Arial" w:cs="Arial"/>
        </w:rPr>
        <w:t xml:space="preserve">b) Utilizar-se de pessoal próprio para a realização dos serviços, ficando responsável pelos encargos decorrentes da contratação. </w:t>
      </w:r>
    </w:p>
    <w:p w:rsidR="0026795D" w:rsidRPr="0026795D" w:rsidRDefault="0026795D" w:rsidP="0026795D">
      <w:pPr>
        <w:ind w:left="284"/>
        <w:jc w:val="both"/>
        <w:rPr>
          <w:rFonts w:ascii="Arial" w:hAnsi="Arial" w:cs="Arial"/>
        </w:rPr>
      </w:pPr>
      <w:r w:rsidRPr="0026795D">
        <w:rPr>
          <w:rFonts w:ascii="Arial" w:hAnsi="Arial" w:cs="Arial"/>
        </w:rPr>
        <w:t xml:space="preserve">c) Responsabilizar-se pelo pagamento dos impostos que recaírem sobre o valor contratado, despesas de locomoção e materiais necessários à realização dos serviços. </w:t>
      </w:r>
    </w:p>
    <w:p w:rsidR="0026795D" w:rsidRPr="0026795D" w:rsidRDefault="0026795D" w:rsidP="0026795D">
      <w:pPr>
        <w:ind w:left="284"/>
        <w:jc w:val="both"/>
        <w:rPr>
          <w:rFonts w:ascii="Arial" w:hAnsi="Arial" w:cs="Arial"/>
        </w:rPr>
      </w:pPr>
      <w:r w:rsidRPr="0026795D">
        <w:rPr>
          <w:rFonts w:ascii="Arial" w:hAnsi="Arial" w:cs="Arial"/>
        </w:rPr>
        <w:t xml:space="preserve">d) Manter endereço de cadastro atualizado, bem como telefone e correio eletrônico. </w:t>
      </w:r>
    </w:p>
    <w:p w:rsidR="0026795D" w:rsidRPr="0026795D" w:rsidRDefault="0026795D" w:rsidP="0026795D">
      <w:pPr>
        <w:ind w:left="284"/>
        <w:jc w:val="both"/>
        <w:rPr>
          <w:rFonts w:ascii="Arial" w:hAnsi="Arial" w:cs="Arial"/>
        </w:rPr>
      </w:pPr>
      <w:r w:rsidRPr="0026795D">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26795D" w:rsidRPr="0026795D" w:rsidRDefault="0026795D" w:rsidP="0026795D">
      <w:pPr>
        <w:ind w:left="284"/>
        <w:jc w:val="both"/>
        <w:rPr>
          <w:rFonts w:ascii="Arial" w:hAnsi="Arial" w:cs="Arial"/>
        </w:rPr>
      </w:pPr>
      <w:r w:rsidRPr="0026795D">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26795D" w:rsidRPr="0026795D" w:rsidRDefault="0026795D" w:rsidP="0026795D">
      <w:pPr>
        <w:ind w:left="284"/>
        <w:jc w:val="both"/>
        <w:rPr>
          <w:rFonts w:ascii="Arial" w:hAnsi="Arial" w:cs="Arial"/>
        </w:rPr>
      </w:pPr>
      <w:r w:rsidRPr="0026795D">
        <w:rPr>
          <w:rFonts w:ascii="Arial" w:hAnsi="Arial" w:cs="Arial"/>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26795D" w:rsidRPr="0026795D" w:rsidRDefault="0026795D" w:rsidP="0026795D">
      <w:pPr>
        <w:ind w:left="284"/>
        <w:jc w:val="both"/>
        <w:rPr>
          <w:rFonts w:ascii="Arial" w:hAnsi="Arial" w:cs="Arial"/>
        </w:rPr>
      </w:pPr>
      <w:r w:rsidRPr="0026795D">
        <w:rPr>
          <w:rFonts w:ascii="Arial" w:hAnsi="Arial" w:cs="Arial"/>
        </w:rPr>
        <w:t>h)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i)Realizar a execução dos serviços na forma especificada, conforme data e horário especificado pela secretaria responsável.</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 xml:space="preserve">j) Responsabilizar-se pelos vícios e danos decorrentes da execução do objeto, bem como por todo e qualquer dano causado à CONTRATANTE e/ou TERCEIROS, devendo ressarcir imediatamente a Administração em sua integralidade, ficando a Contratante autorizada a descontar da garantia, caso exigida no edital, ou dos pagamentos devidos à Contratada, o valor correspondente aos danos sofridos; </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k)</w:t>
      </w:r>
      <w:r w:rsidRPr="0026795D">
        <w:rPr>
          <w:rFonts w:ascii="Arial" w:hAnsi="Arial" w:cs="Arial"/>
          <w:b/>
          <w:sz w:val="20"/>
          <w:szCs w:val="20"/>
        </w:rPr>
        <w:t xml:space="preserve"> </w:t>
      </w:r>
      <w:r w:rsidRPr="0026795D">
        <w:rPr>
          <w:rFonts w:ascii="Arial" w:hAnsi="Arial" w:cs="Arial"/>
          <w:sz w:val="20"/>
          <w:szCs w:val="20"/>
        </w:rPr>
        <w:t xml:space="preserve">Responsabilizar-se por toda e qualquer despesa durante a execução do objeto, em relação a transporte de pessoal e/ou equipamento, alimentação, diárias e estadias, inclusive, despesa de natureza previdenciária, fiscal, trabalhista ou civil, bem como emolumentos, ônus ou encargos de qualquer espécie e origem pertinentes a execução do objeto de presente termo de referência. </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l)</w:t>
      </w:r>
      <w:r w:rsidRPr="0026795D">
        <w:rPr>
          <w:rFonts w:ascii="Arial" w:hAnsi="Arial" w:cs="Arial"/>
          <w:b/>
          <w:sz w:val="20"/>
          <w:szCs w:val="20"/>
        </w:rPr>
        <w:t xml:space="preserve">  </w:t>
      </w:r>
      <w:r w:rsidRPr="0026795D">
        <w:rPr>
          <w:rFonts w:ascii="Arial" w:hAnsi="Arial" w:cs="Arial"/>
          <w:sz w:val="20"/>
          <w:szCs w:val="20"/>
        </w:rPr>
        <w:t xml:space="preserve">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lastRenderedPageBreak/>
        <w:t xml:space="preserve">m) Não transferir a outrem, no todo ou em parte, o objeto do presente contrato, sem prévia e expressa anuência da CONTRATANTE; </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n)</w:t>
      </w:r>
      <w:r w:rsidRPr="0026795D">
        <w:rPr>
          <w:rFonts w:ascii="Arial" w:hAnsi="Arial" w:cs="Arial"/>
          <w:b/>
          <w:sz w:val="20"/>
          <w:szCs w:val="20"/>
        </w:rPr>
        <w:t xml:space="preserve">  </w:t>
      </w:r>
      <w:r w:rsidRPr="0026795D">
        <w:rPr>
          <w:rFonts w:ascii="Arial" w:hAnsi="Arial" w:cs="Arial"/>
          <w:sz w:val="20"/>
          <w:szCs w:val="20"/>
        </w:rPr>
        <w:t>Manter-se, durante toda a execução do Contrato, em compatibilidade com as obrigações a serem assumidas e com as mesmas condições de habilitação e qualificação exigidas na licitação, devendo comunicar ao CONTRATANTE, imediatamente qualquer alteração que possa comprometer a manutenção do presente contrato;</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o)</w:t>
      </w:r>
      <w:r w:rsidRPr="0026795D">
        <w:rPr>
          <w:rFonts w:ascii="Arial" w:hAnsi="Arial" w:cs="Arial"/>
          <w:b/>
          <w:sz w:val="20"/>
          <w:szCs w:val="20"/>
        </w:rPr>
        <w:t xml:space="preserve"> </w:t>
      </w:r>
      <w:r w:rsidRPr="0026795D">
        <w:rPr>
          <w:rFonts w:ascii="Arial" w:hAnsi="Arial" w:cs="Arial"/>
          <w:sz w:val="20"/>
          <w:szCs w:val="20"/>
        </w:rPr>
        <w:t>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p)A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q)  Atender a todas as normas técnicas e de segurança na execução do objeto;</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r) A contratada responsabilizar-se-á por todos os danos causados por seus funcionários, equipamentos à CONTRATANTE e/ou terceiros, independentemente de sua culpa ou dolo, quando da execução dos serviços, bem como de eventuais acidentes ocorridos, respondendo ISOLADAMENTE na seara administrativa, judicial cível e criminalmente por estes;</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r) Fornecer pessoal qualificado e experiente para o desenvolvimento das atividades da presente licitação</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t) Utilizar empregados habilitados e com conhecimentos para realização dos, em conformidade com as normas e determinações em vigor;</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u) Fornecer Equipamentos de proteção individual e coletiva para os funcionários executantes do objeto;</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v)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w) Manter, durante o período de execução do objeto, todas as condições de habilitação e qualificação exigidas no edital;</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x)  Não permitir a utilização de qualquer trabalho do menor de dezesseis anos, exceto na condição de aprendiz para os maiores de quatorze anos; nem permitir a utilização do trabalho do menor de dezoito anos em trabalho noturno, perigoso ou insalubre;</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y) Vedar a utilização, na execução dos serviços, de empregado que seja familiar de agente público ocupante de cargo em comissão ou função de confiança no órgão Contratante;</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z)  Conduzir os trabalhos com estrita observância às normas da legislação pertinente, cumprindo as determinações dos Poderes Públicos, mantendo sempre limpo o local dos serviços e nas melhores condições de segurança, higiene e disciplina;</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aa) Guardar sigilo sobre todas as informações obtidas em decorrência do cumprimento do contrato;</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bb) Comunicar ao Fiscal do contrato, no prazo de 24 (vinte e quatro) horas, qualquer ocorrência anormal ou acidente que se verifique na entrega dos produtos;</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cc) Prestar todo esclarecimento ou informação solicitada pela Contratante ou por seus prepostos, garantindo-lhes o acesso, a qualquer tempo, ao local dos trabalhos, bem como aos documentos relativos à execução do objeto;</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dd) Paralisar, por determinação da Contratante, qualquer atividade que não esteja sendo executada de acordo com a boa técnica ou que ponha em risco a segurança de pessoas ou bens de terceiros;</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ee) Todo e qualquer ônus decorrente da entrega do objeto licitado, inclusive frete, será de inteira responsabilidade da CONTRATADA, não sendo a CONTRATANTE responsável pelo fornecimento de mão de obra para viabilizar o transporte;</w:t>
      </w:r>
    </w:p>
    <w:p w:rsidR="0026795D" w:rsidRPr="0026795D" w:rsidRDefault="0026795D" w:rsidP="0026795D">
      <w:pPr>
        <w:pStyle w:val="SemEspaamento"/>
        <w:ind w:left="284"/>
        <w:jc w:val="both"/>
        <w:rPr>
          <w:rFonts w:ascii="Arial" w:hAnsi="Arial" w:cs="Arial"/>
          <w:sz w:val="20"/>
          <w:szCs w:val="20"/>
        </w:rPr>
      </w:pPr>
      <w:r w:rsidRPr="0026795D">
        <w:rPr>
          <w:rFonts w:ascii="Arial" w:hAnsi="Arial" w:cs="Arial"/>
          <w:sz w:val="20"/>
          <w:szCs w:val="20"/>
        </w:rPr>
        <w:t>ff) Cumprir, todos os postulados legais vigentes de âmbito federal, estadual ou municipal;</w:t>
      </w:r>
    </w:p>
    <w:p w:rsidR="0026795D" w:rsidRPr="00CD23DE" w:rsidRDefault="0026795D" w:rsidP="00CD23DE">
      <w:pPr>
        <w:pStyle w:val="SemEspaamento"/>
        <w:ind w:left="284"/>
        <w:jc w:val="both"/>
        <w:rPr>
          <w:rFonts w:ascii="Arial" w:hAnsi="Arial" w:cs="Arial"/>
          <w:sz w:val="20"/>
          <w:szCs w:val="20"/>
        </w:rPr>
      </w:pPr>
      <w:r w:rsidRPr="0026795D">
        <w:rPr>
          <w:rFonts w:ascii="Arial" w:hAnsi="Arial" w:cs="Arial"/>
          <w:sz w:val="20"/>
          <w:szCs w:val="20"/>
        </w:rPr>
        <w:lastRenderedPageBreak/>
        <w:t>gg)Cumprir, durante todo o período de execução do contrato, a reserva de cargos prevista em lei para pessoa com deficiência ou para reabilitado da Previdência Social, bem como as regras de acessibilidade previstas na legislação.</w:t>
      </w:r>
    </w:p>
    <w:p w:rsidR="0026795D" w:rsidRPr="0026795D" w:rsidRDefault="0026795D" w:rsidP="0026795D">
      <w:pPr>
        <w:ind w:left="680"/>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 xml:space="preserve">11.2 - São obrigações da CONTRATANTE: </w:t>
      </w:r>
    </w:p>
    <w:p w:rsidR="0026795D" w:rsidRPr="0026795D" w:rsidRDefault="0026795D" w:rsidP="0026795D">
      <w:pPr>
        <w:jc w:val="both"/>
        <w:rPr>
          <w:rFonts w:ascii="Arial" w:hAnsi="Arial" w:cs="Arial"/>
        </w:rPr>
      </w:pPr>
    </w:p>
    <w:p w:rsidR="0026795D" w:rsidRPr="0026795D" w:rsidRDefault="0026795D" w:rsidP="0026795D">
      <w:pPr>
        <w:pStyle w:val="SemEspaamento"/>
        <w:ind w:left="426"/>
        <w:rPr>
          <w:rFonts w:ascii="Arial" w:hAnsi="Arial" w:cs="Arial"/>
          <w:sz w:val="20"/>
          <w:szCs w:val="20"/>
        </w:rPr>
      </w:pPr>
      <w:r w:rsidRPr="0026795D">
        <w:rPr>
          <w:rFonts w:ascii="Arial" w:hAnsi="Arial" w:cs="Arial"/>
          <w:sz w:val="20"/>
          <w:szCs w:val="20"/>
        </w:rPr>
        <w:t>a)Efetuar o pagamento na forma convencionada no presente instrumento, dentro do prazo previsto, desde que atendidas às formalidades pactuadas;</w:t>
      </w:r>
    </w:p>
    <w:p w:rsidR="0026795D" w:rsidRPr="0026795D" w:rsidRDefault="0026795D" w:rsidP="0026795D">
      <w:pPr>
        <w:pStyle w:val="SemEspaamento"/>
        <w:ind w:left="426"/>
        <w:rPr>
          <w:rFonts w:ascii="Arial" w:hAnsi="Arial" w:cs="Arial"/>
          <w:sz w:val="20"/>
          <w:szCs w:val="20"/>
        </w:rPr>
      </w:pPr>
      <w:r w:rsidRPr="0026795D">
        <w:rPr>
          <w:rFonts w:ascii="Arial" w:hAnsi="Arial" w:cs="Arial"/>
          <w:sz w:val="20"/>
          <w:szCs w:val="20"/>
        </w:rPr>
        <w:t>b) Preencher as ordens de fornecimento com as quantidades fornecidas, por assinatura no referido documento e entregar a via própria ao fornecedor;</w:t>
      </w:r>
    </w:p>
    <w:p w:rsidR="0026795D" w:rsidRPr="0026795D" w:rsidRDefault="0026795D" w:rsidP="0026795D">
      <w:pPr>
        <w:pStyle w:val="SemEspaamento"/>
        <w:ind w:left="426"/>
        <w:rPr>
          <w:rFonts w:ascii="Arial" w:hAnsi="Arial" w:cs="Arial"/>
          <w:sz w:val="20"/>
          <w:szCs w:val="20"/>
        </w:rPr>
      </w:pPr>
      <w:r w:rsidRPr="0026795D">
        <w:rPr>
          <w:rFonts w:ascii="Arial" w:hAnsi="Arial" w:cs="Arial"/>
          <w:sz w:val="20"/>
          <w:szCs w:val="20"/>
        </w:rPr>
        <w:t>c) Disponibilizar informações necessárias para a execução do contrato e entrega do objeto licitado;</w:t>
      </w:r>
    </w:p>
    <w:p w:rsidR="0026795D" w:rsidRPr="0026795D" w:rsidRDefault="0026795D" w:rsidP="0026795D">
      <w:pPr>
        <w:pStyle w:val="SemEspaamento"/>
        <w:ind w:left="426"/>
        <w:rPr>
          <w:rFonts w:ascii="Arial" w:hAnsi="Arial" w:cs="Arial"/>
          <w:sz w:val="20"/>
          <w:szCs w:val="20"/>
        </w:rPr>
      </w:pPr>
      <w:r w:rsidRPr="0026795D">
        <w:rPr>
          <w:rFonts w:ascii="Arial" w:hAnsi="Arial" w:cs="Arial"/>
          <w:sz w:val="20"/>
          <w:szCs w:val="20"/>
        </w:rPr>
        <w:t>d) Exigir da Contratada o fiel cumprimento dos deveres e obrigações mencionados no Edital.</w:t>
      </w:r>
    </w:p>
    <w:p w:rsidR="0026795D" w:rsidRPr="0026795D" w:rsidRDefault="0026795D" w:rsidP="0026795D">
      <w:pPr>
        <w:pStyle w:val="SemEspaamento"/>
        <w:ind w:left="426"/>
        <w:rPr>
          <w:rFonts w:ascii="Arial" w:hAnsi="Arial" w:cs="Arial"/>
          <w:sz w:val="20"/>
          <w:szCs w:val="20"/>
        </w:rPr>
      </w:pPr>
      <w:r w:rsidRPr="0026795D">
        <w:rPr>
          <w:rFonts w:ascii="Arial" w:hAnsi="Arial" w:cs="Arial"/>
          <w:sz w:val="20"/>
          <w:szCs w:val="20"/>
        </w:rPr>
        <w:t>e) O objeto contratado será fiscalizado por servidores formalmente designados para acompanhamento e fiscalização do contrato;</w:t>
      </w:r>
    </w:p>
    <w:p w:rsidR="0026795D" w:rsidRPr="0026795D" w:rsidRDefault="0026795D" w:rsidP="0026795D">
      <w:pPr>
        <w:pStyle w:val="SemEspaamento"/>
        <w:ind w:left="426"/>
        <w:rPr>
          <w:rFonts w:ascii="Arial" w:hAnsi="Arial" w:cs="Arial"/>
          <w:sz w:val="20"/>
          <w:szCs w:val="20"/>
        </w:rPr>
      </w:pPr>
      <w:r w:rsidRPr="0026795D">
        <w:rPr>
          <w:rFonts w:ascii="Arial" w:hAnsi="Arial" w:cs="Arial"/>
          <w:sz w:val="20"/>
          <w:szCs w:val="20"/>
        </w:rPr>
        <w:t>f) Deverá a Contratante  comunicar imediatamente a Fiscalização qualquer erro, desvio ou omissão, referente ao estipulado no Edital e no contrato;</w:t>
      </w:r>
    </w:p>
    <w:p w:rsidR="0026795D" w:rsidRPr="0026795D" w:rsidRDefault="0026795D" w:rsidP="0026795D">
      <w:pPr>
        <w:pStyle w:val="SemEspaamento"/>
        <w:ind w:left="426"/>
        <w:rPr>
          <w:rFonts w:ascii="Arial" w:hAnsi="Arial" w:cs="Arial"/>
          <w:b/>
          <w:bCs/>
          <w:color w:val="FF0000"/>
          <w:sz w:val="20"/>
          <w:szCs w:val="20"/>
          <w:highlight w:val="yellow"/>
        </w:rPr>
      </w:pPr>
      <w:r w:rsidRPr="0026795D">
        <w:rPr>
          <w:rFonts w:ascii="Arial" w:hAnsi="Arial" w:cs="Arial"/>
          <w:sz w:val="20"/>
          <w:szCs w:val="20"/>
        </w:rPr>
        <w:t>g) Emitir Autorização de Fornecimento, ou qualquer outro documento equivalente, com todas as informações necessárias, por intermédio do representante da administração designado, e comunicar à empresa por meio de telefone ou e-mail da emissão da mesma</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 xml:space="preserve"> 11.3 - O contratado será responsabilizado administrativamente pelas seguintes infrações (art. 155 e 156 da Lei nº 14.133/2021):</w:t>
      </w:r>
    </w:p>
    <w:p w:rsidR="0026795D" w:rsidRPr="0026795D" w:rsidRDefault="0026795D" w:rsidP="0026795D">
      <w:pPr>
        <w:jc w:val="both"/>
        <w:rPr>
          <w:rFonts w:ascii="Arial" w:hAnsi="Arial" w:cs="Arial"/>
          <w:highlight w:val="darkGreen"/>
        </w:rPr>
      </w:pPr>
    </w:p>
    <w:p w:rsidR="0026795D" w:rsidRPr="0026795D" w:rsidRDefault="0026795D" w:rsidP="0026795D">
      <w:pPr>
        <w:ind w:left="510"/>
        <w:jc w:val="both"/>
        <w:rPr>
          <w:rFonts w:ascii="Arial" w:hAnsi="Arial" w:cs="Arial"/>
        </w:rPr>
      </w:pPr>
      <w:r w:rsidRPr="0026795D">
        <w:rPr>
          <w:rFonts w:ascii="Arial" w:hAnsi="Arial" w:cs="Arial"/>
        </w:rPr>
        <w:t xml:space="preserve">I - Dar causa à inexecução parcial do contrato: </w:t>
      </w:r>
    </w:p>
    <w:p w:rsidR="0026795D" w:rsidRPr="0026795D" w:rsidRDefault="0026795D" w:rsidP="0026795D">
      <w:pPr>
        <w:ind w:left="510"/>
        <w:jc w:val="both"/>
        <w:rPr>
          <w:rFonts w:ascii="Arial" w:hAnsi="Arial" w:cs="Arial"/>
        </w:rPr>
      </w:pPr>
      <w:r w:rsidRPr="0026795D">
        <w:rPr>
          <w:rFonts w:ascii="Arial" w:hAnsi="Arial" w:cs="Arial"/>
        </w:rPr>
        <w:t xml:space="preserve">II - Dar causa à inexecução parcial do contrato que cause grave dano à Administração, ao funcionamento dos serviços públicos ou ao interesse coletivo; </w:t>
      </w:r>
    </w:p>
    <w:p w:rsidR="0026795D" w:rsidRPr="0026795D" w:rsidRDefault="0026795D" w:rsidP="0026795D">
      <w:pPr>
        <w:ind w:left="510"/>
        <w:jc w:val="both"/>
        <w:rPr>
          <w:rFonts w:ascii="Arial" w:hAnsi="Arial" w:cs="Arial"/>
        </w:rPr>
      </w:pPr>
      <w:r w:rsidRPr="0026795D">
        <w:rPr>
          <w:rFonts w:ascii="Arial" w:hAnsi="Arial" w:cs="Arial"/>
        </w:rPr>
        <w:t xml:space="preserve">III - Dar causa à inexecução total do contrato; </w:t>
      </w:r>
    </w:p>
    <w:p w:rsidR="0026795D" w:rsidRPr="0026795D" w:rsidRDefault="0026795D" w:rsidP="0026795D">
      <w:pPr>
        <w:ind w:left="510"/>
        <w:jc w:val="both"/>
        <w:rPr>
          <w:rFonts w:ascii="Arial" w:hAnsi="Arial" w:cs="Arial"/>
        </w:rPr>
      </w:pPr>
      <w:r w:rsidRPr="0026795D">
        <w:rPr>
          <w:rFonts w:ascii="Arial" w:hAnsi="Arial" w:cs="Arial"/>
        </w:rPr>
        <w:t xml:space="preserve">IV - Deixar de entregar a documentação exigida para o certame; </w:t>
      </w:r>
    </w:p>
    <w:p w:rsidR="0026795D" w:rsidRPr="0026795D" w:rsidRDefault="0026795D" w:rsidP="0026795D">
      <w:pPr>
        <w:ind w:left="510"/>
        <w:jc w:val="both"/>
        <w:rPr>
          <w:rFonts w:ascii="Arial" w:hAnsi="Arial" w:cs="Arial"/>
        </w:rPr>
      </w:pPr>
      <w:r w:rsidRPr="0026795D">
        <w:rPr>
          <w:rFonts w:ascii="Arial" w:hAnsi="Arial" w:cs="Arial"/>
        </w:rPr>
        <w:t xml:space="preserve">V - Não manter a proposta, salvo em decorrência de fato superveniente devidamente justificado; </w:t>
      </w:r>
    </w:p>
    <w:p w:rsidR="0026795D" w:rsidRPr="0026795D" w:rsidRDefault="0026795D" w:rsidP="0026795D">
      <w:pPr>
        <w:ind w:left="510"/>
        <w:jc w:val="both"/>
        <w:rPr>
          <w:rFonts w:ascii="Arial" w:hAnsi="Arial" w:cs="Arial"/>
        </w:rPr>
      </w:pPr>
      <w:r w:rsidRPr="0026795D">
        <w:rPr>
          <w:rFonts w:ascii="Arial" w:hAnsi="Arial" w:cs="Arial"/>
        </w:rPr>
        <w:t xml:space="preserve">VI - Não celebrar o contrato ou não entregar a documentação exigida para a contratação, quando convocado dentro do prazo de validade de sua proposta; </w:t>
      </w:r>
    </w:p>
    <w:p w:rsidR="0026795D" w:rsidRPr="0026795D" w:rsidRDefault="0026795D" w:rsidP="0026795D">
      <w:pPr>
        <w:ind w:left="510"/>
        <w:jc w:val="both"/>
        <w:rPr>
          <w:rFonts w:ascii="Arial" w:hAnsi="Arial" w:cs="Arial"/>
        </w:rPr>
      </w:pPr>
      <w:r w:rsidRPr="0026795D">
        <w:rPr>
          <w:rFonts w:ascii="Arial" w:hAnsi="Arial" w:cs="Arial"/>
        </w:rPr>
        <w:t xml:space="preserve">VII - Ensejar o retardamento da execução ou da entrega do objeto da licitação sem motivo justificado; </w:t>
      </w:r>
    </w:p>
    <w:p w:rsidR="0026795D" w:rsidRPr="0026795D" w:rsidRDefault="0026795D" w:rsidP="0026795D">
      <w:pPr>
        <w:ind w:left="510"/>
        <w:jc w:val="both"/>
        <w:rPr>
          <w:rFonts w:ascii="Arial" w:hAnsi="Arial" w:cs="Arial"/>
        </w:rPr>
      </w:pPr>
      <w:r w:rsidRPr="0026795D">
        <w:rPr>
          <w:rFonts w:ascii="Arial" w:hAnsi="Arial" w:cs="Arial"/>
        </w:rPr>
        <w:t xml:space="preserve">VIII - Apresentar declaração ou documentação falsa exigida para o certame ou prestar declaração falsa durante a licitação ou a execução do contrato; </w:t>
      </w:r>
    </w:p>
    <w:p w:rsidR="0026795D" w:rsidRPr="0026795D" w:rsidRDefault="0026795D" w:rsidP="0026795D">
      <w:pPr>
        <w:ind w:left="510"/>
        <w:jc w:val="both"/>
        <w:rPr>
          <w:rFonts w:ascii="Arial" w:hAnsi="Arial" w:cs="Arial"/>
        </w:rPr>
      </w:pPr>
      <w:r w:rsidRPr="0026795D">
        <w:rPr>
          <w:rFonts w:ascii="Arial" w:hAnsi="Arial" w:cs="Arial"/>
        </w:rPr>
        <w:t xml:space="preserve">IX - Fraudar a licitação ou praticar ato fraudulento na execução do contrato; </w:t>
      </w:r>
    </w:p>
    <w:p w:rsidR="0026795D" w:rsidRPr="0026795D" w:rsidRDefault="0026795D" w:rsidP="0026795D">
      <w:pPr>
        <w:ind w:left="510"/>
        <w:jc w:val="both"/>
        <w:rPr>
          <w:rFonts w:ascii="Arial" w:hAnsi="Arial" w:cs="Arial"/>
        </w:rPr>
      </w:pPr>
      <w:r w:rsidRPr="0026795D">
        <w:rPr>
          <w:rFonts w:ascii="Arial" w:hAnsi="Arial" w:cs="Arial"/>
        </w:rPr>
        <w:t xml:space="preserve">X - Comportar-se de modo inidôneo ou cometer fraude de qualquer natureza; </w:t>
      </w:r>
    </w:p>
    <w:p w:rsidR="0026795D" w:rsidRPr="0026795D" w:rsidRDefault="0026795D" w:rsidP="0026795D">
      <w:pPr>
        <w:ind w:left="510"/>
        <w:jc w:val="both"/>
        <w:rPr>
          <w:rFonts w:ascii="Arial" w:hAnsi="Arial" w:cs="Arial"/>
        </w:rPr>
      </w:pPr>
      <w:r w:rsidRPr="0026795D">
        <w:rPr>
          <w:rFonts w:ascii="Arial" w:hAnsi="Arial" w:cs="Arial"/>
        </w:rPr>
        <w:t xml:space="preserve">XI - Praticar atos ilícitos com vistas a frustrar os objetivos da licitação; </w:t>
      </w:r>
    </w:p>
    <w:p w:rsidR="0026795D" w:rsidRPr="0026795D" w:rsidRDefault="0026795D" w:rsidP="0026795D">
      <w:pPr>
        <w:ind w:left="510"/>
        <w:jc w:val="both"/>
        <w:rPr>
          <w:rFonts w:ascii="Arial" w:hAnsi="Arial" w:cs="Arial"/>
        </w:rPr>
      </w:pPr>
      <w:r w:rsidRPr="0026795D">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11.3.1 Serão aplicadas as seguintes sanções às penalidades acima indicadas:</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855"/>
        <w:gridCol w:w="2655"/>
        <w:gridCol w:w="5565"/>
      </w:tblGrid>
      <w:tr w:rsidR="0026795D" w:rsidRPr="0026795D" w:rsidTr="009E28A4">
        <w:tc>
          <w:tcPr>
            <w:tcW w:w="855" w:type="dxa"/>
            <w:tcBorders>
              <w:top w:val="single" w:sz="2" w:space="0" w:color="000000"/>
              <w:left w:val="single" w:sz="2" w:space="0" w:color="000000"/>
              <w:bottom w:val="single" w:sz="2" w:space="0" w:color="000000"/>
            </w:tcBorders>
          </w:tcPr>
          <w:p w:rsidR="0026795D" w:rsidRPr="0026795D" w:rsidRDefault="0026795D" w:rsidP="009E28A4">
            <w:pPr>
              <w:pStyle w:val="Contedodatabela"/>
              <w:jc w:val="both"/>
              <w:rPr>
                <w:rFonts w:ascii="Arial" w:hAnsi="Arial" w:cs="Arial"/>
              </w:rPr>
            </w:pPr>
            <w:r w:rsidRPr="0026795D">
              <w:rPr>
                <w:rFonts w:ascii="Arial" w:hAnsi="Arial" w:cs="Arial"/>
              </w:rPr>
              <w:t xml:space="preserve">I - </w:t>
            </w:r>
          </w:p>
          <w:p w:rsidR="0026795D" w:rsidRPr="0026795D" w:rsidRDefault="0026795D" w:rsidP="009E28A4">
            <w:pPr>
              <w:pStyle w:val="Contedodatabela"/>
              <w:jc w:val="both"/>
              <w:rPr>
                <w:rFonts w:ascii="Arial" w:hAnsi="Arial" w:cs="Arial"/>
              </w:rPr>
            </w:pPr>
          </w:p>
          <w:p w:rsidR="0026795D" w:rsidRPr="0026795D" w:rsidRDefault="0026795D" w:rsidP="009E28A4">
            <w:pPr>
              <w:pStyle w:val="Contedodatabela"/>
              <w:jc w:val="both"/>
              <w:rPr>
                <w:rFonts w:ascii="Arial" w:hAnsi="Arial" w:cs="Arial"/>
              </w:rPr>
            </w:pPr>
          </w:p>
          <w:p w:rsidR="0026795D" w:rsidRPr="0026795D" w:rsidRDefault="0026795D" w:rsidP="009E28A4">
            <w:pPr>
              <w:pStyle w:val="Contedodatabela"/>
              <w:jc w:val="both"/>
              <w:rPr>
                <w:rFonts w:ascii="Arial" w:hAnsi="Arial" w:cs="Arial"/>
              </w:rPr>
            </w:pPr>
          </w:p>
          <w:p w:rsidR="0026795D" w:rsidRPr="0026795D" w:rsidRDefault="0026795D" w:rsidP="009E28A4">
            <w:pPr>
              <w:pStyle w:val="Contedodatabela"/>
              <w:jc w:val="both"/>
              <w:rPr>
                <w:rFonts w:ascii="Arial" w:hAnsi="Arial" w:cs="Arial"/>
              </w:rPr>
            </w:pPr>
          </w:p>
        </w:tc>
        <w:tc>
          <w:tcPr>
            <w:tcW w:w="2655" w:type="dxa"/>
            <w:tcBorders>
              <w:top w:val="single" w:sz="2" w:space="0" w:color="000000"/>
              <w:left w:val="single" w:sz="2" w:space="0" w:color="000000"/>
              <w:bottom w:val="single" w:sz="2" w:space="0" w:color="000000"/>
            </w:tcBorders>
          </w:tcPr>
          <w:p w:rsidR="0026795D" w:rsidRPr="0026795D" w:rsidRDefault="0026795D" w:rsidP="009E28A4">
            <w:pPr>
              <w:jc w:val="both"/>
              <w:rPr>
                <w:rFonts w:ascii="Arial" w:hAnsi="Arial" w:cs="Arial"/>
              </w:rPr>
            </w:pPr>
            <w:r w:rsidRPr="0026795D">
              <w:rPr>
                <w:rFonts w:ascii="Arial" w:hAnsi="Arial" w:cs="Arial"/>
              </w:rPr>
              <w:t>Advertência (art. 156, § 2º).</w:t>
            </w:r>
          </w:p>
        </w:tc>
        <w:tc>
          <w:tcPr>
            <w:tcW w:w="5565" w:type="dxa"/>
            <w:tcBorders>
              <w:top w:val="single" w:sz="2" w:space="0" w:color="000000"/>
              <w:left w:val="single" w:sz="2" w:space="0" w:color="000000"/>
              <w:bottom w:val="single" w:sz="2" w:space="0" w:color="000000"/>
              <w:right w:val="single" w:sz="2" w:space="0" w:color="000000"/>
            </w:tcBorders>
          </w:tcPr>
          <w:p w:rsidR="0026795D" w:rsidRPr="0026795D" w:rsidRDefault="0026795D" w:rsidP="009E28A4">
            <w:pPr>
              <w:pStyle w:val="Contedodatabela"/>
              <w:jc w:val="both"/>
              <w:rPr>
                <w:rFonts w:ascii="Arial" w:hAnsi="Arial" w:cs="Arial"/>
              </w:rPr>
            </w:pPr>
            <w:r w:rsidRPr="0026795D">
              <w:rPr>
                <w:rFonts w:ascii="Arial" w:hAnsi="Arial" w:cs="Arial"/>
              </w:rPr>
              <w:t xml:space="preserve">I </w:t>
            </w:r>
          </w:p>
          <w:p w:rsidR="0026795D" w:rsidRPr="0026795D" w:rsidRDefault="0026795D" w:rsidP="009E28A4">
            <w:pPr>
              <w:pStyle w:val="Contedodatabela"/>
              <w:jc w:val="both"/>
              <w:rPr>
                <w:rFonts w:ascii="Arial" w:hAnsi="Arial" w:cs="Arial"/>
              </w:rPr>
            </w:pPr>
          </w:p>
          <w:p w:rsidR="0026795D" w:rsidRPr="0026795D" w:rsidRDefault="0026795D" w:rsidP="009E28A4">
            <w:pPr>
              <w:jc w:val="both"/>
              <w:rPr>
                <w:rFonts w:ascii="Arial" w:hAnsi="Arial" w:cs="Arial"/>
              </w:rPr>
            </w:pPr>
            <w:r w:rsidRPr="0026795D">
              <w:rPr>
                <w:rFonts w:ascii="Arial" w:hAnsi="Arial" w:cs="Arial"/>
              </w:rPr>
              <w:t xml:space="preserve">Obs. 1: Quando não se justificar a imposição de penalidade mais grave </w:t>
            </w:r>
          </w:p>
          <w:p w:rsidR="0026795D" w:rsidRPr="0026795D" w:rsidRDefault="0026795D" w:rsidP="009E28A4">
            <w:pPr>
              <w:jc w:val="both"/>
              <w:rPr>
                <w:rFonts w:ascii="Arial" w:hAnsi="Arial" w:cs="Arial"/>
              </w:rPr>
            </w:pPr>
            <w:r w:rsidRPr="0026795D">
              <w:rPr>
                <w:rFonts w:ascii="Arial" w:hAnsi="Arial" w:cs="Arial"/>
              </w:rPr>
              <w:lastRenderedPageBreak/>
              <w:t>Obs. 2: Pode ser aplicada cumulativamente com multa (art. 156, § 7º).</w:t>
            </w:r>
          </w:p>
        </w:tc>
      </w:tr>
      <w:tr w:rsidR="0026795D" w:rsidRPr="0026795D" w:rsidTr="009E28A4">
        <w:tc>
          <w:tcPr>
            <w:tcW w:w="855" w:type="dxa"/>
            <w:tcBorders>
              <w:left w:val="single" w:sz="2" w:space="0" w:color="000000"/>
              <w:bottom w:val="single" w:sz="2" w:space="0" w:color="000000"/>
            </w:tcBorders>
          </w:tcPr>
          <w:p w:rsidR="0026795D" w:rsidRPr="0026795D" w:rsidRDefault="0026795D" w:rsidP="009E28A4">
            <w:pPr>
              <w:pStyle w:val="Contedodatabela"/>
              <w:jc w:val="both"/>
              <w:rPr>
                <w:rFonts w:ascii="Arial" w:hAnsi="Arial" w:cs="Arial"/>
              </w:rPr>
            </w:pPr>
            <w:r w:rsidRPr="0026795D">
              <w:rPr>
                <w:rFonts w:ascii="Arial" w:hAnsi="Arial" w:cs="Arial"/>
              </w:rPr>
              <w:lastRenderedPageBreak/>
              <w:t>II</w:t>
            </w:r>
          </w:p>
          <w:p w:rsidR="0026795D" w:rsidRPr="0026795D" w:rsidRDefault="0026795D" w:rsidP="009E28A4">
            <w:pPr>
              <w:pStyle w:val="Contedodatabela"/>
              <w:jc w:val="both"/>
              <w:rPr>
                <w:rFonts w:ascii="Arial" w:hAnsi="Arial" w:cs="Arial"/>
              </w:rPr>
            </w:pPr>
          </w:p>
        </w:tc>
        <w:tc>
          <w:tcPr>
            <w:tcW w:w="2655" w:type="dxa"/>
            <w:tcBorders>
              <w:left w:val="single" w:sz="2" w:space="0" w:color="000000"/>
              <w:bottom w:val="single" w:sz="2" w:space="0" w:color="000000"/>
            </w:tcBorders>
          </w:tcPr>
          <w:p w:rsidR="0026795D" w:rsidRPr="0026795D" w:rsidRDefault="0026795D" w:rsidP="009E28A4">
            <w:pPr>
              <w:jc w:val="both"/>
              <w:rPr>
                <w:rFonts w:ascii="Arial" w:hAnsi="Arial" w:cs="Arial"/>
              </w:rPr>
            </w:pPr>
            <w:r w:rsidRPr="0026795D">
              <w:rPr>
                <w:rFonts w:ascii="Arial" w:hAnsi="Arial" w:cs="Arial"/>
              </w:rPr>
              <w:t xml:space="preserve">Multa de 10% </w:t>
            </w:r>
          </w:p>
        </w:tc>
        <w:tc>
          <w:tcPr>
            <w:tcW w:w="5565" w:type="dxa"/>
            <w:tcBorders>
              <w:left w:val="single" w:sz="2" w:space="0" w:color="000000"/>
              <w:bottom w:val="single" w:sz="2" w:space="0" w:color="000000"/>
              <w:right w:val="single" w:sz="2" w:space="0" w:color="000000"/>
            </w:tcBorders>
          </w:tcPr>
          <w:p w:rsidR="0026795D" w:rsidRPr="0026795D" w:rsidRDefault="0026795D" w:rsidP="009E28A4">
            <w:pPr>
              <w:jc w:val="both"/>
              <w:rPr>
                <w:rFonts w:ascii="Arial" w:hAnsi="Arial" w:cs="Arial"/>
              </w:rPr>
            </w:pPr>
            <w:r w:rsidRPr="0026795D">
              <w:rPr>
                <w:rFonts w:ascii="Arial" w:hAnsi="Arial" w:cs="Arial"/>
              </w:rPr>
              <w:t>Qualquer infração (art. 156, § 3º).</w:t>
            </w:r>
          </w:p>
        </w:tc>
      </w:tr>
      <w:tr w:rsidR="0026795D" w:rsidRPr="0026795D" w:rsidTr="009E28A4">
        <w:tc>
          <w:tcPr>
            <w:tcW w:w="855" w:type="dxa"/>
            <w:tcBorders>
              <w:left w:val="single" w:sz="2" w:space="0" w:color="000000"/>
              <w:bottom w:val="single" w:sz="2" w:space="0" w:color="000000"/>
            </w:tcBorders>
          </w:tcPr>
          <w:p w:rsidR="0026795D" w:rsidRPr="0026795D" w:rsidRDefault="0026795D" w:rsidP="009E28A4">
            <w:pPr>
              <w:pStyle w:val="Contedodatabela"/>
              <w:jc w:val="both"/>
              <w:rPr>
                <w:rFonts w:ascii="Arial" w:hAnsi="Arial" w:cs="Arial"/>
              </w:rPr>
            </w:pPr>
            <w:r w:rsidRPr="0026795D">
              <w:rPr>
                <w:rFonts w:ascii="Arial" w:hAnsi="Arial" w:cs="Arial"/>
              </w:rPr>
              <w:t>III</w:t>
            </w:r>
          </w:p>
          <w:p w:rsidR="0026795D" w:rsidRPr="0026795D" w:rsidRDefault="0026795D" w:rsidP="009E28A4">
            <w:pPr>
              <w:pStyle w:val="Contedodatabela"/>
              <w:jc w:val="both"/>
              <w:rPr>
                <w:rFonts w:ascii="Arial" w:hAnsi="Arial" w:cs="Arial"/>
              </w:rPr>
            </w:pPr>
          </w:p>
          <w:p w:rsidR="0026795D" w:rsidRPr="0026795D" w:rsidRDefault="0026795D" w:rsidP="009E28A4">
            <w:pPr>
              <w:pStyle w:val="Contedodatabela"/>
              <w:jc w:val="both"/>
              <w:rPr>
                <w:rFonts w:ascii="Arial" w:hAnsi="Arial" w:cs="Arial"/>
              </w:rPr>
            </w:pPr>
          </w:p>
          <w:p w:rsidR="0026795D" w:rsidRPr="0026795D" w:rsidRDefault="0026795D" w:rsidP="009E28A4">
            <w:pPr>
              <w:pStyle w:val="Contedodatabela"/>
              <w:jc w:val="both"/>
              <w:rPr>
                <w:rFonts w:ascii="Arial" w:hAnsi="Arial" w:cs="Arial"/>
              </w:rPr>
            </w:pPr>
          </w:p>
          <w:p w:rsidR="0026795D" w:rsidRPr="0026795D" w:rsidRDefault="0026795D" w:rsidP="009E28A4">
            <w:pPr>
              <w:pStyle w:val="Contedodatabela"/>
              <w:jc w:val="both"/>
              <w:rPr>
                <w:rFonts w:ascii="Arial" w:hAnsi="Arial" w:cs="Arial"/>
              </w:rPr>
            </w:pPr>
          </w:p>
        </w:tc>
        <w:tc>
          <w:tcPr>
            <w:tcW w:w="2655" w:type="dxa"/>
            <w:tcBorders>
              <w:left w:val="single" w:sz="2" w:space="0" w:color="000000"/>
              <w:bottom w:val="single" w:sz="2" w:space="0" w:color="000000"/>
            </w:tcBorders>
          </w:tcPr>
          <w:p w:rsidR="0026795D" w:rsidRPr="0026795D" w:rsidRDefault="0026795D" w:rsidP="009E28A4">
            <w:pPr>
              <w:jc w:val="both"/>
              <w:rPr>
                <w:rFonts w:ascii="Arial" w:hAnsi="Arial" w:cs="Arial"/>
              </w:rPr>
            </w:pPr>
            <w:r w:rsidRPr="0026795D">
              <w:rPr>
                <w:rFonts w:ascii="Arial" w:hAnsi="Arial" w:cs="Arial"/>
              </w:rPr>
              <w:t>Impedimento de licitar e contratar no âmbito da Administração Pública direta e indireta do Município de Águas Frias, pelo prazo máximo de 3 (três) anos (art. 156, § 4º).</w:t>
            </w:r>
            <w:r w:rsidRPr="0026795D">
              <w:rPr>
                <w:rFonts w:ascii="Arial" w:hAnsi="Arial" w:cs="Arial"/>
              </w:rPr>
              <w:tab/>
            </w:r>
          </w:p>
        </w:tc>
        <w:tc>
          <w:tcPr>
            <w:tcW w:w="5565" w:type="dxa"/>
            <w:tcBorders>
              <w:left w:val="single" w:sz="2" w:space="0" w:color="000000"/>
              <w:bottom w:val="single" w:sz="2" w:space="0" w:color="000000"/>
              <w:right w:val="single" w:sz="2" w:space="0" w:color="000000"/>
            </w:tcBorders>
          </w:tcPr>
          <w:p w:rsidR="0026795D" w:rsidRPr="0026795D" w:rsidRDefault="0026795D" w:rsidP="009E28A4">
            <w:pPr>
              <w:jc w:val="both"/>
              <w:rPr>
                <w:rFonts w:ascii="Arial" w:hAnsi="Arial" w:cs="Arial"/>
              </w:rPr>
            </w:pPr>
            <w:r w:rsidRPr="0026795D">
              <w:rPr>
                <w:rFonts w:ascii="Arial" w:hAnsi="Arial" w:cs="Arial"/>
              </w:rPr>
              <w:t xml:space="preserve">II </w:t>
            </w:r>
          </w:p>
          <w:p w:rsidR="0026795D" w:rsidRPr="0026795D" w:rsidRDefault="0026795D" w:rsidP="009E28A4">
            <w:pPr>
              <w:jc w:val="both"/>
              <w:rPr>
                <w:rFonts w:ascii="Arial" w:hAnsi="Arial" w:cs="Arial"/>
              </w:rPr>
            </w:pPr>
            <w:r w:rsidRPr="0026795D">
              <w:rPr>
                <w:rFonts w:ascii="Arial" w:hAnsi="Arial" w:cs="Arial"/>
              </w:rPr>
              <w:t xml:space="preserve">III </w:t>
            </w:r>
          </w:p>
          <w:p w:rsidR="0026795D" w:rsidRPr="0026795D" w:rsidRDefault="0026795D" w:rsidP="009E28A4">
            <w:pPr>
              <w:jc w:val="both"/>
              <w:rPr>
                <w:rFonts w:ascii="Arial" w:hAnsi="Arial" w:cs="Arial"/>
              </w:rPr>
            </w:pPr>
            <w:r w:rsidRPr="0026795D">
              <w:rPr>
                <w:rFonts w:ascii="Arial" w:hAnsi="Arial" w:cs="Arial"/>
              </w:rPr>
              <w:t xml:space="preserve">IV </w:t>
            </w:r>
          </w:p>
          <w:p w:rsidR="0026795D" w:rsidRPr="0026795D" w:rsidRDefault="0026795D" w:rsidP="009E28A4">
            <w:pPr>
              <w:jc w:val="both"/>
              <w:rPr>
                <w:rFonts w:ascii="Arial" w:hAnsi="Arial" w:cs="Arial"/>
              </w:rPr>
            </w:pPr>
            <w:r w:rsidRPr="0026795D">
              <w:rPr>
                <w:rFonts w:ascii="Arial" w:hAnsi="Arial" w:cs="Arial"/>
              </w:rPr>
              <w:t xml:space="preserve">V </w:t>
            </w:r>
          </w:p>
          <w:p w:rsidR="0026795D" w:rsidRPr="0026795D" w:rsidRDefault="0026795D" w:rsidP="009E28A4">
            <w:pPr>
              <w:jc w:val="both"/>
              <w:rPr>
                <w:rFonts w:ascii="Arial" w:hAnsi="Arial" w:cs="Arial"/>
              </w:rPr>
            </w:pPr>
            <w:r w:rsidRPr="0026795D">
              <w:rPr>
                <w:rFonts w:ascii="Arial" w:hAnsi="Arial" w:cs="Arial"/>
              </w:rPr>
              <w:t xml:space="preserve">VI </w:t>
            </w:r>
          </w:p>
          <w:p w:rsidR="0026795D" w:rsidRPr="0026795D" w:rsidRDefault="0026795D" w:rsidP="009E28A4">
            <w:pPr>
              <w:jc w:val="both"/>
              <w:rPr>
                <w:rFonts w:ascii="Arial" w:hAnsi="Arial" w:cs="Arial"/>
              </w:rPr>
            </w:pPr>
            <w:r w:rsidRPr="0026795D">
              <w:rPr>
                <w:rFonts w:ascii="Arial" w:hAnsi="Arial" w:cs="Arial"/>
              </w:rPr>
              <w:t xml:space="preserve">VII </w:t>
            </w:r>
          </w:p>
          <w:p w:rsidR="0026795D" w:rsidRPr="0026795D" w:rsidRDefault="0026795D" w:rsidP="009E28A4">
            <w:pPr>
              <w:jc w:val="both"/>
              <w:rPr>
                <w:rFonts w:ascii="Arial" w:hAnsi="Arial" w:cs="Arial"/>
              </w:rPr>
            </w:pPr>
          </w:p>
          <w:p w:rsidR="0026795D" w:rsidRPr="0026795D" w:rsidRDefault="0026795D" w:rsidP="009E28A4">
            <w:pPr>
              <w:jc w:val="both"/>
              <w:rPr>
                <w:rFonts w:ascii="Arial" w:hAnsi="Arial" w:cs="Arial"/>
              </w:rPr>
            </w:pPr>
            <w:r w:rsidRPr="0026795D">
              <w:rPr>
                <w:rFonts w:ascii="Arial" w:hAnsi="Arial" w:cs="Arial"/>
              </w:rPr>
              <w:t xml:space="preserve">Obs. 1: Quando não se justificar a imposição de penalidade mais grave. </w:t>
            </w:r>
          </w:p>
          <w:p w:rsidR="0026795D" w:rsidRPr="0026795D" w:rsidRDefault="0026795D" w:rsidP="009E28A4">
            <w:pPr>
              <w:jc w:val="both"/>
              <w:rPr>
                <w:rFonts w:ascii="Arial" w:hAnsi="Arial" w:cs="Arial"/>
              </w:rPr>
            </w:pPr>
            <w:r w:rsidRPr="0026795D">
              <w:rPr>
                <w:rFonts w:ascii="Arial" w:hAnsi="Arial" w:cs="Arial"/>
              </w:rPr>
              <w:t>Obs. 2: Pode ser aplicada cumulativamente com multa (art. 156, § 7º</w:t>
            </w:r>
          </w:p>
        </w:tc>
      </w:tr>
      <w:tr w:rsidR="0026795D" w:rsidRPr="0026795D" w:rsidTr="009E28A4">
        <w:tc>
          <w:tcPr>
            <w:tcW w:w="855" w:type="dxa"/>
            <w:tcBorders>
              <w:left w:val="single" w:sz="2" w:space="0" w:color="000000"/>
              <w:bottom w:val="single" w:sz="2" w:space="0" w:color="000000"/>
            </w:tcBorders>
          </w:tcPr>
          <w:p w:rsidR="0026795D" w:rsidRPr="0026795D" w:rsidRDefault="0026795D" w:rsidP="009E28A4">
            <w:pPr>
              <w:pStyle w:val="Contedodatabela"/>
              <w:jc w:val="both"/>
              <w:rPr>
                <w:rFonts w:ascii="Arial" w:hAnsi="Arial" w:cs="Arial"/>
              </w:rPr>
            </w:pPr>
            <w:r w:rsidRPr="0026795D">
              <w:rPr>
                <w:rFonts w:ascii="Arial" w:hAnsi="Arial" w:cs="Arial"/>
              </w:rPr>
              <w:t>IV</w:t>
            </w:r>
          </w:p>
        </w:tc>
        <w:tc>
          <w:tcPr>
            <w:tcW w:w="2655" w:type="dxa"/>
            <w:tcBorders>
              <w:left w:val="single" w:sz="2" w:space="0" w:color="000000"/>
              <w:bottom w:val="single" w:sz="2" w:space="0" w:color="000000"/>
            </w:tcBorders>
          </w:tcPr>
          <w:p w:rsidR="0026795D" w:rsidRPr="0026795D" w:rsidRDefault="0026795D" w:rsidP="009E28A4">
            <w:pPr>
              <w:jc w:val="both"/>
              <w:rPr>
                <w:rFonts w:ascii="Arial" w:hAnsi="Arial" w:cs="Arial"/>
              </w:rPr>
            </w:pPr>
            <w:r w:rsidRPr="0026795D">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5565" w:type="dxa"/>
            <w:tcBorders>
              <w:left w:val="single" w:sz="2" w:space="0" w:color="000000"/>
              <w:bottom w:val="single" w:sz="2" w:space="0" w:color="000000"/>
              <w:right w:val="single" w:sz="2" w:space="0" w:color="000000"/>
            </w:tcBorders>
          </w:tcPr>
          <w:p w:rsidR="0026795D" w:rsidRPr="0026795D" w:rsidRDefault="0026795D" w:rsidP="009E28A4">
            <w:pPr>
              <w:jc w:val="both"/>
              <w:rPr>
                <w:rFonts w:ascii="Arial" w:hAnsi="Arial" w:cs="Arial"/>
              </w:rPr>
            </w:pPr>
            <w:r w:rsidRPr="0026795D">
              <w:rPr>
                <w:rFonts w:ascii="Arial" w:hAnsi="Arial" w:cs="Arial"/>
              </w:rPr>
              <w:t xml:space="preserve">VIII </w:t>
            </w:r>
          </w:p>
          <w:p w:rsidR="0026795D" w:rsidRPr="0026795D" w:rsidRDefault="0026795D" w:rsidP="009E28A4">
            <w:pPr>
              <w:jc w:val="both"/>
              <w:rPr>
                <w:rFonts w:ascii="Arial" w:hAnsi="Arial" w:cs="Arial"/>
              </w:rPr>
            </w:pPr>
            <w:r w:rsidRPr="0026795D">
              <w:rPr>
                <w:rFonts w:ascii="Arial" w:hAnsi="Arial" w:cs="Arial"/>
              </w:rPr>
              <w:t xml:space="preserve">IX </w:t>
            </w:r>
          </w:p>
          <w:p w:rsidR="0026795D" w:rsidRPr="0026795D" w:rsidRDefault="0026795D" w:rsidP="009E28A4">
            <w:pPr>
              <w:jc w:val="both"/>
              <w:rPr>
                <w:rFonts w:ascii="Arial" w:hAnsi="Arial" w:cs="Arial"/>
              </w:rPr>
            </w:pPr>
            <w:r w:rsidRPr="0026795D">
              <w:rPr>
                <w:rFonts w:ascii="Arial" w:hAnsi="Arial" w:cs="Arial"/>
              </w:rPr>
              <w:t xml:space="preserve">X </w:t>
            </w:r>
          </w:p>
          <w:p w:rsidR="0026795D" w:rsidRPr="0026795D" w:rsidRDefault="0026795D" w:rsidP="009E28A4">
            <w:pPr>
              <w:jc w:val="both"/>
              <w:rPr>
                <w:rFonts w:ascii="Arial" w:hAnsi="Arial" w:cs="Arial"/>
              </w:rPr>
            </w:pPr>
            <w:r w:rsidRPr="0026795D">
              <w:rPr>
                <w:rFonts w:ascii="Arial" w:hAnsi="Arial" w:cs="Arial"/>
              </w:rPr>
              <w:t xml:space="preserve">XI </w:t>
            </w:r>
          </w:p>
          <w:p w:rsidR="0026795D" w:rsidRPr="0026795D" w:rsidRDefault="0026795D" w:rsidP="009E28A4">
            <w:pPr>
              <w:jc w:val="both"/>
              <w:rPr>
                <w:rFonts w:ascii="Arial" w:hAnsi="Arial" w:cs="Arial"/>
              </w:rPr>
            </w:pPr>
            <w:r w:rsidRPr="0026795D">
              <w:rPr>
                <w:rFonts w:ascii="Arial" w:hAnsi="Arial" w:cs="Arial"/>
              </w:rPr>
              <w:t xml:space="preserve">XII </w:t>
            </w:r>
          </w:p>
          <w:p w:rsidR="0026795D" w:rsidRPr="0026795D" w:rsidRDefault="0026795D" w:rsidP="009E28A4">
            <w:pPr>
              <w:jc w:val="both"/>
              <w:rPr>
                <w:rFonts w:ascii="Arial" w:hAnsi="Arial" w:cs="Arial"/>
              </w:rPr>
            </w:pPr>
          </w:p>
          <w:p w:rsidR="0026795D" w:rsidRPr="0026795D" w:rsidRDefault="0026795D" w:rsidP="009E28A4">
            <w:pPr>
              <w:jc w:val="both"/>
              <w:rPr>
                <w:rFonts w:ascii="Arial" w:hAnsi="Arial" w:cs="Arial"/>
              </w:rPr>
            </w:pPr>
            <w:r w:rsidRPr="0026795D">
              <w:rPr>
                <w:rFonts w:ascii="Arial" w:hAnsi="Arial" w:cs="Arial"/>
              </w:rPr>
              <w:t>Obs. 1: Pode ser aplicada cumulativamente com multa (art. 156, § 7º).</w:t>
            </w:r>
          </w:p>
        </w:tc>
      </w:tr>
    </w:tbl>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 xml:space="preserve">11.3.2 - Na aplicação das sanções serão considerados (art. 156, § 1º da Lei nº 14.133/2021): </w:t>
      </w:r>
    </w:p>
    <w:p w:rsidR="0026795D" w:rsidRPr="0026795D" w:rsidRDefault="0026795D" w:rsidP="0026795D">
      <w:pPr>
        <w:jc w:val="both"/>
        <w:rPr>
          <w:rFonts w:ascii="Arial" w:hAnsi="Arial" w:cs="Arial"/>
        </w:rPr>
      </w:pPr>
      <w:r w:rsidRPr="0026795D">
        <w:rPr>
          <w:rFonts w:ascii="Arial" w:hAnsi="Arial" w:cs="Arial"/>
        </w:rPr>
        <w:t xml:space="preserve">I - A natureza e a gravidade da infração cometida; </w:t>
      </w:r>
    </w:p>
    <w:p w:rsidR="0026795D" w:rsidRPr="0026795D" w:rsidRDefault="0026795D" w:rsidP="0026795D">
      <w:pPr>
        <w:jc w:val="both"/>
        <w:rPr>
          <w:rFonts w:ascii="Arial" w:hAnsi="Arial" w:cs="Arial"/>
        </w:rPr>
      </w:pPr>
      <w:r w:rsidRPr="0026795D">
        <w:rPr>
          <w:rFonts w:ascii="Arial" w:hAnsi="Arial" w:cs="Arial"/>
        </w:rPr>
        <w:t xml:space="preserve">II - As peculiaridades do caso concreto; </w:t>
      </w:r>
    </w:p>
    <w:p w:rsidR="0026795D" w:rsidRPr="0026795D" w:rsidRDefault="0026795D" w:rsidP="0026795D">
      <w:pPr>
        <w:jc w:val="both"/>
        <w:rPr>
          <w:rFonts w:ascii="Arial" w:hAnsi="Arial" w:cs="Arial"/>
        </w:rPr>
      </w:pPr>
      <w:r w:rsidRPr="0026795D">
        <w:rPr>
          <w:rFonts w:ascii="Arial" w:hAnsi="Arial" w:cs="Arial"/>
        </w:rPr>
        <w:t xml:space="preserve">III - As circunstâncias agravantes ou atenuantes; </w:t>
      </w:r>
    </w:p>
    <w:p w:rsidR="0026795D" w:rsidRPr="0026795D" w:rsidRDefault="0026795D" w:rsidP="0026795D">
      <w:pPr>
        <w:jc w:val="both"/>
        <w:rPr>
          <w:rFonts w:ascii="Arial" w:hAnsi="Arial" w:cs="Arial"/>
        </w:rPr>
      </w:pPr>
      <w:r w:rsidRPr="0026795D">
        <w:rPr>
          <w:rFonts w:ascii="Arial" w:hAnsi="Arial" w:cs="Arial"/>
        </w:rPr>
        <w:t xml:space="preserve">IV - Os danos que dela provierem para a Administração Pública; </w:t>
      </w:r>
    </w:p>
    <w:p w:rsidR="0026795D" w:rsidRPr="0026795D" w:rsidRDefault="0026795D" w:rsidP="0026795D">
      <w:pPr>
        <w:jc w:val="both"/>
        <w:rPr>
          <w:rFonts w:ascii="Arial" w:hAnsi="Arial" w:cs="Arial"/>
        </w:rPr>
      </w:pPr>
      <w:r w:rsidRPr="0026795D">
        <w:rPr>
          <w:rFonts w:ascii="Arial" w:hAnsi="Arial" w:cs="Arial"/>
        </w:rPr>
        <w:t xml:space="preserve">V - A implantação ou o aperfeiçoamento de programa de integridade, conforme normas e orientações dos órgãos de controle. </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 xml:space="preserve">11.3.3 - Para aplicação das sanções (arts. 156, § 6º, I, 157 e 158 da Lei nº 14.133/2021): </w:t>
      </w:r>
    </w:p>
    <w:p w:rsidR="0026795D" w:rsidRPr="0026795D" w:rsidRDefault="0026795D" w:rsidP="0026795D">
      <w:pPr>
        <w:ind w:left="283"/>
        <w:jc w:val="both"/>
        <w:rPr>
          <w:rFonts w:ascii="Arial" w:hAnsi="Arial" w:cs="Arial"/>
        </w:rPr>
      </w:pPr>
      <w:r w:rsidRPr="0026795D">
        <w:rPr>
          <w:rFonts w:ascii="Arial" w:hAnsi="Arial" w:cs="Arial"/>
        </w:rPr>
        <w:t xml:space="preserve">I - Inciso II do item 11.3: será facultada a defesa do interessado no prazo de 15 (quinze) dias úteis, contado da data de sua intimação; </w:t>
      </w:r>
    </w:p>
    <w:p w:rsidR="0026795D" w:rsidRPr="0026795D" w:rsidRDefault="0026795D" w:rsidP="0026795D">
      <w:pPr>
        <w:ind w:left="283"/>
        <w:jc w:val="both"/>
        <w:rPr>
          <w:rFonts w:ascii="Arial" w:hAnsi="Arial" w:cs="Arial"/>
        </w:rPr>
      </w:pPr>
      <w:r w:rsidRPr="0026795D">
        <w:rPr>
          <w:rFonts w:ascii="Arial" w:hAnsi="Arial" w:cs="Arial"/>
        </w:rPr>
        <w:t>II - Incisos III e IV do item 11.3:</w:t>
      </w:r>
    </w:p>
    <w:p w:rsidR="0026795D" w:rsidRPr="0026795D" w:rsidRDefault="0026795D" w:rsidP="0026795D">
      <w:pPr>
        <w:ind w:left="510"/>
        <w:jc w:val="both"/>
        <w:rPr>
          <w:rFonts w:ascii="Arial" w:hAnsi="Arial" w:cs="Arial"/>
        </w:rPr>
      </w:pPr>
      <w:r w:rsidRPr="0026795D">
        <w:rPr>
          <w:rFonts w:ascii="Arial" w:hAnsi="Arial" w:cs="Arial"/>
        </w:rPr>
        <w:t xml:space="preserve"> a) Instauração de processo de responsabilização, a ser conduzido por comissão composta de 2 (dois) ou mais servidores estáveis, que avaliará fatos e circunstâncias conhecidos;</w:t>
      </w:r>
    </w:p>
    <w:p w:rsidR="0026795D" w:rsidRPr="0026795D" w:rsidRDefault="0026795D" w:rsidP="0026795D">
      <w:pPr>
        <w:ind w:left="510"/>
        <w:jc w:val="both"/>
        <w:rPr>
          <w:rFonts w:ascii="Arial" w:hAnsi="Arial" w:cs="Arial"/>
        </w:rPr>
      </w:pPr>
      <w:r w:rsidRPr="0026795D">
        <w:rPr>
          <w:rFonts w:ascii="Arial" w:hAnsi="Arial" w:cs="Arial"/>
        </w:rPr>
        <w:t xml:space="preserve"> b) O licitante ou o contratado será intimada para, no prazo de 15 (quinze) dias úteis, contado da data de intimação, apresentar defesa escrita e especificar as provas que pretenda produzir; </w:t>
      </w:r>
    </w:p>
    <w:p w:rsidR="0026795D" w:rsidRPr="0026795D" w:rsidRDefault="0026795D" w:rsidP="0026795D">
      <w:pPr>
        <w:ind w:left="510"/>
        <w:jc w:val="both"/>
        <w:rPr>
          <w:rFonts w:ascii="Arial" w:hAnsi="Arial" w:cs="Arial"/>
        </w:rPr>
      </w:pPr>
      <w:r w:rsidRPr="0026795D">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26795D" w:rsidRPr="0026795D" w:rsidRDefault="0026795D" w:rsidP="0026795D">
      <w:pPr>
        <w:ind w:left="510"/>
        <w:jc w:val="both"/>
        <w:rPr>
          <w:rFonts w:ascii="Arial" w:hAnsi="Arial" w:cs="Arial"/>
        </w:rPr>
      </w:pPr>
      <w:r w:rsidRPr="0026795D">
        <w:rPr>
          <w:rFonts w:ascii="Arial" w:hAnsi="Arial" w:cs="Arial"/>
        </w:rPr>
        <w:t xml:space="preserve">d) Serão indeferidas pela comissão, mediante decisão fundamentada, provas ilícitas, impertinentes, desnecessárias, protelatórias ou intempestivas; </w:t>
      </w:r>
    </w:p>
    <w:p w:rsidR="0026795D" w:rsidRPr="0026795D" w:rsidRDefault="0026795D" w:rsidP="0026795D">
      <w:pPr>
        <w:ind w:left="510"/>
        <w:jc w:val="both"/>
        <w:rPr>
          <w:rFonts w:ascii="Arial" w:hAnsi="Arial" w:cs="Arial"/>
        </w:rPr>
      </w:pPr>
      <w:r w:rsidRPr="0026795D">
        <w:rPr>
          <w:rFonts w:ascii="Arial" w:hAnsi="Arial" w:cs="Arial"/>
        </w:rPr>
        <w:t xml:space="preserve">e) A sanção prevista no inciso IV do item 11.3.1 será precedida de análise jurídica e será de competência exclusiva de secretário municipal (art. 156, § 6º, I da Lei nº 14.133/2021); </w:t>
      </w:r>
    </w:p>
    <w:p w:rsidR="0026795D" w:rsidRPr="0026795D" w:rsidRDefault="0026795D" w:rsidP="0026795D">
      <w:pPr>
        <w:ind w:left="510"/>
        <w:jc w:val="both"/>
        <w:rPr>
          <w:rFonts w:ascii="Arial" w:hAnsi="Arial" w:cs="Arial"/>
        </w:rPr>
      </w:pPr>
      <w:r w:rsidRPr="0026795D">
        <w:rPr>
          <w:rFonts w:ascii="Arial" w:hAnsi="Arial" w:cs="Arial"/>
        </w:rPr>
        <w:lastRenderedPageBreak/>
        <w:t>f) A prescrição ocorrerá em 5 (cinco) anos, contados da ciência da infração pela Administração Pública Municipal, e será:</w:t>
      </w:r>
    </w:p>
    <w:p w:rsidR="0026795D" w:rsidRPr="0026795D" w:rsidRDefault="0026795D" w:rsidP="0026795D">
      <w:pPr>
        <w:ind w:left="737"/>
        <w:jc w:val="both"/>
        <w:rPr>
          <w:rFonts w:ascii="Arial" w:hAnsi="Arial" w:cs="Arial"/>
        </w:rPr>
      </w:pPr>
      <w:r w:rsidRPr="0026795D">
        <w:rPr>
          <w:rFonts w:ascii="Arial" w:hAnsi="Arial" w:cs="Arial"/>
        </w:rPr>
        <w:t xml:space="preserve">i) Interrompida pela instauração do processo de responsabilização a que se refere este item; </w:t>
      </w:r>
    </w:p>
    <w:p w:rsidR="0026795D" w:rsidRPr="0026795D" w:rsidRDefault="0026795D" w:rsidP="0026795D">
      <w:pPr>
        <w:ind w:left="737"/>
        <w:jc w:val="both"/>
        <w:rPr>
          <w:rFonts w:ascii="Arial" w:hAnsi="Arial" w:cs="Arial"/>
        </w:rPr>
      </w:pPr>
      <w:r w:rsidRPr="0026795D">
        <w:rPr>
          <w:rFonts w:ascii="Arial" w:hAnsi="Arial" w:cs="Arial"/>
        </w:rPr>
        <w:t xml:space="preserve">ii)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26795D" w:rsidRPr="0026795D" w:rsidRDefault="0026795D" w:rsidP="0026795D">
      <w:pPr>
        <w:ind w:left="737"/>
        <w:jc w:val="both"/>
        <w:rPr>
          <w:rFonts w:ascii="Arial" w:hAnsi="Arial" w:cs="Arial"/>
        </w:rPr>
      </w:pPr>
      <w:r w:rsidRPr="0026795D">
        <w:rPr>
          <w:rFonts w:ascii="Arial" w:hAnsi="Arial" w:cs="Arial"/>
        </w:rPr>
        <w:t xml:space="preserve">iii) Suspensa por decisão judicial que inviabilize a conclusão da apuração administrativa. </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26795D" w:rsidRPr="0026795D" w:rsidRDefault="0026795D" w:rsidP="0026795D">
      <w:pPr>
        <w:jc w:val="both"/>
        <w:rPr>
          <w:rFonts w:ascii="Arial" w:hAnsi="Arial" w:cs="Arial"/>
        </w:rPr>
      </w:pPr>
      <w:r w:rsidRPr="0026795D">
        <w:rPr>
          <w:rFonts w:ascii="Arial" w:hAnsi="Arial" w:cs="Arial"/>
        </w:rPr>
        <w:t xml:space="preserve"> </w:t>
      </w:r>
    </w:p>
    <w:p w:rsidR="0026795D" w:rsidRPr="0026795D" w:rsidRDefault="0026795D" w:rsidP="0026795D">
      <w:pPr>
        <w:jc w:val="both"/>
        <w:rPr>
          <w:rFonts w:ascii="Arial" w:hAnsi="Arial" w:cs="Arial"/>
        </w:rPr>
      </w:pPr>
      <w:r w:rsidRPr="0026795D">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 xml:space="preserve">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 </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 xml:space="preserve">11.9 - O atraso injustificado na execução do contrato sujeitará o contratado a multa de mora, na forma prevista no inciso II do item 11.3.1 (art. 162 da Lei nº 14.133/2021). </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 xml:space="preserve">11.11 - É admitida a reabilitação do licitante ou contratado perante o Município de Águas Frias, exigidos, cumulativamente (art. 163 da Lei nº 14.133/2021). </w:t>
      </w:r>
    </w:p>
    <w:p w:rsidR="0026795D" w:rsidRPr="0026795D" w:rsidRDefault="0026795D" w:rsidP="0026795D">
      <w:pPr>
        <w:ind w:left="426"/>
        <w:jc w:val="both"/>
        <w:rPr>
          <w:rFonts w:ascii="Arial" w:hAnsi="Arial" w:cs="Arial"/>
        </w:rPr>
      </w:pPr>
      <w:r w:rsidRPr="0026795D">
        <w:rPr>
          <w:rFonts w:ascii="Arial" w:hAnsi="Arial" w:cs="Arial"/>
        </w:rPr>
        <w:t xml:space="preserve">I - Reparação integral do dano causado à Administração Pública Municipal; </w:t>
      </w:r>
    </w:p>
    <w:p w:rsidR="0026795D" w:rsidRPr="0026795D" w:rsidRDefault="0026795D" w:rsidP="0026795D">
      <w:pPr>
        <w:ind w:left="426"/>
        <w:jc w:val="both"/>
        <w:rPr>
          <w:rFonts w:ascii="Arial" w:hAnsi="Arial" w:cs="Arial"/>
        </w:rPr>
      </w:pPr>
      <w:r w:rsidRPr="0026795D">
        <w:rPr>
          <w:rFonts w:ascii="Arial" w:hAnsi="Arial" w:cs="Arial"/>
        </w:rPr>
        <w:t xml:space="preserve">II - Pagamento da multa; </w:t>
      </w:r>
    </w:p>
    <w:p w:rsidR="0026795D" w:rsidRPr="0026795D" w:rsidRDefault="0026795D" w:rsidP="0026795D">
      <w:pPr>
        <w:ind w:left="426"/>
        <w:jc w:val="both"/>
        <w:rPr>
          <w:rFonts w:ascii="Arial" w:hAnsi="Arial" w:cs="Arial"/>
        </w:rPr>
      </w:pPr>
      <w:r w:rsidRPr="0026795D">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26795D" w:rsidRPr="0026795D" w:rsidRDefault="0026795D" w:rsidP="0026795D">
      <w:pPr>
        <w:ind w:left="426"/>
        <w:jc w:val="both"/>
        <w:rPr>
          <w:rFonts w:ascii="Arial" w:hAnsi="Arial" w:cs="Arial"/>
        </w:rPr>
      </w:pPr>
      <w:r w:rsidRPr="0026795D">
        <w:rPr>
          <w:rFonts w:ascii="Arial" w:hAnsi="Arial" w:cs="Arial"/>
        </w:rPr>
        <w:lastRenderedPageBreak/>
        <w:t xml:space="preserve">IV - Cumprimento das condições de reabilitação definidas no ato punitivo; </w:t>
      </w:r>
    </w:p>
    <w:p w:rsidR="0026795D" w:rsidRPr="0026795D" w:rsidRDefault="0026795D" w:rsidP="0026795D">
      <w:pPr>
        <w:ind w:left="426"/>
        <w:jc w:val="both"/>
        <w:rPr>
          <w:rFonts w:ascii="Arial" w:hAnsi="Arial" w:cs="Arial"/>
        </w:rPr>
      </w:pPr>
      <w:r w:rsidRPr="0026795D">
        <w:rPr>
          <w:rFonts w:ascii="Arial" w:hAnsi="Arial" w:cs="Arial"/>
        </w:rPr>
        <w:t xml:space="preserve">V - Análise jurídica prévia, com posicionamento conclusivo quanto ao cumprimento dos requisitos definidos neste item. </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p>
    <w:p w:rsidR="0026795D" w:rsidRDefault="0026795D" w:rsidP="0026795D">
      <w:pPr>
        <w:jc w:val="both"/>
        <w:rPr>
          <w:rFonts w:ascii="Arial" w:hAnsi="Arial" w:cs="Arial"/>
        </w:rPr>
      </w:pPr>
      <w:r w:rsidRPr="0026795D">
        <w:rPr>
          <w:rFonts w:ascii="Arial" w:hAnsi="Arial" w:cs="Arial"/>
        </w:rPr>
        <w:t>CLÁUSULA DÉCIMA SEGUNDA: A OBRIGAÇÃO DO CONTRATADO DE MANTER, DURANTE TODA A EXECUÇÃO DO CONTRATO, EM COMPATIBILIDADE COM AS OBRIGAÇÕES POR ELE ASSUMIDAS, TODAS AS CONDIÇÕES EXIGIDAS PARA A HABILITAÇÃO NA LICITAÇÃO (art. 92, XVI)</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121. O CONTRATADO fica obrigado a manter, durante toda a execução do contrato, em compatibilidade com as obrigações por ele assumidas, todas as condições exigidas para a habilitação na licitação.</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CLÁUSULA DÉCIMA TERCEIRA: A OBRIGAÇÃO DE O CONTRATADO CUMPRIR AS EXIGÊNCIAS DE RESERVA DE CARGOS PREVISTA EM LEI, BEM COMO EM OUTRAS NORMAS ESPECÍFICAS, PARA PESSOA COM DEFICIÊNCIA, PARA REABILITADO DA PREVIDÊNCIA SOCIAL E PARA APRENDIZ (art. 92, XVII)</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13.1. O CONTRATADO fica obrigado a cumprir as exigências de reserva de cargos prevista em lei, bem como em outras normas específicas, para pessoa com deficiência, para reabilitado da previdência social e para aprendiz.</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CLÁUSULA DÉCIMA QUARTA: O MODELO DE GESTÃO DO CONTRATO, OBSERVADOS OS REQUISITOS DEFINIDOS EM REGULAMENTO (art. 92, XVIII)</w:t>
      </w:r>
    </w:p>
    <w:p w:rsidR="0026795D" w:rsidRPr="0026795D" w:rsidRDefault="0026795D" w:rsidP="0026795D">
      <w:pPr>
        <w:jc w:val="both"/>
        <w:rPr>
          <w:rFonts w:ascii="Arial" w:hAnsi="Arial" w:cs="Arial"/>
        </w:rPr>
      </w:pPr>
    </w:p>
    <w:p w:rsidR="0026795D" w:rsidRPr="0026795D" w:rsidRDefault="0026795D" w:rsidP="0026795D">
      <w:pPr>
        <w:pStyle w:val="SemEspaamento"/>
        <w:jc w:val="both"/>
        <w:rPr>
          <w:rFonts w:ascii="Arial" w:hAnsi="Arial" w:cs="Arial"/>
          <w:bCs/>
          <w:color w:val="000000" w:themeColor="text1"/>
          <w:sz w:val="20"/>
          <w:szCs w:val="20"/>
        </w:rPr>
      </w:pPr>
      <w:r w:rsidRPr="0026795D">
        <w:rPr>
          <w:rFonts w:ascii="Arial" w:hAnsi="Arial" w:cs="Arial"/>
          <w:sz w:val="20"/>
          <w:szCs w:val="20"/>
        </w:rPr>
        <w:t>14.1. O contrato deverá ser executado fielmente pelas partes, de acordo com as cláusulas avençadas e as normas da Lei nº 14.133, de 2021, e cada parte responderá pelas consequências de sua inexecução total ou parcial.</w:t>
      </w:r>
    </w:p>
    <w:p w:rsidR="0026795D" w:rsidRPr="0026795D" w:rsidRDefault="0026795D" w:rsidP="0026795D">
      <w:pPr>
        <w:pStyle w:val="SemEspaamento"/>
        <w:jc w:val="both"/>
        <w:rPr>
          <w:rFonts w:ascii="Arial" w:hAnsi="Arial" w:cs="Arial"/>
          <w:bCs/>
          <w:color w:val="000000" w:themeColor="text1"/>
          <w:sz w:val="20"/>
          <w:szCs w:val="20"/>
        </w:rPr>
      </w:pPr>
      <w:r w:rsidRPr="0026795D">
        <w:rPr>
          <w:rFonts w:ascii="Arial" w:hAnsi="Arial" w:cs="Arial"/>
          <w:sz w:val="20"/>
          <w:szCs w:val="20"/>
        </w:rPr>
        <w:t>14.2. Em caso de impedimento, ordem de paralisação ou suspensão do contrato, o cronograma de execução será prorrogado automaticamente pelo tempo correspondente, anotadas tais circunstâncias mediante simples apostila.</w:t>
      </w:r>
    </w:p>
    <w:p w:rsidR="0026795D" w:rsidRPr="0026795D" w:rsidRDefault="0026795D" w:rsidP="0026795D">
      <w:pPr>
        <w:pStyle w:val="SemEspaamento"/>
        <w:jc w:val="both"/>
        <w:rPr>
          <w:rFonts w:ascii="Arial" w:hAnsi="Arial" w:cs="Arial"/>
          <w:bCs/>
          <w:color w:val="000000" w:themeColor="text1"/>
          <w:sz w:val="20"/>
          <w:szCs w:val="20"/>
        </w:rPr>
      </w:pPr>
      <w:r w:rsidRPr="0026795D">
        <w:rPr>
          <w:rFonts w:ascii="Arial" w:hAnsi="Arial" w:cs="Arial"/>
          <w:sz w:val="20"/>
          <w:szCs w:val="20"/>
        </w:rPr>
        <w:t>14.3. As comunicações entre o órgão ou entidade e a contratada devem ser realizadas por escrito sempre que o ato exigir tal formalidade admitindo-se o uso de mensagem eletrônica para esse fim.</w:t>
      </w:r>
    </w:p>
    <w:p w:rsidR="0026795D" w:rsidRPr="0026795D" w:rsidRDefault="0026795D" w:rsidP="0026795D">
      <w:pPr>
        <w:pStyle w:val="SemEspaamento"/>
        <w:jc w:val="both"/>
        <w:rPr>
          <w:rFonts w:ascii="Arial" w:hAnsi="Arial" w:cs="Arial"/>
          <w:bCs/>
          <w:color w:val="000000" w:themeColor="text1"/>
          <w:sz w:val="20"/>
          <w:szCs w:val="20"/>
        </w:rPr>
      </w:pPr>
      <w:r w:rsidRPr="0026795D">
        <w:rPr>
          <w:rFonts w:ascii="Arial" w:hAnsi="Arial" w:cs="Arial"/>
          <w:sz w:val="20"/>
          <w:szCs w:val="20"/>
        </w:rPr>
        <w:t>14.4. O órgão ou entidade poderá convocar representante da empresa para adoção de providências que devam ser cumpridas de imediato.</w:t>
      </w:r>
    </w:p>
    <w:p w:rsidR="0026795D" w:rsidRPr="0026795D" w:rsidRDefault="0026795D" w:rsidP="0026795D">
      <w:pPr>
        <w:pStyle w:val="SemEspaamento"/>
        <w:jc w:val="both"/>
        <w:rPr>
          <w:rFonts w:ascii="Arial" w:hAnsi="Arial" w:cs="Arial"/>
          <w:sz w:val="20"/>
          <w:szCs w:val="20"/>
        </w:rPr>
      </w:pPr>
      <w:r w:rsidRPr="0026795D">
        <w:rPr>
          <w:rFonts w:ascii="Arial" w:hAnsi="Arial" w:cs="Arial"/>
          <w:sz w:val="20"/>
          <w:szCs w:val="20"/>
        </w:rPr>
        <w:t>14.5.O gestor do contrato Sr. Dionei da Rosa nomeado pelo Decreto nº92/2023 assumirá as funções descritas no Art. 9 do Decreto Municipal 258/2022</w:t>
      </w:r>
    </w:p>
    <w:p w:rsidR="0026795D" w:rsidRPr="0026795D" w:rsidRDefault="0026795D" w:rsidP="0026795D">
      <w:pPr>
        <w:pStyle w:val="SemEspaamento"/>
        <w:jc w:val="both"/>
        <w:rPr>
          <w:rFonts w:ascii="Arial" w:hAnsi="Arial" w:cs="Arial"/>
          <w:color w:val="000000" w:themeColor="text1"/>
          <w:sz w:val="20"/>
          <w:szCs w:val="20"/>
        </w:rPr>
      </w:pPr>
      <w:r w:rsidRPr="0026795D">
        <w:rPr>
          <w:rFonts w:ascii="Arial" w:hAnsi="Arial" w:cs="Arial"/>
          <w:bCs/>
          <w:color w:val="000000" w:themeColor="text1"/>
          <w:sz w:val="20"/>
          <w:szCs w:val="20"/>
        </w:rPr>
        <w:t>14.6.</w:t>
      </w:r>
      <w:r w:rsidRPr="0026795D">
        <w:rPr>
          <w:rFonts w:ascii="Arial" w:hAnsi="Arial" w:cs="Arial"/>
          <w:b/>
          <w:bCs/>
          <w:color w:val="FF0000"/>
          <w:sz w:val="20"/>
          <w:szCs w:val="20"/>
        </w:rPr>
        <w:t xml:space="preserve"> </w:t>
      </w:r>
      <w:r w:rsidRPr="0026795D">
        <w:rPr>
          <w:rFonts w:ascii="Arial" w:hAnsi="Arial" w:cs="Arial"/>
          <w:color w:val="000000" w:themeColor="text1"/>
          <w:sz w:val="20"/>
          <w:szCs w:val="20"/>
        </w:rPr>
        <w:t>O município de Águas Frias realizará a fiscalização do contrato através da Secretaria Municipal de Educação, Cultura, Esportes e Turismo não será necessário nenhum tipo de capacitação de servidores para o desempenho da fiscalização dos serviços.</w:t>
      </w:r>
    </w:p>
    <w:p w:rsidR="0026795D" w:rsidRPr="0026795D" w:rsidRDefault="0026795D" w:rsidP="0026795D">
      <w:pPr>
        <w:pStyle w:val="SemEspaamento"/>
        <w:jc w:val="both"/>
        <w:rPr>
          <w:rFonts w:ascii="Arial" w:hAnsi="Arial" w:cs="Arial"/>
          <w:bCs/>
          <w:color w:val="000000" w:themeColor="text1"/>
          <w:sz w:val="20"/>
          <w:szCs w:val="20"/>
        </w:rPr>
      </w:pPr>
      <w:r w:rsidRPr="0026795D">
        <w:rPr>
          <w:rFonts w:ascii="Arial" w:hAnsi="Arial" w:cs="Arial"/>
          <w:bCs/>
          <w:color w:val="000000" w:themeColor="text1"/>
          <w:sz w:val="20"/>
          <w:szCs w:val="20"/>
        </w:rPr>
        <w:t>14.7. Os pagamentos serão efetuados através de créditos em conta bancária ou diretamente ao credor, após a apresentação da Nota Fiscal/Fatura devidamente atestada pelo setor competente de fiscalização do contrato.</w:t>
      </w:r>
    </w:p>
    <w:p w:rsidR="0026795D" w:rsidRPr="0026795D" w:rsidRDefault="0026795D" w:rsidP="0026795D">
      <w:pPr>
        <w:pStyle w:val="SemEspaamento"/>
        <w:jc w:val="both"/>
        <w:rPr>
          <w:rFonts w:ascii="Arial" w:hAnsi="Arial" w:cs="Arial"/>
          <w:bCs/>
          <w:color w:val="000000" w:themeColor="text1"/>
          <w:sz w:val="20"/>
          <w:szCs w:val="20"/>
        </w:rPr>
      </w:pPr>
      <w:r w:rsidRPr="0026795D">
        <w:rPr>
          <w:rFonts w:ascii="Arial" w:hAnsi="Arial" w:cs="Arial"/>
          <w:sz w:val="20"/>
          <w:szCs w:val="20"/>
        </w:rPr>
        <w:t>14.8. O fiscal do contrato Sra. Jocinéia Pandolfo Gonçalves da Silva assumirá as funções descritas no Art. 10 do Decreto Municipal 258/2022.</w:t>
      </w:r>
    </w:p>
    <w:p w:rsidR="0026795D" w:rsidRDefault="0026795D" w:rsidP="0026795D">
      <w:pPr>
        <w:jc w:val="both"/>
        <w:rPr>
          <w:rFonts w:ascii="Arial" w:hAnsi="Arial" w:cs="Arial"/>
        </w:rPr>
      </w:pPr>
    </w:p>
    <w:p w:rsidR="0026795D" w:rsidRDefault="0026795D" w:rsidP="0026795D">
      <w:pPr>
        <w:jc w:val="both"/>
        <w:rPr>
          <w:rFonts w:ascii="Arial" w:hAnsi="Arial" w:cs="Arial"/>
        </w:rPr>
      </w:pPr>
    </w:p>
    <w:p w:rsidR="0026795D" w:rsidRDefault="0026795D" w:rsidP="0026795D">
      <w:pPr>
        <w:jc w:val="both"/>
        <w:rPr>
          <w:rFonts w:ascii="Arial" w:hAnsi="Arial" w:cs="Arial"/>
        </w:rPr>
      </w:pPr>
      <w:r w:rsidRPr="0026795D">
        <w:rPr>
          <w:rFonts w:ascii="Arial" w:hAnsi="Arial" w:cs="Arial"/>
        </w:rPr>
        <w:t>CLÁUSULA DÉCIMA QUINTA: OS CASOS DE EXTINÇÃO (art. 92, XIX)</w:t>
      </w:r>
    </w:p>
    <w:p w:rsidR="0026795D" w:rsidRDefault="0026795D" w:rsidP="0026795D">
      <w:pPr>
        <w:jc w:val="both"/>
        <w:rPr>
          <w:rFonts w:ascii="Arial" w:hAnsi="Arial" w:cs="Arial"/>
        </w:rPr>
      </w:pP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151. Constituirão motivos para extinção do contrato, devendo ser formalmente motivada nos autos do processo, assegurados o contraditório e a ampla defesa, as seguintes situações (art. 136, caput da Lei nº 14.133/2021):</w:t>
      </w:r>
    </w:p>
    <w:p w:rsidR="0026795D" w:rsidRPr="0026795D" w:rsidRDefault="0026795D" w:rsidP="0026795D">
      <w:pPr>
        <w:tabs>
          <w:tab w:val="left" w:pos="1020"/>
        </w:tabs>
        <w:ind w:left="567"/>
        <w:jc w:val="both"/>
        <w:rPr>
          <w:rFonts w:ascii="Arial" w:hAnsi="Arial" w:cs="Arial"/>
        </w:rPr>
      </w:pPr>
      <w:r w:rsidRPr="0026795D">
        <w:rPr>
          <w:rFonts w:ascii="Arial" w:hAnsi="Arial" w:cs="Arial"/>
        </w:rPr>
        <w:t>a)</w:t>
      </w:r>
      <w:r w:rsidRPr="0026795D">
        <w:rPr>
          <w:rFonts w:ascii="Arial" w:hAnsi="Arial" w:cs="Arial"/>
        </w:rPr>
        <w:tab/>
        <w:t>Não cumprimento ou cumprimento irregular de normas editalícias ou de cláusulas contratuais, de especificações, de projetos ou de prazos;</w:t>
      </w:r>
    </w:p>
    <w:p w:rsidR="0026795D" w:rsidRPr="0026795D" w:rsidRDefault="0026795D" w:rsidP="0026795D">
      <w:pPr>
        <w:tabs>
          <w:tab w:val="left" w:pos="1020"/>
        </w:tabs>
        <w:ind w:left="567"/>
        <w:jc w:val="both"/>
        <w:rPr>
          <w:rFonts w:ascii="Arial" w:hAnsi="Arial" w:cs="Arial"/>
        </w:rPr>
      </w:pPr>
      <w:r w:rsidRPr="0026795D">
        <w:rPr>
          <w:rFonts w:ascii="Arial" w:hAnsi="Arial" w:cs="Arial"/>
        </w:rPr>
        <w:t>b)</w:t>
      </w:r>
      <w:r w:rsidRPr="0026795D">
        <w:rPr>
          <w:rFonts w:ascii="Arial" w:hAnsi="Arial" w:cs="Arial"/>
        </w:rPr>
        <w:tab/>
        <w:t>Desatendimento das determinações regulares emitidas pela autoridade designada para acompanhar e fiscalizar sua execução ou por autoridade superior;</w:t>
      </w:r>
    </w:p>
    <w:p w:rsidR="0026795D" w:rsidRPr="0026795D" w:rsidRDefault="0026795D" w:rsidP="0026795D">
      <w:pPr>
        <w:tabs>
          <w:tab w:val="left" w:pos="1020"/>
        </w:tabs>
        <w:ind w:left="567"/>
        <w:jc w:val="both"/>
        <w:rPr>
          <w:rFonts w:ascii="Arial" w:hAnsi="Arial" w:cs="Arial"/>
        </w:rPr>
      </w:pPr>
      <w:r w:rsidRPr="0026795D">
        <w:rPr>
          <w:rFonts w:ascii="Arial" w:hAnsi="Arial" w:cs="Arial"/>
        </w:rPr>
        <w:t>c)</w:t>
      </w:r>
      <w:r w:rsidRPr="0026795D">
        <w:rPr>
          <w:rFonts w:ascii="Arial" w:hAnsi="Arial" w:cs="Arial"/>
        </w:rPr>
        <w:tab/>
        <w:t>Alteração social ou modificação da finalidade ou da estrutura da empresa que restrinja sua capacidade de concluir o contrato;</w:t>
      </w:r>
    </w:p>
    <w:p w:rsidR="0026795D" w:rsidRPr="0026795D" w:rsidRDefault="0026795D" w:rsidP="0026795D">
      <w:pPr>
        <w:tabs>
          <w:tab w:val="left" w:pos="1020"/>
        </w:tabs>
        <w:ind w:left="567"/>
        <w:jc w:val="both"/>
        <w:rPr>
          <w:rFonts w:ascii="Arial" w:hAnsi="Arial" w:cs="Arial"/>
        </w:rPr>
      </w:pPr>
      <w:r w:rsidRPr="0026795D">
        <w:rPr>
          <w:rFonts w:ascii="Arial" w:hAnsi="Arial" w:cs="Arial"/>
        </w:rPr>
        <w:t>d)</w:t>
      </w:r>
      <w:r w:rsidRPr="0026795D">
        <w:rPr>
          <w:rFonts w:ascii="Arial" w:hAnsi="Arial" w:cs="Arial"/>
        </w:rPr>
        <w:tab/>
        <w:t>Decretação de falência ou de insolvência civil, dissolução da sociedade ou falecimento do CONTRATADO;</w:t>
      </w:r>
    </w:p>
    <w:p w:rsidR="0026795D" w:rsidRPr="0026795D" w:rsidRDefault="0026795D" w:rsidP="0026795D">
      <w:pPr>
        <w:tabs>
          <w:tab w:val="left" w:pos="1020"/>
        </w:tabs>
        <w:ind w:left="567"/>
        <w:jc w:val="both"/>
        <w:rPr>
          <w:rFonts w:ascii="Arial" w:hAnsi="Arial" w:cs="Arial"/>
        </w:rPr>
      </w:pPr>
      <w:r w:rsidRPr="0026795D">
        <w:rPr>
          <w:rFonts w:ascii="Arial" w:hAnsi="Arial" w:cs="Arial"/>
        </w:rPr>
        <w:t>e)</w:t>
      </w:r>
      <w:r w:rsidRPr="0026795D">
        <w:rPr>
          <w:rFonts w:ascii="Arial" w:hAnsi="Arial" w:cs="Arial"/>
        </w:rPr>
        <w:tab/>
        <w:t>Caso fortuito ou força maior, regularmente comprovados, impeditivos da execução do contrato;</w:t>
      </w:r>
    </w:p>
    <w:p w:rsidR="0026795D" w:rsidRPr="0026795D" w:rsidRDefault="0026795D" w:rsidP="0026795D">
      <w:pPr>
        <w:tabs>
          <w:tab w:val="left" w:pos="1020"/>
        </w:tabs>
        <w:ind w:left="567"/>
        <w:jc w:val="both"/>
        <w:rPr>
          <w:rFonts w:ascii="Arial" w:hAnsi="Arial" w:cs="Arial"/>
        </w:rPr>
      </w:pPr>
      <w:r w:rsidRPr="0026795D">
        <w:rPr>
          <w:rFonts w:ascii="Arial" w:hAnsi="Arial" w:cs="Arial"/>
        </w:rPr>
        <w:t>f)</w:t>
      </w:r>
      <w:r w:rsidRPr="0026795D">
        <w:rPr>
          <w:rFonts w:ascii="Arial" w:hAnsi="Arial" w:cs="Arial"/>
        </w:rPr>
        <w:tab/>
        <w:t>Atraso na obtenção da licença ambiental, ou impossibilidade de obtê-la, ou alteração substancial do anteprojeto que dela resultar, ainda que obtida no prazo previsto;</w:t>
      </w:r>
    </w:p>
    <w:p w:rsidR="0026795D" w:rsidRPr="0026795D" w:rsidRDefault="0026795D" w:rsidP="0026795D">
      <w:pPr>
        <w:tabs>
          <w:tab w:val="left" w:pos="1020"/>
        </w:tabs>
        <w:ind w:left="567"/>
        <w:jc w:val="both"/>
        <w:rPr>
          <w:rFonts w:ascii="Arial" w:hAnsi="Arial" w:cs="Arial"/>
        </w:rPr>
      </w:pPr>
      <w:r w:rsidRPr="0026795D">
        <w:rPr>
          <w:rFonts w:ascii="Arial" w:hAnsi="Arial" w:cs="Arial"/>
        </w:rPr>
        <w:t>g)</w:t>
      </w:r>
      <w:r w:rsidRPr="0026795D">
        <w:rPr>
          <w:rFonts w:ascii="Arial" w:hAnsi="Arial" w:cs="Arial"/>
        </w:rPr>
        <w:tab/>
        <w:t>Atraso na liberação das áreas sujeitas a desapropriação, a desocupação ou a servidão administrativa, ou impossibilidade de liberação dessas áreas;</w:t>
      </w:r>
    </w:p>
    <w:p w:rsidR="0026795D" w:rsidRPr="0026795D" w:rsidRDefault="0026795D" w:rsidP="0026795D">
      <w:pPr>
        <w:tabs>
          <w:tab w:val="left" w:pos="1020"/>
        </w:tabs>
        <w:ind w:left="567"/>
        <w:jc w:val="both"/>
        <w:rPr>
          <w:rFonts w:ascii="Arial" w:hAnsi="Arial" w:cs="Arial"/>
        </w:rPr>
      </w:pPr>
      <w:r w:rsidRPr="0026795D">
        <w:rPr>
          <w:rFonts w:ascii="Arial" w:hAnsi="Arial" w:cs="Arial"/>
        </w:rPr>
        <w:t>h)</w:t>
      </w:r>
      <w:r w:rsidRPr="0026795D">
        <w:rPr>
          <w:rFonts w:ascii="Arial" w:hAnsi="Arial" w:cs="Arial"/>
        </w:rPr>
        <w:tab/>
        <w:t>Razões de interesse público, justificadas pela autoridade máxima do órgão;</w:t>
      </w:r>
    </w:p>
    <w:p w:rsidR="0026795D" w:rsidRPr="0026795D" w:rsidRDefault="0026795D" w:rsidP="0026795D">
      <w:pPr>
        <w:tabs>
          <w:tab w:val="left" w:pos="1020"/>
        </w:tabs>
        <w:ind w:left="567"/>
        <w:jc w:val="both"/>
        <w:rPr>
          <w:rFonts w:ascii="Arial" w:hAnsi="Arial" w:cs="Arial"/>
        </w:rPr>
      </w:pPr>
      <w:r w:rsidRPr="0026795D">
        <w:rPr>
          <w:rFonts w:ascii="Arial" w:hAnsi="Arial" w:cs="Arial"/>
        </w:rPr>
        <w:t>i)</w:t>
      </w:r>
      <w:r w:rsidRPr="0026795D">
        <w:rPr>
          <w:rFonts w:ascii="Arial" w:hAnsi="Arial" w:cs="Arial"/>
        </w:rPr>
        <w:tab/>
        <w:t>Não cumprimento das obrigações relativas à reserva de cargos prevista em lei, bem como em outras normas específicas, para pessoa com deficiência, para reabilitado da Previdência Social ou para aprendiz.</w:t>
      </w:r>
    </w:p>
    <w:p w:rsidR="0026795D" w:rsidRPr="0026795D" w:rsidRDefault="0026795D" w:rsidP="0026795D">
      <w:pPr>
        <w:tabs>
          <w:tab w:val="left" w:pos="1020"/>
        </w:tabs>
        <w:ind w:left="567"/>
        <w:jc w:val="both"/>
        <w:rPr>
          <w:rFonts w:ascii="Arial" w:hAnsi="Arial" w:cs="Arial"/>
        </w:rPr>
      </w:pPr>
    </w:p>
    <w:p w:rsidR="0026795D" w:rsidRPr="0026795D" w:rsidRDefault="0026795D" w:rsidP="0026795D">
      <w:pPr>
        <w:tabs>
          <w:tab w:val="left" w:pos="1020"/>
        </w:tabs>
        <w:jc w:val="both"/>
        <w:rPr>
          <w:rFonts w:ascii="Arial" w:hAnsi="Arial" w:cs="Arial"/>
        </w:rPr>
      </w:pPr>
      <w:r w:rsidRPr="0026795D">
        <w:rPr>
          <w:rFonts w:ascii="Arial" w:hAnsi="Arial" w:cs="Arial"/>
        </w:rPr>
        <w:t>15.1.1. As hipóteses de extinção a que se referem as letras “b”, “c” e “d” do item anterior observarão as seguintes disposições (art. 136, § 3º da Lei nº 14.133/2021):</w:t>
      </w:r>
    </w:p>
    <w:p w:rsidR="0026795D" w:rsidRPr="0026795D" w:rsidRDefault="0026795D" w:rsidP="0026795D">
      <w:pPr>
        <w:tabs>
          <w:tab w:val="left" w:pos="900"/>
        </w:tabs>
        <w:ind w:left="567"/>
        <w:jc w:val="both"/>
        <w:rPr>
          <w:rFonts w:ascii="Arial" w:hAnsi="Arial" w:cs="Arial"/>
        </w:rPr>
      </w:pPr>
      <w:r w:rsidRPr="0026795D">
        <w:rPr>
          <w:rFonts w:ascii="Arial" w:hAnsi="Arial" w:cs="Arial"/>
        </w:rPr>
        <w:t>a)</w:t>
      </w:r>
      <w:r w:rsidRPr="0026795D">
        <w:rPr>
          <w:rFonts w:ascii="Arial" w:hAnsi="Arial" w:cs="Arial"/>
        </w:rPr>
        <w:tab/>
        <w:t>Não serão admitidas em caso de calamidade pública, de grave perturbação da ordem interna ou de guerra, bem como quando decorrerem de ato ou fato que o CONTRATADO tenha praticado, do qual tenha participado ou para o qual tenha contribuído;</w:t>
      </w:r>
    </w:p>
    <w:p w:rsidR="0026795D" w:rsidRPr="0026795D" w:rsidRDefault="0026795D" w:rsidP="0026795D">
      <w:pPr>
        <w:tabs>
          <w:tab w:val="left" w:pos="900"/>
        </w:tabs>
        <w:ind w:left="567"/>
        <w:jc w:val="both"/>
        <w:rPr>
          <w:rFonts w:ascii="Arial" w:hAnsi="Arial" w:cs="Arial"/>
        </w:rPr>
      </w:pPr>
      <w:r w:rsidRPr="0026795D">
        <w:rPr>
          <w:rFonts w:ascii="Arial" w:hAnsi="Arial" w:cs="Arial"/>
        </w:rPr>
        <w:t>b)</w:t>
      </w:r>
      <w:r w:rsidRPr="0026795D">
        <w:rPr>
          <w:rFonts w:ascii="Arial" w:hAnsi="Arial" w:cs="Arial"/>
        </w:rPr>
        <w:tab/>
        <w:t>Assegurarão ao CONTRATADO o direito de optar pela suspensão do cumprimento das obrigações assumidas até a normalização da situação, admitido o restabelecimento do equilíbrio econômico-financeiro do contrato, na forma da alínea “d” do inciso II do caput do art. 124 da Lei nº 14.133/2021.</w:t>
      </w:r>
    </w:p>
    <w:p w:rsidR="0026795D" w:rsidRPr="0026795D" w:rsidRDefault="0026795D" w:rsidP="0026795D">
      <w:pPr>
        <w:jc w:val="both"/>
        <w:rPr>
          <w:rFonts w:ascii="Arial" w:hAnsi="Arial" w:cs="Arial"/>
        </w:rPr>
      </w:pPr>
      <w:r w:rsidRPr="0026795D">
        <w:rPr>
          <w:rFonts w:ascii="Arial" w:hAnsi="Arial" w:cs="Arial"/>
        </w:rPr>
        <w:t>15.2. O CONTRATADO terá direito à extinção do contrato nas seguintes hipóteses (art. 136, § 2º da Lei nº 14.133/2021):</w:t>
      </w:r>
    </w:p>
    <w:p w:rsidR="0026795D" w:rsidRPr="0026795D" w:rsidRDefault="0026795D" w:rsidP="0026795D">
      <w:pPr>
        <w:ind w:left="510"/>
        <w:jc w:val="both"/>
        <w:rPr>
          <w:rFonts w:ascii="Arial" w:hAnsi="Arial" w:cs="Arial"/>
        </w:rPr>
      </w:pPr>
      <w:r w:rsidRPr="0026795D">
        <w:rPr>
          <w:rFonts w:ascii="Arial" w:hAnsi="Arial" w:cs="Arial"/>
        </w:rPr>
        <w:t>a)</w:t>
      </w:r>
      <w:r w:rsidRPr="0026795D">
        <w:rPr>
          <w:rFonts w:ascii="Arial" w:hAnsi="Arial" w:cs="Arial"/>
        </w:rPr>
        <w:tab/>
        <w:t>Supressão, por parte da Administração, de obras, serviços ou compras que acarrete modificação do valor inicial do contrato além do limite permitido no art. 125 da Lei nº 14.133/2021;</w:t>
      </w:r>
    </w:p>
    <w:p w:rsidR="0026795D" w:rsidRPr="0026795D" w:rsidRDefault="0026795D" w:rsidP="0026795D">
      <w:pPr>
        <w:ind w:left="510"/>
        <w:jc w:val="both"/>
        <w:rPr>
          <w:rFonts w:ascii="Arial" w:hAnsi="Arial" w:cs="Arial"/>
        </w:rPr>
      </w:pPr>
      <w:r w:rsidRPr="0026795D">
        <w:rPr>
          <w:rFonts w:ascii="Arial" w:hAnsi="Arial" w:cs="Arial"/>
        </w:rPr>
        <w:t>b)</w:t>
      </w:r>
      <w:r w:rsidRPr="0026795D">
        <w:rPr>
          <w:rFonts w:ascii="Arial" w:hAnsi="Arial" w:cs="Arial"/>
        </w:rPr>
        <w:tab/>
        <w:t>Suspensão de execução do contrato, por ordem escrita da Administração, por prazo superior a 3 (três) meses;</w:t>
      </w:r>
    </w:p>
    <w:p w:rsidR="0026795D" w:rsidRPr="0026795D" w:rsidRDefault="0026795D" w:rsidP="0026795D">
      <w:pPr>
        <w:ind w:left="510"/>
        <w:jc w:val="both"/>
        <w:rPr>
          <w:rFonts w:ascii="Arial" w:hAnsi="Arial" w:cs="Arial"/>
        </w:rPr>
      </w:pPr>
      <w:r w:rsidRPr="0026795D">
        <w:rPr>
          <w:rFonts w:ascii="Arial" w:hAnsi="Arial" w:cs="Arial"/>
        </w:rPr>
        <w:t>c)</w:t>
      </w:r>
      <w:r w:rsidRPr="0026795D">
        <w:rPr>
          <w:rFonts w:ascii="Arial" w:hAnsi="Arial" w:cs="Arial"/>
        </w:rPr>
        <w:tab/>
        <w:t>Repetidas suspensões que totalizem 90 (noventa) dias úteis, independentemente do pagamento obrigatório de indenização pelas sucessivas e contratualmente imprevistas desmobilizações e mobilizações e outras previstas;</w:t>
      </w:r>
    </w:p>
    <w:p w:rsidR="0026795D" w:rsidRPr="0026795D" w:rsidRDefault="0026795D" w:rsidP="0026795D">
      <w:pPr>
        <w:ind w:left="510"/>
        <w:jc w:val="both"/>
        <w:rPr>
          <w:rFonts w:ascii="Arial" w:hAnsi="Arial" w:cs="Arial"/>
        </w:rPr>
      </w:pPr>
      <w:r w:rsidRPr="0026795D">
        <w:rPr>
          <w:rFonts w:ascii="Arial" w:hAnsi="Arial" w:cs="Arial"/>
        </w:rPr>
        <w:t>d)</w:t>
      </w:r>
      <w:r w:rsidRPr="0026795D">
        <w:rPr>
          <w:rFonts w:ascii="Arial" w:hAnsi="Arial" w:cs="Arial"/>
        </w:rPr>
        <w:tab/>
        <w:t>Atraso superior a 2 (dois) meses, contado da emissão da nota fiscal, dos pagamentos ou de parcelas de pagamentos devidos pela Administração por despesas de obras, serviços ou fornecimentos;</w:t>
      </w:r>
    </w:p>
    <w:p w:rsidR="0026795D" w:rsidRPr="0026795D" w:rsidRDefault="0026795D" w:rsidP="0026795D">
      <w:pPr>
        <w:ind w:left="510"/>
        <w:jc w:val="both"/>
        <w:rPr>
          <w:rFonts w:ascii="Arial" w:hAnsi="Arial" w:cs="Arial"/>
        </w:rPr>
      </w:pPr>
      <w:r w:rsidRPr="0026795D">
        <w:rPr>
          <w:rFonts w:ascii="Arial" w:hAnsi="Arial" w:cs="Arial"/>
        </w:rPr>
        <w:t>e)</w:t>
      </w:r>
      <w:r w:rsidRPr="0026795D">
        <w:rPr>
          <w:rFonts w:ascii="Arial" w:hAnsi="Arial" w:cs="Arial"/>
        </w:rPr>
        <w:tab/>
        <w:t xml:space="preserve">Não liberação pela Administração, nos prazos contratuais, de área, local ou objeto, para execução de obra, serviço ou fornecimento, e de fontes de materiais naturais especificadas no projeto, inclusive </w:t>
      </w:r>
      <w:r w:rsidRPr="0026795D">
        <w:rPr>
          <w:rFonts w:ascii="Arial" w:hAnsi="Arial" w:cs="Arial"/>
        </w:rPr>
        <w:lastRenderedPageBreak/>
        <w:t>devido a atraso ou descumprimento das obrigações atribuídas pelo contrato à Administração relacionadas a desapropriação, a desocupação de áreas públicas ou a licenciamento ambiental.</w:t>
      </w:r>
    </w:p>
    <w:p w:rsidR="0026795D" w:rsidRPr="0026795D" w:rsidRDefault="0026795D" w:rsidP="0026795D">
      <w:pPr>
        <w:jc w:val="both"/>
        <w:rPr>
          <w:rFonts w:ascii="Arial" w:hAnsi="Arial" w:cs="Arial"/>
        </w:rPr>
      </w:pPr>
      <w:r w:rsidRPr="0026795D">
        <w:rPr>
          <w:rFonts w:ascii="Arial" w:hAnsi="Arial" w:cs="Arial"/>
        </w:rPr>
        <w:t>15.3. A extinção do contrato poderá ser (art. 138 da Lei nº 14.133/2021):</w:t>
      </w:r>
    </w:p>
    <w:p w:rsidR="0026795D" w:rsidRPr="0026795D" w:rsidRDefault="0026795D" w:rsidP="0026795D">
      <w:pPr>
        <w:tabs>
          <w:tab w:val="left" w:pos="960"/>
        </w:tabs>
        <w:ind w:left="567"/>
        <w:jc w:val="both"/>
        <w:rPr>
          <w:rFonts w:ascii="Arial" w:hAnsi="Arial" w:cs="Arial"/>
        </w:rPr>
      </w:pPr>
      <w:r w:rsidRPr="0026795D">
        <w:rPr>
          <w:rFonts w:ascii="Arial" w:hAnsi="Arial" w:cs="Arial"/>
        </w:rPr>
        <w:t>a)</w:t>
      </w:r>
      <w:r w:rsidRPr="0026795D">
        <w:rPr>
          <w:rFonts w:ascii="Arial" w:hAnsi="Arial" w:cs="Arial"/>
        </w:rPr>
        <w:tab/>
        <w:t>Determinada por ato unilateral e escrito da Administração, exceto no caso de descumprimento decorrente de sua própria conduta;</w:t>
      </w:r>
    </w:p>
    <w:p w:rsidR="0026795D" w:rsidRPr="0026795D" w:rsidRDefault="0026795D" w:rsidP="0026795D">
      <w:pPr>
        <w:tabs>
          <w:tab w:val="left" w:pos="960"/>
        </w:tabs>
        <w:ind w:left="567"/>
        <w:jc w:val="both"/>
        <w:rPr>
          <w:rFonts w:ascii="Arial" w:hAnsi="Arial" w:cs="Arial"/>
        </w:rPr>
      </w:pPr>
      <w:r w:rsidRPr="0026795D">
        <w:rPr>
          <w:rFonts w:ascii="Arial" w:hAnsi="Arial" w:cs="Arial"/>
        </w:rPr>
        <w:t>b)</w:t>
      </w:r>
      <w:r w:rsidRPr="0026795D">
        <w:rPr>
          <w:rFonts w:ascii="Arial" w:hAnsi="Arial" w:cs="Arial"/>
        </w:rPr>
        <w:tab/>
        <w:t>Consensual, por acordo entre as partes, por conciliação, por mediação ou por comitê de resolução de disputas, desde que haja interesse da Administração;</w:t>
      </w:r>
    </w:p>
    <w:p w:rsidR="0026795D" w:rsidRPr="0026795D" w:rsidRDefault="0026795D" w:rsidP="0026795D">
      <w:pPr>
        <w:tabs>
          <w:tab w:val="left" w:pos="960"/>
        </w:tabs>
        <w:ind w:left="567"/>
        <w:jc w:val="both"/>
        <w:rPr>
          <w:rFonts w:ascii="Arial" w:hAnsi="Arial" w:cs="Arial"/>
        </w:rPr>
      </w:pPr>
      <w:r w:rsidRPr="0026795D">
        <w:rPr>
          <w:rFonts w:ascii="Arial" w:hAnsi="Arial" w:cs="Arial"/>
        </w:rPr>
        <w:t>c)</w:t>
      </w:r>
      <w:r w:rsidRPr="0026795D">
        <w:rPr>
          <w:rFonts w:ascii="Arial" w:hAnsi="Arial" w:cs="Arial"/>
        </w:rPr>
        <w:tab/>
        <w:t>Determinada por decisão arbitral, em decorrência de cláusula compromissória ou compromisso arbitral, ou por decisão judicial.</w:t>
      </w:r>
    </w:p>
    <w:p w:rsidR="0026795D" w:rsidRPr="0026795D" w:rsidRDefault="0026795D" w:rsidP="0026795D">
      <w:pPr>
        <w:jc w:val="both"/>
        <w:rPr>
          <w:rFonts w:ascii="Arial" w:hAnsi="Arial" w:cs="Arial"/>
        </w:rPr>
      </w:pPr>
      <w:r w:rsidRPr="0026795D">
        <w:rPr>
          <w:rFonts w:ascii="Arial" w:hAnsi="Arial" w:cs="Arial"/>
        </w:rPr>
        <w:t>15.3.1. A extinção determinada por ato unilateral da Administração e a extinção consensual serão precedidas de autorização escrita e fundamentada da autoridade competente e reduzidas a termo no respectivo processo.</w:t>
      </w:r>
    </w:p>
    <w:p w:rsidR="0026795D" w:rsidRPr="0026795D" w:rsidRDefault="0026795D" w:rsidP="0026795D">
      <w:pPr>
        <w:jc w:val="both"/>
        <w:rPr>
          <w:rFonts w:ascii="Arial" w:hAnsi="Arial" w:cs="Arial"/>
        </w:rPr>
      </w:pPr>
      <w:r w:rsidRPr="0026795D">
        <w:rPr>
          <w:rFonts w:ascii="Arial" w:hAnsi="Arial" w:cs="Arial"/>
        </w:rPr>
        <w:t>15.3.2. Quando a extinção decorrer de culpa exclusiva da Administração, o CONTRATADO será ressarcido pelos prejuízos regularmente comprovados que houver sofrido e terá direito a:</w:t>
      </w:r>
    </w:p>
    <w:p w:rsidR="0026795D" w:rsidRPr="0026795D" w:rsidRDefault="0026795D" w:rsidP="0026795D">
      <w:pPr>
        <w:tabs>
          <w:tab w:val="left" w:pos="825"/>
        </w:tabs>
        <w:ind w:left="567"/>
        <w:jc w:val="both"/>
        <w:rPr>
          <w:rFonts w:ascii="Arial" w:hAnsi="Arial" w:cs="Arial"/>
        </w:rPr>
      </w:pPr>
      <w:r w:rsidRPr="0026795D">
        <w:rPr>
          <w:rFonts w:ascii="Arial" w:hAnsi="Arial" w:cs="Arial"/>
        </w:rPr>
        <w:t>a)</w:t>
      </w:r>
      <w:r w:rsidRPr="0026795D">
        <w:rPr>
          <w:rFonts w:ascii="Arial" w:hAnsi="Arial" w:cs="Arial"/>
        </w:rPr>
        <w:tab/>
        <w:t>Devolução da garantia;</w:t>
      </w:r>
    </w:p>
    <w:p w:rsidR="0026795D" w:rsidRPr="0026795D" w:rsidRDefault="0026795D" w:rsidP="0026795D">
      <w:pPr>
        <w:tabs>
          <w:tab w:val="left" w:pos="870"/>
        </w:tabs>
        <w:ind w:left="567"/>
        <w:jc w:val="both"/>
        <w:rPr>
          <w:rFonts w:ascii="Arial" w:hAnsi="Arial" w:cs="Arial"/>
        </w:rPr>
      </w:pPr>
      <w:r w:rsidRPr="0026795D">
        <w:rPr>
          <w:rFonts w:ascii="Arial" w:hAnsi="Arial" w:cs="Arial"/>
        </w:rPr>
        <w:t>b)</w:t>
      </w:r>
      <w:r w:rsidRPr="0026795D">
        <w:rPr>
          <w:rFonts w:ascii="Arial" w:hAnsi="Arial" w:cs="Arial"/>
        </w:rPr>
        <w:tab/>
        <w:t>Pagamentos devidos pela execução do contrato até a data de extinção;</w:t>
      </w:r>
    </w:p>
    <w:p w:rsidR="0026795D" w:rsidRPr="0026795D" w:rsidRDefault="0026795D" w:rsidP="0026795D">
      <w:pPr>
        <w:tabs>
          <w:tab w:val="left" w:pos="870"/>
        </w:tabs>
        <w:ind w:left="567"/>
        <w:jc w:val="both"/>
        <w:rPr>
          <w:rFonts w:ascii="Arial" w:hAnsi="Arial" w:cs="Arial"/>
        </w:rPr>
      </w:pPr>
      <w:r w:rsidRPr="0026795D">
        <w:rPr>
          <w:rFonts w:ascii="Arial" w:hAnsi="Arial" w:cs="Arial"/>
        </w:rPr>
        <w:t>c)</w:t>
      </w:r>
      <w:r w:rsidRPr="0026795D">
        <w:rPr>
          <w:rFonts w:ascii="Arial" w:hAnsi="Arial" w:cs="Arial"/>
        </w:rPr>
        <w:tab/>
        <w:t>Pagamento do custo da desmobilização.</w:t>
      </w:r>
    </w:p>
    <w:p w:rsidR="0026795D" w:rsidRPr="0026795D" w:rsidRDefault="0026795D" w:rsidP="0026795D">
      <w:pPr>
        <w:jc w:val="both"/>
        <w:rPr>
          <w:rFonts w:ascii="Arial" w:hAnsi="Arial" w:cs="Arial"/>
        </w:rPr>
      </w:pPr>
      <w:r w:rsidRPr="0026795D">
        <w:rPr>
          <w:rFonts w:ascii="Arial" w:hAnsi="Arial" w:cs="Arial"/>
        </w:rPr>
        <w:t>15.4. A extinção determinada por ato unilateral da Administração poderá acarretar, sem prejuízo das sanções previstas na Lei nº 14.133/2021, as seguintes consequências (art. 139 da Lei nº 14.133/2021):</w:t>
      </w:r>
    </w:p>
    <w:p w:rsidR="0026795D" w:rsidRPr="0026795D" w:rsidRDefault="0026795D" w:rsidP="0026795D">
      <w:pPr>
        <w:ind w:left="510"/>
        <w:jc w:val="both"/>
        <w:rPr>
          <w:rFonts w:ascii="Arial" w:hAnsi="Arial" w:cs="Arial"/>
        </w:rPr>
      </w:pPr>
      <w:r w:rsidRPr="0026795D">
        <w:rPr>
          <w:rFonts w:ascii="Arial" w:hAnsi="Arial" w:cs="Arial"/>
        </w:rPr>
        <w:t>a)</w:t>
      </w:r>
      <w:r w:rsidRPr="0026795D">
        <w:rPr>
          <w:rFonts w:ascii="Arial" w:hAnsi="Arial" w:cs="Arial"/>
        </w:rPr>
        <w:tab/>
        <w:t>Assunção imediata do objeto do contrato, no estado e local em que se encontrar, por ato próprio da Administração;</w:t>
      </w:r>
    </w:p>
    <w:p w:rsidR="0026795D" w:rsidRPr="0026795D" w:rsidRDefault="0026795D" w:rsidP="0026795D">
      <w:pPr>
        <w:ind w:left="510"/>
        <w:jc w:val="both"/>
        <w:rPr>
          <w:rFonts w:ascii="Arial" w:hAnsi="Arial" w:cs="Arial"/>
        </w:rPr>
      </w:pPr>
      <w:r w:rsidRPr="0026795D">
        <w:rPr>
          <w:rFonts w:ascii="Arial" w:hAnsi="Arial" w:cs="Arial"/>
        </w:rPr>
        <w:t>b)</w:t>
      </w:r>
      <w:r w:rsidRPr="0026795D">
        <w:rPr>
          <w:rFonts w:ascii="Arial" w:hAnsi="Arial" w:cs="Arial"/>
        </w:rPr>
        <w:tab/>
        <w:t>Ocupação e utilização do local, das instalações, dos equipamentos, do material e do pessoal empregados na execução do contrato e necessários à sua continuidade;</w:t>
      </w:r>
    </w:p>
    <w:p w:rsidR="0026795D" w:rsidRPr="0026795D" w:rsidRDefault="0026795D" w:rsidP="0026795D">
      <w:pPr>
        <w:ind w:left="510"/>
        <w:jc w:val="both"/>
        <w:rPr>
          <w:rFonts w:ascii="Arial" w:hAnsi="Arial" w:cs="Arial"/>
        </w:rPr>
      </w:pPr>
      <w:r w:rsidRPr="0026795D">
        <w:rPr>
          <w:rFonts w:ascii="Arial" w:hAnsi="Arial" w:cs="Arial"/>
        </w:rPr>
        <w:t>c)</w:t>
      </w:r>
      <w:r w:rsidRPr="0026795D">
        <w:rPr>
          <w:rFonts w:ascii="Arial" w:hAnsi="Arial" w:cs="Arial"/>
        </w:rPr>
        <w:tab/>
        <w:t>Execução da garantia contratual para:</w:t>
      </w:r>
    </w:p>
    <w:p w:rsidR="0026795D" w:rsidRPr="0026795D" w:rsidRDefault="0026795D" w:rsidP="0026795D">
      <w:pPr>
        <w:ind w:left="1020"/>
        <w:jc w:val="both"/>
        <w:rPr>
          <w:rFonts w:ascii="Arial" w:hAnsi="Arial" w:cs="Arial"/>
        </w:rPr>
      </w:pPr>
      <w:r w:rsidRPr="0026795D">
        <w:rPr>
          <w:rFonts w:ascii="Arial" w:hAnsi="Arial" w:cs="Arial"/>
        </w:rPr>
        <w:t>i)</w:t>
      </w:r>
      <w:r w:rsidRPr="0026795D">
        <w:rPr>
          <w:rFonts w:ascii="Arial" w:hAnsi="Arial" w:cs="Arial"/>
        </w:rPr>
        <w:tab/>
        <w:t>Ressarcimento da Administração Pública por prejuízos decorrentes da não execução;</w:t>
      </w:r>
    </w:p>
    <w:p w:rsidR="0026795D" w:rsidRPr="0026795D" w:rsidRDefault="0026795D" w:rsidP="0026795D">
      <w:pPr>
        <w:ind w:left="1020"/>
        <w:jc w:val="both"/>
        <w:rPr>
          <w:rFonts w:ascii="Arial" w:hAnsi="Arial" w:cs="Arial"/>
        </w:rPr>
      </w:pPr>
      <w:r w:rsidRPr="0026795D">
        <w:rPr>
          <w:rFonts w:ascii="Arial" w:hAnsi="Arial" w:cs="Arial"/>
        </w:rPr>
        <w:t>ii)</w:t>
      </w:r>
      <w:r w:rsidRPr="0026795D">
        <w:rPr>
          <w:rFonts w:ascii="Arial" w:hAnsi="Arial" w:cs="Arial"/>
        </w:rPr>
        <w:tab/>
        <w:t>Pagamento de verbas trabalhistas, fundiárias e previdenciárias, quando cabível;</w:t>
      </w:r>
    </w:p>
    <w:p w:rsidR="0026795D" w:rsidRPr="0026795D" w:rsidRDefault="0026795D" w:rsidP="0026795D">
      <w:pPr>
        <w:ind w:left="1020"/>
        <w:jc w:val="both"/>
        <w:rPr>
          <w:rFonts w:ascii="Arial" w:hAnsi="Arial" w:cs="Arial"/>
        </w:rPr>
      </w:pPr>
      <w:r w:rsidRPr="0026795D">
        <w:rPr>
          <w:rFonts w:ascii="Arial" w:hAnsi="Arial" w:cs="Arial"/>
        </w:rPr>
        <w:t>iii)</w:t>
      </w:r>
      <w:r w:rsidRPr="0026795D">
        <w:rPr>
          <w:rFonts w:ascii="Arial" w:hAnsi="Arial" w:cs="Arial"/>
        </w:rPr>
        <w:tab/>
        <w:t>Pagamento das multas devidas à Administração Pública;</w:t>
      </w:r>
    </w:p>
    <w:p w:rsidR="0026795D" w:rsidRPr="0026795D" w:rsidRDefault="0026795D" w:rsidP="0026795D">
      <w:pPr>
        <w:ind w:left="1020"/>
        <w:jc w:val="both"/>
        <w:rPr>
          <w:rFonts w:ascii="Arial" w:hAnsi="Arial" w:cs="Arial"/>
        </w:rPr>
      </w:pPr>
      <w:r w:rsidRPr="0026795D">
        <w:rPr>
          <w:rFonts w:ascii="Arial" w:hAnsi="Arial" w:cs="Arial"/>
        </w:rPr>
        <w:t>iv)</w:t>
      </w:r>
      <w:r w:rsidRPr="0026795D">
        <w:rPr>
          <w:rFonts w:ascii="Arial" w:hAnsi="Arial" w:cs="Arial"/>
        </w:rPr>
        <w:tab/>
        <w:t>Exigência da assunção da execução e da conclusão do objeto do contrato pela seguradora, quando cabível;</w:t>
      </w:r>
    </w:p>
    <w:p w:rsidR="0026795D" w:rsidRPr="0026795D" w:rsidRDefault="0026795D" w:rsidP="0026795D">
      <w:pPr>
        <w:ind w:left="567"/>
        <w:jc w:val="both"/>
        <w:rPr>
          <w:rFonts w:ascii="Arial" w:hAnsi="Arial" w:cs="Arial"/>
        </w:rPr>
      </w:pPr>
      <w:r w:rsidRPr="0026795D">
        <w:rPr>
          <w:rFonts w:ascii="Arial" w:hAnsi="Arial" w:cs="Arial"/>
        </w:rPr>
        <w:t>d)</w:t>
      </w:r>
      <w:r w:rsidRPr="0026795D">
        <w:rPr>
          <w:rFonts w:ascii="Arial" w:hAnsi="Arial" w:cs="Arial"/>
        </w:rPr>
        <w:tab/>
        <w:t>Retenção dos créditos decorrentes do contrato até o limite dos prejuízos causados à Administração Pública e das multas aplicadas.</w:t>
      </w:r>
    </w:p>
    <w:p w:rsidR="0026795D" w:rsidRPr="0026795D" w:rsidRDefault="0026795D" w:rsidP="0026795D">
      <w:pPr>
        <w:jc w:val="both"/>
        <w:rPr>
          <w:rFonts w:ascii="Arial" w:hAnsi="Arial" w:cs="Arial"/>
        </w:rPr>
      </w:pPr>
      <w:r w:rsidRPr="0026795D">
        <w:rPr>
          <w:rFonts w:ascii="Arial" w:hAnsi="Arial" w:cs="Arial"/>
        </w:rPr>
        <w:t>15.4.1. A aplicação das medidas previstas nas letras “a” e “b” do item anterior ficará a critério da Administração, que poderá dar continuidade à obra ou ao serviço por execução direta ou indireta.</w:t>
      </w:r>
    </w:p>
    <w:p w:rsidR="0026795D" w:rsidRPr="0026795D" w:rsidRDefault="0026795D" w:rsidP="0026795D">
      <w:pPr>
        <w:jc w:val="both"/>
        <w:rPr>
          <w:rFonts w:ascii="Arial" w:hAnsi="Arial" w:cs="Arial"/>
        </w:rPr>
      </w:pPr>
      <w:r w:rsidRPr="0026795D">
        <w:rPr>
          <w:rFonts w:ascii="Arial" w:hAnsi="Arial" w:cs="Arial"/>
        </w:rPr>
        <w:t>15.4.2. Na hipótese da letra “b”, o ato deverá ser precedido de autorização expressa do secretário municipal competente.</w:t>
      </w:r>
    </w:p>
    <w:p w:rsidR="0026795D" w:rsidRPr="0026795D" w:rsidRDefault="0026795D" w:rsidP="0026795D">
      <w:pPr>
        <w:jc w:val="both"/>
        <w:rPr>
          <w:rFonts w:ascii="Arial" w:hAnsi="Arial" w:cs="Arial"/>
        </w:rPr>
      </w:pPr>
      <w:r w:rsidRPr="0026795D">
        <w:rPr>
          <w:rFonts w:ascii="Arial" w:hAnsi="Arial" w:cs="Arial"/>
        </w:rPr>
        <w:t>15.5. Os emitentes das garantias previstas no art. 96 da Lei nº 14.133/2021 serão notificados pelo CONTRATANTE quanto ao início de processo administrativo para apuração de descumprimento de cláusulas contratuais (art. 136, § 4º da Lei nº 14.133/2021).</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p>
    <w:p w:rsidR="0026795D" w:rsidRDefault="0026795D" w:rsidP="0026795D">
      <w:pPr>
        <w:jc w:val="both"/>
        <w:rPr>
          <w:rFonts w:ascii="Arial" w:hAnsi="Arial" w:cs="Arial"/>
        </w:rPr>
      </w:pPr>
      <w:r w:rsidRPr="0026795D">
        <w:rPr>
          <w:rFonts w:ascii="Arial" w:hAnsi="Arial" w:cs="Arial"/>
        </w:rPr>
        <w:t>CLÁUSULA DÉCIMA SEXTA: PROTEÇÃO DE DADOS PESSOAIS (LGPD)</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16.1. Em atendimento ao disposto na Lei nº 13.709/2018 – Lei Geral de Proteção de Dados Pessoais (LGPD), o CONTRATANTE, para a execução do objeto deste contrato, poderá, quando necessário, ter acesso aos dados pessoais dos representantes da CONTRATADA.</w:t>
      </w:r>
    </w:p>
    <w:p w:rsidR="0026795D" w:rsidRPr="0026795D" w:rsidRDefault="0026795D" w:rsidP="0026795D">
      <w:pPr>
        <w:jc w:val="both"/>
        <w:rPr>
          <w:rFonts w:ascii="Arial" w:hAnsi="Arial" w:cs="Arial"/>
        </w:rPr>
      </w:pPr>
      <w:r w:rsidRPr="0026795D">
        <w:rPr>
          <w:rFonts w:ascii="Arial" w:hAnsi="Arial" w:cs="Arial"/>
        </w:rPr>
        <w:t>16.2. As partes se comprometem a proteger os direitos fundamentais de liberdade e de privacidade e o livre desenvolvimento da personalidade da pessoa natural, relativos ao tratamento de dados pessoais, inclusive nos meios digitais, garantindo que:</w:t>
      </w:r>
    </w:p>
    <w:p w:rsidR="0026795D" w:rsidRDefault="0026795D" w:rsidP="0026795D">
      <w:pPr>
        <w:ind w:left="397"/>
        <w:jc w:val="both"/>
        <w:rPr>
          <w:rFonts w:ascii="Arial" w:hAnsi="Arial" w:cs="Arial"/>
        </w:rPr>
      </w:pPr>
    </w:p>
    <w:p w:rsidR="0026795D" w:rsidRPr="0026795D" w:rsidRDefault="0026795D" w:rsidP="0026795D">
      <w:pPr>
        <w:ind w:left="397"/>
        <w:jc w:val="both"/>
        <w:rPr>
          <w:rFonts w:ascii="Arial" w:hAnsi="Arial" w:cs="Arial"/>
        </w:rPr>
      </w:pPr>
      <w:r w:rsidRPr="0026795D">
        <w:rPr>
          <w:rFonts w:ascii="Arial" w:hAnsi="Arial" w:cs="Arial"/>
        </w:rPr>
        <w:lastRenderedPageBreak/>
        <w:t>a)</w:t>
      </w:r>
      <w:r w:rsidRPr="0026795D">
        <w:rPr>
          <w:rFonts w:ascii="Arial" w:hAnsi="Arial" w:cs="Arial"/>
        </w:rPr>
        <w:tab/>
        <w:t>O tratamento de dados pessoais dar-se-á de acordo com as bases legais previstas nas hipóteses dos arts. 7º, 11 e/ou 14 da Lei nº 13.709/2018 (LGPD), às quais se submeterão os serviços, e para propósitos legítimos, específicos, explícitos e informados ao titular;</w:t>
      </w:r>
    </w:p>
    <w:p w:rsidR="0026795D" w:rsidRPr="0026795D" w:rsidRDefault="0026795D" w:rsidP="0026795D">
      <w:pPr>
        <w:ind w:left="397"/>
        <w:jc w:val="both"/>
        <w:rPr>
          <w:rFonts w:ascii="Arial" w:hAnsi="Arial" w:cs="Arial"/>
        </w:rPr>
      </w:pPr>
      <w:r w:rsidRPr="0026795D">
        <w:rPr>
          <w:rFonts w:ascii="Arial" w:hAnsi="Arial" w:cs="Arial"/>
        </w:rPr>
        <w:t>b)</w:t>
      </w:r>
      <w:r w:rsidRPr="0026795D">
        <w:rPr>
          <w:rFonts w:ascii="Arial" w:hAnsi="Arial" w:cs="Arial"/>
        </w:rPr>
        <w:tab/>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26795D" w:rsidRPr="0026795D" w:rsidRDefault="0026795D" w:rsidP="0026795D">
      <w:pPr>
        <w:ind w:left="397"/>
        <w:jc w:val="both"/>
        <w:rPr>
          <w:rFonts w:ascii="Arial" w:hAnsi="Arial" w:cs="Arial"/>
        </w:rPr>
      </w:pPr>
      <w:r w:rsidRPr="0026795D">
        <w:rPr>
          <w:rFonts w:ascii="Arial" w:hAnsi="Arial" w:cs="Arial"/>
        </w:rPr>
        <w:t>c)</w:t>
      </w:r>
      <w:r w:rsidRPr="0026795D">
        <w:rPr>
          <w:rFonts w:ascii="Arial" w:hAnsi="Arial" w:cs="Arial"/>
        </w:rPr>
        <w:tab/>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26795D" w:rsidRPr="0026795D" w:rsidRDefault="0026795D" w:rsidP="0026795D">
      <w:pPr>
        <w:ind w:left="397"/>
        <w:jc w:val="both"/>
        <w:rPr>
          <w:rFonts w:ascii="Arial" w:hAnsi="Arial" w:cs="Arial"/>
        </w:rPr>
      </w:pPr>
      <w:r w:rsidRPr="0026795D">
        <w:rPr>
          <w:rFonts w:ascii="Arial" w:hAnsi="Arial" w:cs="Arial"/>
        </w:rPr>
        <w:t>i)</w:t>
      </w:r>
      <w:r w:rsidRPr="0026795D">
        <w:rPr>
          <w:rFonts w:ascii="Arial" w:hAnsi="Arial" w:cs="Arial"/>
        </w:rPr>
        <w:tab/>
        <w:t>Eventualmente, podem as partes convencionar que o CONTRATANTE será responsável por obter o consentimento dos titulares;</w:t>
      </w:r>
    </w:p>
    <w:p w:rsidR="0026795D" w:rsidRPr="0026795D" w:rsidRDefault="0026795D" w:rsidP="0026795D">
      <w:pPr>
        <w:ind w:left="397"/>
        <w:jc w:val="both"/>
        <w:rPr>
          <w:rFonts w:ascii="Arial" w:hAnsi="Arial" w:cs="Arial"/>
        </w:rPr>
      </w:pPr>
      <w:r w:rsidRPr="0026795D">
        <w:rPr>
          <w:rFonts w:ascii="Arial" w:hAnsi="Arial" w:cs="Arial"/>
        </w:rPr>
        <w:t>d)</w:t>
      </w:r>
      <w:r w:rsidRPr="0026795D">
        <w:rPr>
          <w:rFonts w:ascii="Arial" w:hAnsi="Arial" w:cs="Arial"/>
        </w:rPr>
        <w:tab/>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26795D" w:rsidRPr="0026795D" w:rsidRDefault="0026795D" w:rsidP="0026795D">
      <w:pPr>
        <w:ind w:left="397"/>
        <w:jc w:val="both"/>
        <w:rPr>
          <w:rFonts w:ascii="Arial" w:hAnsi="Arial" w:cs="Arial"/>
        </w:rPr>
      </w:pPr>
      <w:r w:rsidRPr="0026795D">
        <w:rPr>
          <w:rFonts w:ascii="Arial" w:hAnsi="Arial" w:cs="Arial"/>
        </w:rPr>
        <w:t>i)</w:t>
      </w:r>
      <w:r w:rsidRPr="0026795D">
        <w:rPr>
          <w:rFonts w:ascii="Arial" w:hAnsi="Arial" w:cs="Arial"/>
        </w:rPr>
        <w:tab/>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26795D" w:rsidRPr="0026795D" w:rsidRDefault="0026795D" w:rsidP="0026795D">
      <w:pPr>
        <w:jc w:val="both"/>
        <w:rPr>
          <w:rFonts w:ascii="Arial" w:hAnsi="Arial" w:cs="Arial"/>
        </w:rPr>
      </w:pPr>
      <w:r w:rsidRPr="0026795D">
        <w:rPr>
          <w:rFonts w:ascii="Arial" w:hAnsi="Arial" w:cs="Arial"/>
        </w:rPr>
        <w:t>16.3.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26795D" w:rsidRPr="0026795D" w:rsidRDefault="0026795D" w:rsidP="0026795D">
      <w:pPr>
        <w:jc w:val="both"/>
        <w:rPr>
          <w:rFonts w:ascii="Arial" w:hAnsi="Arial" w:cs="Arial"/>
        </w:rPr>
      </w:pPr>
      <w:r w:rsidRPr="0026795D">
        <w:rPr>
          <w:rFonts w:ascii="Arial" w:hAnsi="Arial" w:cs="Arial"/>
        </w:rPr>
        <w:t>16.4.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26795D" w:rsidRPr="0026795D" w:rsidRDefault="0026795D" w:rsidP="0026795D">
      <w:pPr>
        <w:jc w:val="both"/>
        <w:rPr>
          <w:rFonts w:ascii="Arial" w:hAnsi="Arial" w:cs="Arial"/>
        </w:rPr>
      </w:pPr>
      <w:r w:rsidRPr="0026795D">
        <w:rPr>
          <w:rFonts w:ascii="Arial" w:hAnsi="Arial" w:cs="Arial"/>
        </w:rPr>
        <w:t xml:space="preserve">5. No caso de haver transferência internacional de dados pessoais pela CONTRATADA, aplicam-se as regras previstas no Decreto Municipal nº 000/202X, que regulamenta a Lei nº 13.709/2018 (LGPD). </w:t>
      </w:r>
    </w:p>
    <w:p w:rsidR="0026795D" w:rsidRPr="0026795D" w:rsidRDefault="0026795D" w:rsidP="0026795D">
      <w:pPr>
        <w:jc w:val="both"/>
        <w:rPr>
          <w:rFonts w:ascii="Arial" w:hAnsi="Arial" w:cs="Arial"/>
        </w:rPr>
      </w:pPr>
      <w:r w:rsidRPr="0026795D">
        <w:rPr>
          <w:rFonts w:ascii="Arial" w:hAnsi="Arial" w:cs="Arial"/>
        </w:rPr>
        <w:t>16.6.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26795D" w:rsidRPr="0026795D" w:rsidRDefault="0026795D" w:rsidP="0026795D">
      <w:pPr>
        <w:jc w:val="both"/>
        <w:rPr>
          <w:rFonts w:ascii="Arial" w:hAnsi="Arial" w:cs="Arial"/>
        </w:rPr>
      </w:pPr>
      <w:r w:rsidRPr="0026795D">
        <w:rPr>
          <w:rFonts w:ascii="Arial" w:hAnsi="Arial" w:cs="Arial"/>
        </w:rPr>
        <w:t>16.7.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26795D" w:rsidRPr="0026795D" w:rsidRDefault="0026795D" w:rsidP="0026795D">
      <w:pPr>
        <w:jc w:val="both"/>
        <w:rPr>
          <w:rFonts w:ascii="Arial" w:hAnsi="Arial" w:cs="Arial"/>
        </w:rPr>
      </w:pPr>
      <w:r w:rsidRPr="0026795D">
        <w:rPr>
          <w:rFonts w:ascii="Arial" w:hAnsi="Arial" w:cs="Arial"/>
        </w:rPr>
        <w:t>16.8. As partes zelarão pelo cumprimento das medidas de segurança.</w:t>
      </w:r>
    </w:p>
    <w:p w:rsidR="0026795D" w:rsidRPr="0026795D" w:rsidRDefault="0026795D" w:rsidP="0026795D">
      <w:pPr>
        <w:jc w:val="both"/>
        <w:rPr>
          <w:rFonts w:ascii="Arial" w:hAnsi="Arial" w:cs="Arial"/>
        </w:rPr>
      </w:pPr>
      <w:r w:rsidRPr="0026795D">
        <w:rPr>
          <w:rFonts w:ascii="Arial" w:hAnsi="Arial" w:cs="Arial"/>
        </w:rPr>
        <w:t>16.9.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26795D" w:rsidRPr="0026795D" w:rsidRDefault="0026795D" w:rsidP="0026795D">
      <w:pPr>
        <w:jc w:val="both"/>
        <w:rPr>
          <w:rFonts w:ascii="Arial" w:hAnsi="Arial" w:cs="Arial"/>
        </w:rPr>
      </w:pPr>
      <w:r w:rsidRPr="0026795D">
        <w:rPr>
          <w:rFonts w:ascii="Arial" w:hAnsi="Arial" w:cs="Arial"/>
        </w:rPr>
        <w:t xml:space="preserve">16.10. A CONTRATADA deverá garantir, por si própria ou quaisquer de seus empregados, prepostos, sócios, diretores, representantes ou terceiros contratados, a confidencialidade dos dados processados. </w:t>
      </w:r>
      <w:r w:rsidRPr="0026795D">
        <w:rPr>
          <w:rFonts w:ascii="Arial" w:hAnsi="Arial" w:cs="Arial"/>
        </w:rPr>
        <w:lastRenderedPageBreak/>
        <w:t>Deverá assegurar que todos os seus colaboradores, citados acima, que lidam com os dados pessoais sob responsabilidade da CONTRATANTE, assinaram Acordo de Confidencialidade com a CONTRATADA.</w:t>
      </w:r>
    </w:p>
    <w:p w:rsidR="0026795D" w:rsidRPr="0026795D" w:rsidRDefault="0026795D" w:rsidP="0026795D">
      <w:pPr>
        <w:jc w:val="both"/>
        <w:rPr>
          <w:rFonts w:ascii="Arial" w:hAnsi="Arial" w:cs="Arial"/>
        </w:rPr>
      </w:pPr>
      <w:r w:rsidRPr="0026795D">
        <w:rPr>
          <w:rFonts w:ascii="Arial" w:hAnsi="Arial" w:cs="Arial"/>
        </w:rPr>
        <w:t>16.10.1.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26795D" w:rsidRPr="0026795D" w:rsidRDefault="0026795D" w:rsidP="0026795D">
      <w:pPr>
        <w:jc w:val="both"/>
        <w:rPr>
          <w:rFonts w:ascii="Arial" w:hAnsi="Arial" w:cs="Arial"/>
        </w:rPr>
      </w:pPr>
      <w:r w:rsidRPr="0026795D">
        <w:rPr>
          <w:rFonts w:ascii="Arial" w:hAnsi="Arial" w:cs="Arial"/>
        </w:rPr>
        <w:t>16.11.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26795D" w:rsidRPr="0026795D" w:rsidRDefault="0026795D" w:rsidP="0026795D">
      <w:pPr>
        <w:jc w:val="both"/>
        <w:rPr>
          <w:rFonts w:ascii="Arial" w:hAnsi="Arial" w:cs="Arial"/>
        </w:rPr>
      </w:pPr>
      <w:r w:rsidRPr="0026795D">
        <w:rPr>
          <w:rFonts w:ascii="Arial" w:hAnsi="Arial" w:cs="Arial"/>
        </w:rPr>
        <w:t>16.12.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26795D" w:rsidRPr="0026795D" w:rsidRDefault="0026795D" w:rsidP="0026795D">
      <w:pPr>
        <w:jc w:val="both"/>
        <w:rPr>
          <w:rFonts w:ascii="Arial" w:hAnsi="Arial" w:cs="Arial"/>
        </w:rPr>
      </w:pPr>
      <w:r w:rsidRPr="0026795D">
        <w:rPr>
          <w:rFonts w:ascii="Arial" w:hAnsi="Arial" w:cs="Arial"/>
        </w:rPr>
        <w:t>16.13.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26795D" w:rsidRPr="0026795D" w:rsidRDefault="0026795D" w:rsidP="0026795D">
      <w:pPr>
        <w:jc w:val="both"/>
        <w:rPr>
          <w:rFonts w:ascii="Arial" w:hAnsi="Arial" w:cs="Arial"/>
        </w:rPr>
      </w:pPr>
      <w:r w:rsidRPr="0026795D">
        <w:rPr>
          <w:rFonts w:ascii="Arial" w:hAnsi="Arial" w:cs="Arial"/>
        </w:rPr>
        <w:t>16.14.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26795D" w:rsidRPr="0026795D" w:rsidRDefault="0026795D" w:rsidP="0026795D">
      <w:pPr>
        <w:jc w:val="both"/>
        <w:rPr>
          <w:rFonts w:ascii="Arial" w:hAnsi="Arial" w:cs="Arial"/>
        </w:rPr>
      </w:pPr>
      <w:r w:rsidRPr="0026795D">
        <w:rPr>
          <w:rFonts w:ascii="Arial" w:hAnsi="Arial" w:cs="Arial"/>
        </w:rPr>
        <w:t>16.15.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26795D" w:rsidRPr="0026795D" w:rsidRDefault="0026795D" w:rsidP="0026795D">
      <w:pPr>
        <w:jc w:val="both"/>
        <w:rPr>
          <w:rFonts w:ascii="Arial" w:hAnsi="Arial" w:cs="Arial"/>
        </w:rPr>
      </w:pPr>
      <w:r w:rsidRPr="0026795D">
        <w:rPr>
          <w:rFonts w:ascii="Arial" w:hAnsi="Arial" w:cs="Arial"/>
        </w:rPr>
        <w:t>16.15.1. Ainda que encerrada vigência deste instrumento, os deveres previstos nas presentes cláusulas devem ser observados pelas partes, por prazo indeterminado, sob pena de responsabilização.</w:t>
      </w:r>
    </w:p>
    <w:p w:rsidR="0026795D" w:rsidRPr="0026795D" w:rsidRDefault="0026795D" w:rsidP="0026795D">
      <w:pPr>
        <w:jc w:val="both"/>
        <w:rPr>
          <w:rFonts w:ascii="Arial" w:hAnsi="Arial" w:cs="Arial"/>
        </w:rPr>
      </w:pPr>
      <w:r w:rsidRPr="0026795D">
        <w:rPr>
          <w:rFonts w:ascii="Arial" w:hAnsi="Arial" w:cs="Arial"/>
        </w:rPr>
        <w:t>16.16. Eventuais responsabilidades das partes, serão apuradas conforme estabelecido neste contrato e também de acordo com o que dispõe a Seção III, Capítulo VI da Lei nº 13.709/2018 (LGPD).</w:t>
      </w:r>
    </w:p>
    <w:p w:rsidR="0026795D" w:rsidRPr="0026795D" w:rsidRDefault="0026795D" w:rsidP="0026795D">
      <w:pPr>
        <w:jc w:val="both"/>
        <w:rPr>
          <w:rFonts w:ascii="Arial" w:hAnsi="Arial" w:cs="Arial"/>
        </w:rPr>
      </w:pPr>
      <w:r w:rsidRPr="0026795D">
        <w:rPr>
          <w:rFonts w:ascii="Arial" w:hAnsi="Arial" w:cs="Arial"/>
        </w:rPr>
        <w:t>16.16.1.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26795D" w:rsidRDefault="0026795D" w:rsidP="0026795D">
      <w:pPr>
        <w:jc w:val="both"/>
        <w:rPr>
          <w:rFonts w:ascii="Arial" w:hAnsi="Arial" w:cs="Arial"/>
        </w:rPr>
      </w:pPr>
    </w:p>
    <w:p w:rsidR="00492C73" w:rsidRDefault="00492C73" w:rsidP="0026795D">
      <w:pPr>
        <w:jc w:val="both"/>
        <w:rPr>
          <w:rFonts w:ascii="Arial" w:hAnsi="Arial" w:cs="Arial"/>
        </w:rPr>
      </w:pPr>
    </w:p>
    <w:p w:rsidR="0026795D" w:rsidRDefault="0026795D" w:rsidP="0026795D">
      <w:pPr>
        <w:jc w:val="both"/>
        <w:rPr>
          <w:rFonts w:ascii="Arial" w:hAnsi="Arial" w:cs="Arial"/>
        </w:rPr>
      </w:pPr>
      <w:r w:rsidRPr="0026795D">
        <w:rPr>
          <w:rFonts w:ascii="Arial" w:hAnsi="Arial" w:cs="Arial"/>
        </w:rPr>
        <w:t>CLÁUSULA DÉCIMA SÉTIMA: PUBLICAÇÃO</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17.1. Este contrato será publicado no prazo máximo de 20 (dez) dias úteis a contar da assinatura das partes (art. 94, I da Lei nº 14.133/2021).</w:t>
      </w:r>
    </w:p>
    <w:p w:rsidR="0026795D" w:rsidRDefault="0026795D" w:rsidP="0026795D">
      <w:pPr>
        <w:jc w:val="both"/>
        <w:rPr>
          <w:rFonts w:ascii="Arial" w:hAnsi="Arial" w:cs="Arial"/>
        </w:rPr>
      </w:pPr>
      <w:r w:rsidRPr="0026795D">
        <w:rPr>
          <w:rFonts w:ascii="Arial" w:hAnsi="Arial" w:cs="Arial"/>
        </w:rPr>
        <w:t>17.2. Para fins de garantir a ampla publicidade, este contrato e/ou seu extrato será divulgado:</w:t>
      </w:r>
    </w:p>
    <w:p w:rsidR="0026795D" w:rsidRPr="0026795D" w:rsidRDefault="0026795D" w:rsidP="0026795D">
      <w:pPr>
        <w:jc w:val="both"/>
        <w:rPr>
          <w:rFonts w:ascii="Arial" w:hAnsi="Arial" w:cs="Arial"/>
        </w:rPr>
      </w:pPr>
    </w:p>
    <w:p w:rsidR="0026795D" w:rsidRPr="0026795D" w:rsidRDefault="0026795D" w:rsidP="0026795D">
      <w:pPr>
        <w:ind w:left="397"/>
        <w:jc w:val="both"/>
        <w:rPr>
          <w:rFonts w:ascii="Arial" w:hAnsi="Arial" w:cs="Arial"/>
        </w:rPr>
      </w:pPr>
      <w:r w:rsidRPr="0026795D">
        <w:rPr>
          <w:rFonts w:ascii="Arial" w:hAnsi="Arial" w:cs="Arial"/>
        </w:rPr>
        <w:t xml:space="preserve">I - </w:t>
      </w:r>
      <w:r w:rsidRPr="0026795D">
        <w:rPr>
          <w:rFonts w:ascii="Arial" w:hAnsi="Arial" w:cs="Arial"/>
        </w:rPr>
        <w:tab/>
        <w:t>Portal Nacional de Contratações Públicas – PNCP, a partir da adoção pelo Município (art. 176, III c/c p. ú. da Lei nº 14.133/2021);</w:t>
      </w:r>
    </w:p>
    <w:p w:rsidR="0026795D" w:rsidRPr="0026795D" w:rsidRDefault="0026795D" w:rsidP="0026795D">
      <w:pPr>
        <w:ind w:left="397"/>
        <w:jc w:val="both"/>
        <w:rPr>
          <w:rFonts w:ascii="Arial" w:hAnsi="Arial" w:cs="Arial"/>
        </w:rPr>
      </w:pPr>
      <w:r w:rsidRPr="0026795D">
        <w:rPr>
          <w:rFonts w:ascii="Arial" w:hAnsi="Arial" w:cs="Arial"/>
        </w:rPr>
        <w:t xml:space="preserve">II - </w:t>
      </w:r>
      <w:r w:rsidRPr="0026795D">
        <w:rPr>
          <w:rFonts w:ascii="Arial" w:hAnsi="Arial" w:cs="Arial"/>
        </w:rPr>
        <w:tab/>
        <w:t>Página do Município de Águas Frias (www.aguasfrias.sc.gov.br);</w:t>
      </w:r>
    </w:p>
    <w:p w:rsidR="0026795D" w:rsidRPr="0026795D" w:rsidRDefault="0026795D" w:rsidP="00CD23DE">
      <w:pPr>
        <w:ind w:left="397"/>
        <w:jc w:val="both"/>
        <w:rPr>
          <w:rFonts w:ascii="Arial" w:hAnsi="Arial" w:cs="Arial"/>
        </w:rPr>
      </w:pPr>
      <w:r w:rsidRPr="0026795D">
        <w:rPr>
          <w:rFonts w:ascii="Arial" w:hAnsi="Arial" w:cs="Arial"/>
        </w:rPr>
        <w:t>III - Diário Oficial dos Municípios – DOM (art. 176, p. ú., I da Lei nº 14.133/2021).</w:t>
      </w:r>
    </w:p>
    <w:p w:rsidR="0026795D" w:rsidRDefault="0026795D" w:rsidP="0026795D">
      <w:pPr>
        <w:jc w:val="both"/>
        <w:rPr>
          <w:rFonts w:ascii="Arial" w:hAnsi="Arial" w:cs="Arial"/>
        </w:rPr>
      </w:pPr>
    </w:p>
    <w:p w:rsidR="00492C73" w:rsidRDefault="00492C73" w:rsidP="0026795D">
      <w:pPr>
        <w:jc w:val="both"/>
        <w:rPr>
          <w:rFonts w:ascii="Arial" w:hAnsi="Arial" w:cs="Arial"/>
        </w:rPr>
      </w:pPr>
    </w:p>
    <w:p w:rsidR="0026795D" w:rsidRDefault="0026795D" w:rsidP="0026795D">
      <w:pPr>
        <w:jc w:val="both"/>
        <w:rPr>
          <w:rFonts w:ascii="Arial" w:hAnsi="Arial" w:cs="Arial"/>
        </w:rPr>
      </w:pPr>
      <w:r w:rsidRPr="0026795D">
        <w:rPr>
          <w:rFonts w:ascii="Arial" w:hAnsi="Arial" w:cs="Arial"/>
        </w:rPr>
        <w:t>CLÁUSULA DÉCIMA OITAVA: FORO (art. 92, § 1º)</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 xml:space="preserve">18.1 - Para as questões decorrentes deste Contrato, fica eleito o Foro da Comarca de Coronel Freitas, Estado de Santa Catarina, com renúncia expressa de qualquer outro, por mais privilegiado que seja. </w:t>
      </w:r>
    </w:p>
    <w:p w:rsidR="0026795D" w:rsidRPr="0026795D" w:rsidRDefault="0026795D" w:rsidP="0026795D">
      <w:pPr>
        <w:jc w:val="both"/>
        <w:rPr>
          <w:rFonts w:ascii="Arial" w:hAnsi="Arial" w:cs="Arial"/>
        </w:rPr>
      </w:pPr>
    </w:p>
    <w:p w:rsidR="0026795D" w:rsidRPr="0026795D" w:rsidRDefault="0026795D" w:rsidP="0026795D">
      <w:pPr>
        <w:jc w:val="both"/>
        <w:rPr>
          <w:rFonts w:ascii="Arial" w:hAnsi="Arial" w:cs="Arial"/>
        </w:rPr>
      </w:pPr>
      <w:r w:rsidRPr="0026795D">
        <w:rPr>
          <w:rFonts w:ascii="Arial" w:hAnsi="Arial" w:cs="Arial"/>
        </w:rPr>
        <w:t>E, por assim estarem de acordo, assinam o presente termo os representantes das partes contratantes, juntamente com as testemunhas abaixo.</w:t>
      </w:r>
    </w:p>
    <w:p w:rsidR="004F5925" w:rsidRPr="0026795D" w:rsidRDefault="004F5925">
      <w:pPr>
        <w:ind w:firstLine="1134"/>
        <w:jc w:val="both"/>
        <w:rPr>
          <w:rFonts w:ascii="Arial" w:hAnsi="Arial" w:cs="Arial"/>
        </w:rPr>
      </w:pPr>
    </w:p>
    <w:p w:rsidR="0026795D" w:rsidRDefault="00C70F39" w:rsidP="005203AD">
      <w:pPr>
        <w:jc w:val="both"/>
        <w:rPr>
          <w:rFonts w:ascii="Arial" w:hAnsi="Arial" w:cs="Arial"/>
        </w:rPr>
      </w:pPr>
      <w:r w:rsidRPr="0026795D">
        <w:rPr>
          <w:rFonts w:ascii="Arial" w:hAnsi="Arial" w:cs="Arial"/>
        </w:rPr>
        <w:t>Águas Frias -SC, 15 de junho de 2023.</w:t>
      </w:r>
    </w:p>
    <w:p w:rsidR="0004471E" w:rsidRDefault="0004471E" w:rsidP="005203AD">
      <w:pPr>
        <w:jc w:val="both"/>
        <w:rPr>
          <w:rFonts w:ascii="Arial" w:hAnsi="Arial" w:cs="Arial"/>
        </w:rPr>
      </w:pPr>
    </w:p>
    <w:p w:rsidR="0026795D" w:rsidRDefault="0026795D" w:rsidP="005203AD">
      <w:pPr>
        <w:jc w:val="both"/>
        <w:rPr>
          <w:rFonts w:ascii="Arial" w:hAnsi="Arial" w:cs="Arial"/>
        </w:rPr>
      </w:pPr>
    </w:p>
    <w:p w:rsidR="00492C73" w:rsidRDefault="00492C73" w:rsidP="005203AD">
      <w:pPr>
        <w:jc w:val="both"/>
        <w:rPr>
          <w:rFonts w:ascii="Arial" w:hAnsi="Arial" w:cs="Arial"/>
        </w:rPr>
      </w:pPr>
    </w:p>
    <w:p w:rsidR="00492C73" w:rsidRPr="0026795D" w:rsidRDefault="00492C73" w:rsidP="005203AD">
      <w:pPr>
        <w:jc w:val="both"/>
        <w:rPr>
          <w:rFonts w:ascii="Arial" w:hAnsi="Arial" w:cs="Arial"/>
        </w:rPr>
      </w:pPr>
    </w:p>
    <w:p w:rsidR="004F5925" w:rsidRPr="0026795D" w:rsidRDefault="00C70F39" w:rsidP="0085113A">
      <w:pPr>
        <w:ind w:firstLine="1134"/>
        <w:jc w:val="both"/>
        <w:rPr>
          <w:rFonts w:ascii="Arial" w:hAnsi="Arial" w:cs="Arial"/>
        </w:rPr>
      </w:pPr>
      <w:r w:rsidRPr="0026795D">
        <w:rPr>
          <w:rFonts w:ascii="Arial" w:hAnsi="Arial" w:cs="Arial"/>
        </w:rPr>
        <w:t xml:space="preserve"> </w:t>
      </w:r>
    </w:p>
    <w:p w:rsidR="004F5925" w:rsidRPr="0026795D" w:rsidRDefault="00C70F39" w:rsidP="0026795D">
      <w:pPr>
        <w:jc w:val="center"/>
        <w:rPr>
          <w:rFonts w:ascii="Arial" w:hAnsi="Arial" w:cs="Arial"/>
        </w:rPr>
      </w:pPr>
      <w:r w:rsidRPr="0026795D">
        <w:rPr>
          <w:rFonts w:ascii="Arial" w:hAnsi="Arial" w:cs="Arial"/>
        </w:rPr>
        <w:t>___________________________________</w:t>
      </w:r>
    </w:p>
    <w:p w:rsidR="004F5925" w:rsidRPr="0026795D" w:rsidRDefault="00C70F39" w:rsidP="0026795D">
      <w:pPr>
        <w:jc w:val="center"/>
        <w:rPr>
          <w:rFonts w:ascii="Arial" w:hAnsi="Arial" w:cs="Arial"/>
        </w:rPr>
      </w:pPr>
      <w:r w:rsidRPr="0026795D">
        <w:rPr>
          <w:rFonts w:ascii="Arial" w:hAnsi="Arial" w:cs="Arial"/>
        </w:rPr>
        <w:t>LUIZ JOSÉ DAGA</w:t>
      </w:r>
    </w:p>
    <w:p w:rsidR="004F5925" w:rsidRPr="0026795D" w:rsidRDefault="00C70F39" w:rsidP="0026795D">
      <w:pPr>
        <w:jc w:val="center"/>
        <w:rPr>
          <w:rFonts w:ascii="Arial" w:hAnsi="Arial" w:cs="Arial"/>
        </w:rPr>
      </w:pPr>
      <w:r w:rsidRPr="0026795D">
        <w:rPr>
          <w:rFonts w:ascii="Arial" w:hAnsi="Arial" w:cs="Arial"/>
        </w:rPr>
        <w:t>PREFEITO</w:t>
      </w:r>
    </w:p>
    <w:p w:rsidR="004F5925" w:rsidRPr="0026795D" w:rsidRDefault="004F5925" w:rsidP="0026795D">
      <w:pPr>
        <w:jc w:val="center"/>
        <w:rPr>
          <w:rFonts w:ascii="Arial" w:hAnsi="Arial" w:cs="Arial"/>
        </w:rPr>
      </w:pPr>
    </w:p>
    <w:p w:rsidR="004F5925" w:rsidRPr="0026795D" w:rsidRDefault="004F5925" w:rsidP="0026795D">
      <w:pPr>
        <w:jc w:val="center"/>
        <w:rPr>
          <w:rFonts w:ascii="Arial" w:hAnsi="Arial" w:cs="Arial"/>
        </w:rPr>
      </w:pPr>
    </w:p>
    <w:p w:rsidR="004F5925" w:rsidRDefault="004F5925" w:rsidP="0026795D">
      <w:pPr>
        <w:jc w:val="center"/>
        <w:rPr>
          <w:rFonts w:ascii="Arial" w:hAnsi="Arial" w:cs="Arial"/>
        </w:rPr>
      </w:pPr>
    </w:p>
    <w:p w:rsidR="00492C73" w:rsidRPr="0026795D" w:rsidRDefault="00492C73" w:rsidP="0026795D">
      <w:pPr>
        <w:jc w:val="center"/>
        <w:rPr>
          <w:rFonts w:ascii="Arial" w:hAnsi="Arial" w:cs="Arial"/>
        </w:rPr>
      </w:pPr>
      <w:bookmarkStart w:id="0" w:name="_GoBack"/>
      <w:bookmarkEnd w:id="0"/>
    </w:p>
    <w:p w:rsidR="004F5925" w:rsidRPr="0026795D" w:rsidRDefault="00C70F39" w:rsidP="0026795D">
      <w:pPr>
        <w:jc w:val="center"/>
        <w:rPr>
          <w:rFonts w:ascii="Arial" w:hAnsi="Arial" w:cs="Arial"/>
        </w:rPr>
      </w:pPr>
      <w:r w:rsidRPr="0026795D">
        <w:rPr>
          <w:rFonts w:ascii="Arial" w:hAnsi="Arial" w:cs="Arial"/>
        </w:rPr>
        <w:t>____________________________________</w:t>
      </w:r>
    </w:p>
    <w:p w:rsidR="004F5925" w:rsidRPr="0026795D" w:rsidRDefault="00C70F39" w:rsidP="0026795D">
      <w:pPr>
        <w:jc w:val="center"/>
        <w:rPr>
          <w:rFonts w:ascii="Arial" w:hAnsi="Arial" w:cs="Arial"/>
        </w:rPr>
      </w:pPr>
      <w:r w:rsidRPr="0026795D">
        <w:rPr>
          <w:rFonts w:ascii="Arial" w:hAnsi="Arial" w:cs="Arial"/>
        </w:rPr>
        <w:t>LEANDRO TEODORO</w:t>
      </w:r>
    </w:p>
    <w:p w:rsidR="004F5925" w:rsidRPr="0026795D" w:rsidRDefault="00C70F39" w:rsidP="00E32AA9">
      <w:pPr>
        <w:jc w:val="center"/>
        <w:rPr>
          <w:rFonts w:ascii="Arial" w:hAnsi="Arial" w:cs="Arial"/>
        </w:rPr>
      </w:pPr>
      <w:r w:rsidRPr="0026795D">
        <w:rPr>
          <w:rFonts w:ascii="Arial" w:hAnsi="Arial" w:cs="Arial"/>
        </w:rPr>
        <w:t>REPRESENTANTE LEGAL</w:t>
      </w:r>
    </w:p>
    <w:p w:rsidR="004F5925" w:rsidRPr="0026795D" w:rsidRDefault="004F5925" w:rsidP="0026795D">
      <w:pPr>
        <w:jc w:val="center"/>
        <w:rPr>
          <w:rFonts w:ascii="Arial" w:hAnsi="Arial" w:cs="Arial"/>
        </w:rPr>
      </w:pPr>
    </w:p>
    <w:p w:rsidR="004F5925" w:rsidRDefault="0026795D" w:rsidP="0026795D">
      <w:pPr>
        <w:rPr>
          <w:rFonts w:ascii="Arial" w:hAnsi="Arial" w:cs="Arial"/>
        </w:rPr>
      </w:pPr>
      <w:r>
        <w:rPr>
          <w:rFonts w:ascii="Arial" w:hAnsi="Arial" w:cs="Arial"/>
        </w:rPr>
        <w:t xml:space="preserve">        </w:t>
      </w:r>
      <w:r w:rsidR="00C70F39" w:rsidRPr="0026795D">
        <w:rPr>
          <w:rFonts w:ascii="Arial" w:hAnsi="Arial" w:cs="Arial"/>
        </w:rPr>
        <w:t>Testemunhas:</w:t>
      </w:r>
    </w:p>
    <w:p w:rsidR="0026795D" w:rsidRDefault="0026795D" w:rsidP="0026795D">
      <w:pPr>
        <w:rPr>
          <w:rFonts w:ascii="Arial" w:hAnsi="Arial" w:cs="Arial"/>
        </w:rPr>
      </w:pPr>
    </w:p>
    <w:p w:rsidR="0026795D" w:rsidRDefault="0026795D" w:rsidP="0026795D">
      <w:pPr>
        <w:rPr>
          <w:rFonts w:ascii="Arial" w:hAnsi="Arial" w:cs="Arial"/>
        </w:rPr>
      </w:pPr>
    </w:p>
    <w:p w:rsidR="0026795D" w:rsidRPr="0026795D" w:rsidRDefault="0026795D" w:rsidP="0026795D">
      <w:pPr>
        <w:rPr>
          <w:rFonts w:ascii="Arial" w:hAnsi="Arial" w:cs="Arial"/>
        </w:rPr>
      </w:pPr>
    </w:p>
    <w:p w:rsidR="004F5925" w:rsidRPr="0026795D" w:rsidRDefault="00C70F39" w:rsidP="0026795D">
      <w:pPr>
        <w:jc w:val="center"/>
        <w:rPr>
          <w:rFonts w:ascii="Arial" w:hAnsi="Arial" w:cs="Arial"/>
        </w:rPr>
      </w:pPr>
      <w:r w:rsidRPr="0026795D">
        <w:rPr>
          <w:rFonts w:ascii="Arial" w:hAnsi="Arial" w:cs="Arial"/>
        </w:rPr>
        <w:t>1)_____________________________</w:t>
      </w:r>
      <w:r w:rsidRPr="0026795D">
        <w:rPr>
          <w:rFonts w:ascii="Arial" w:hAnsi="Arial" w:cs="Arial"/>
        </w:rPr>
        <w:tab/>
      </w:r>
      <w:r w:rsidRPr="0026795D">
        <w:rPr>
          <w:rFonts w:ascii="Arial" w:hAnsi="Arial" w:cs="Arial"/>
        </w:rPr>
        <w:tab/>
        <w:t xml:space="preserve">                         2)___________________________</w:t>
      </w:r>
    </w:p>
    <w:p w:rsidR="004F5925" w:rsidRPr="0026795D" w:rsidRDefault="00C70F39" w:rsidP="0026795D">
      <w:pPr>
        <w:jc w:val="center"/>
        <w:rPr>
          <w:rFonts w:ascii="Arial" w:hAnsi="Arial" w:cs="Arial"/>
        </w:rPr>
      </w:pPr>
      <w:r w:rsidRPr="0026795D">
        <w:rPr>
          <w:rFonts w:ascii="Arial" w:hAnsi="Arial" w:cs="Arial"/>
        </w:rPr>
        <w:t>Cristiane Rottava Busatto</w:t>
      </w:r>
      <w:r w:rsidRPr="0026795D">
        <w:rPr>
          <w:rFonts w:ascii="Arial" w:hAnsi="Arial" w:cs="Arial"/>
        </w:rPr>
        <w:tab/>
      </w:r>
      <w:r w:rsidRPr="0026795D">
        <w:rPr>
          <w:rFonts w:ascii="Arial" w:hAnsi="Arial" w:cs="Arial"/>
        </w:rPr>
        <w:tab/>
      </w:r>
      <w:r w:rsidRPr="0026795D">
        <w:rPr>
          <w:rFonts w:ascii="Arial" w:hAnsi="Arial" w:cs="Arial"/>
        </w:rPr>
        <w:tab/>
      </w:r>
      <w:r w:rsidR="008434DE" w:rsidRPr="0026795D">
        <w:rPr>
          <w:rFonts w:ascii="Arial" w:hAnsi="Arial" w:cs="Arial"/>
        </w:rPr>
        <w:t xml:space="preserve">                            Ana Paula Teixeira</w:t>
      </w:r>
    </w:p>
    <w:p w:rsidR="004F5925" w:rsidRPr="0026795D" w:rsidRDefault="00C70F39" w:rsidP="0026795D">
      <w:pPr>
        <w:jc w:val="center"/>
        <w:rPr>
          <w:rFonts w:ascii="Arial" w:hAnsi="Arial" w:cs="Arial"/>
        </w:rPr>
      </w:pPr>
      <w:r w:rsidRPr="0026795D">
        <w:rPr>
          <w:rFonts w:ascii="Arial" w:hAnsi="Arial" w:cs="Arial"/>
        </w:rPr>
        <w:t>CPF: 037.197.419-40</w:t>
      </w:r>
      <w:r w:rsidRPr="0026795D">
        <w:rPr>
          <w:rFonts w:ascii="Arial" w:hAnsi="Arial" w:cs="Arial"/>
        </w:rPr>
        <w:tab/>
      </w:r>
      <w:r w:rsidRPr="0026795D">
        <w:rPr>
          <w:rFonts w:ascii="Arial" w:hAnsi="Arial" w:cs="Arial"/>
        </w:rPr>
        <w:tab/>
      </w:r>
      <w:r w:rsidRPr="0026795D">
        <w:rPr>
          <w:rFonts w:ascii="Arial" w:hAnsi="Arial" w:cs="Arial"/>
        </w:rPr>
        <w:tab/>
        <w:t xml:space="preserve">                  </w:t>
      </w:r>
      <w:r w:rsidR="008434DE" w:rsidRPr="0026795D">
        <w:rPr>
          <w:rFonts w:ascii="Arial" w:hAnsi="Arial" w:cs="Arial"/>
        </w:rPr>
        <w:t xml:space="preserve">                        CPF: 094.</w:t>
      </w:r>
      <w:r w:rsidRPr="0026795D">
        <w:rPr>
          <w:rFonts w:ascii="Arial" w:hAnsi="Arial" w:cs="Arial"/>
        </w:rPr>
        <w:t>6</w:t>
      </w:r>
      <w:r w:rsidR="008434DE" w:rsidRPr="0026795D">
        <w:rPr>
          <w:rFonts w:ascii="Arial" w:hAnsi="Arial" w:cs="Arial"/>
        </w:rPr>
        <w:t>82.639</w:t>
      </w:r>
      <w:r w:rsidRPr="0026795D">
        <w:rPr>
          <w:rFonts w:ascii="Arial" w:hAnsi="Arial" w:cs="Arial"/>
        </w:rPr>
        <w:t>-08</w:t>
      </w:r>
    </w:p>
    <w:p w:rsidR="004F5925" w:rsidRPr="0026795D" w:rsidRDefault="004F5925" w:rsidP="0026795D">
      <w:pPr>
        <w:jc w:val="center"/>
        <w:rPr>
          <w:rFonts w:ascii="Arial" w:hAnsi="Arial" w:cs="Arial"/>
        </w:rPr>
      </w:pPr>
    </w:p>
    <w:p w:rsidR="004F5925" w:rsidRPr="0026795D" w:rsidRDefault="004F5925" w:rsidP="0026795D">
      <w:pPr>
        <w:jc w:val="center"/>
        <w:rPr>
          <w:rFonts w:ascii="Arial" w:hAnsi="Arial" w:cs="Arial"/>
        </w:rPr>
      </w:pPr>
    </w:p>
    <w:p w:rsidR="004F5925" w:rsidRPr="0026795D" w:rsidRDefault="004F5925" w:rsidP="0026795D">
      <w:pPr>
        <w:jc w:val="center"/>
        <w:rPr>
          <w:rFonts w:ascii="Arial" w:hAnsi="Arial" w:cs="Arial"/>
        </w:rPr>
      </w:pPr>
    </w:p>
    <w:p w:rsidR="004F5925" w:rsidRPr="0026795D" w:rsidRDefault="004F5925" w:rsidP="0004471E">
      <w:pPr>
        <w:rPr>
          <w:rFonts w:ascii="Arial" w:hAnsi="Arial" w:cs="Arial"/>
        </w:rPr>
      </w:pPr>
    </w:p>
    <w:p w:rsidR="004F5925" w:rsidRPr="0026795D" w:rsidRDefault="004F5925" w:rsidP="0026795D">
      <w:pPr>
        <w:jc w:val="center"/>
        <w:rPr>
          <w:rFonts w:ascii="Arial" w:hAnsi="Arial" w:cs="Arial"/>
        </w:rPr>
      </w:pPr>
    </w:p>
    <w:p w:rsidR="004F5925" w:rsidRPr="0026795D" w:rsidRDefault="004F5925" w:rsidP="0026795D">
      <w:pPr>
        <w:jc w:val="center"/>
        <w:rPr>
          <w:rFonts w:ascii="Arial" w:hAnsi="Arial" w:cs="Arial"/>
        </w:rPr>
      </w:pPr>
    </w:p>
    <w:p w:rsidR="004F5925" w:rsidRPr="0026795D" w:rsidRDefault="00C70F39" w:rsidP="0026795D">
      <w:pPr>
        <w:jc w:val="center"/>
        <w:rPr>
          <w:rFonts w:ascii="Arial" w:hAnsi="Arial" w:cs="Arial"/>
        </w:rPr>
      </w:pPr>
      <w:r w:rsidRPr="0026795D">
        <w:rPr>
          <w:rFonts w:ascii="Arial" w:hAnsi="Arial" w:cs="Arial"/>
        </w:rPr>
        <w:t>JHONAS PEZZINI</w:t>
      </w:r>
    </w:p>
    <w:p w:rsidR="004F5925" w:rsidRPr="0026795D" w:rsidRDefault="00C70F39" w:rsidP="0026795D">
      <w:pPr>
        <w:jc w:val="center"/>
        <w:rPr>
          <w:rFonts w:ascii="Arial" w:hAnsi="Arial" w:cs="Arial"/>
        </w:rPr>
      </w:pPr>
      <w:r w:rsidRPr="0026795D">
        <w:rPr>
          <w:rFonts w:ascii="Arial" w:hAnsi="Arial" w:cs="Arial"/>
        </w:rPr>
        <w:t>OAB/SC 33678</w:t>
      </w:r>
    </w:p>
    <w:sectPr w:rsidR="004F5925" w:rsidRPr="0026795D" w:rsidSect="00CD23DE">
      <w:headerReference w:type="default" r:id="rId8"/>
      <w:footerReference w:type="default" r:id="rId9"/>
      <w:pgSz w:w="12240" w:h="15840"/>
      <w:pgMar w:top="1440" w:right="1041"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CD" w:rsidRDefault="00436ACD">
      <w:r>
        <w:separator/>
      </w:r>
    </w:p>
  </w:endnote>
  <w:endnote w:type="continuationSeparator" w:id="0">
    <w:p w:rsidR="00436ACD" w:rsidRDefault="0043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25" w:rsidRDefault="00C70F39">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3"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4F5925" w:rsidRDefault="00C70F3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492C73">
                            <w:rPr>
                              <w:rStyle w:val="Nmerodepgina"/>
                              <w:rFonts w:ascii="Tahoma" w:hAnsi="Tahoma" w:cs="Tahoma"/>
                              <w:noProof/>
                              <w:sz w:val="14"/>
                              <w:szCs w:val="14"/>
                            </w:rPr>
                            <w:t>14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4F5925" w:rsidRDefault="00C70F3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492C73">
                      <w:rPr>
                        <w:rStyle w:val="Nmerodepgina"/>
                        <w:rFonts w:ascii="Tahoma" w:hAnsi="Tahoma" w:cs="Tahoma"/>
                        <w:noProof/>
                        <w:sz w:val="14"/>
                        <w:szCs w:val="14"/>
                      </w:rPr>
                      <w:t>14</w:t>
                    </w:r>
                    <w:r>
                      <w:rPr>
                        <w:rStyle w:val="Nmerodepgina"/>
                        <w:rFonts w:ascii="Tahoma" w:hAnsi="Tahoma" w:cs="Tahoma"/>
                        <w:sz w:val="14"/>
                        <w:szCs w:val="14"/>
                      </w:rPr>
                      <w:fldChar w:fldCharType="end"/>
                    </w:r>
                  </w:p>
                </w:txbxContent>
              </v:textbox>
              <w10:wrap type="square" side="largest" anchorx="margin"/>
            </v:shape>
          </w:pict>
        </mc:Fallback>
      </mc:AlternateContent>
    </w:r>
  </w:p>
  <w:p w:rsidR="004F5925" w:rsidRDefault="004F5925">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CD" w:rsidRDefault="00436ACD">
      <w:r>
        <w:separator/>
      </w:r>
    </w:p>
  </w:footnote>
  <w:footnote w:type="continuationSeparator" w:id="0">
    <w:p w:rsidR="00436ACD" w:rsidRDefault="00436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4F5925">
      <w:trPr>
        <w:trHeight w:val="858"/>
        <w:jc w:val="center"/>
      </w:trPr>
      <w:tc>
        <w:tcPr>
          <w:tcW w:w="2269" w:type="dxa"/>
          <w:vMerge w:val="restart"/>
          <w:tcBorders>
            <w:top w:val="double" w:sz="4" w:space="0" w:color="000000"/>
            <w:left w:val="double" w:sz="4" w:space="0" w:color="000000"/>
            <w:bottom w:val="double" w:sz="4" w:space="0" w:color="000000"/>
          </w:tcBorders>
        </w:tcPr>
        <w:p w:rsidR="004F5925" w:rsidRDefault="00C70F39">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4F5925" w:rsidRDefault="00C70F39">
          <w:pPr>
            <w:ind w:right="-490"/>
            <w:contextualSpacing/>
            <w:jc w:val="center"/>
          </w:pPr>
          <w:r>
            <w:rPr>
              <w:rFonts w:ascii="Tahoma" w:hAnsi="Tahoma" w:cs="Tahoma"/>
              <w:bCs/>
            </w:rPr>
            <w:t>Estado de Santa Catarina</w:t>
          </w:r>
          <w:r>
            <w:rPr>
              <w:rFonts w:ascii="Tahoma" w:hAnsi="Tahoma" w:cs="Tahoma"/>
              <w:bCs/>
              <w:color w:val="FFFFFF"/>
            </w:rPr>
            <w:t xml:space="preserve">     .</w:t>
          </w:r>
        </w:p>
        <w:p w:rsidR="004F5925" w:rsidRDefault="00C70F39">
          <w:pPr>
            <w:ind w:right="-490"/>
            <w:contextualSpacing/>
            <w:jc w:val="center"/>
          </w:pPr>
          <w:r>
            <w:rPr>
              <w:rFonts w:ascii="Tahoma" w:hAnsi="Tahoma" w:cs="Tahoma"/>
              <w:b/>
              <w:bCs/>
            </w:rPr>
            <w:t>Prefeitura Municipal de Águas Frias</w:t>
          </w:r>
          <w:r>
            <w:rPr>
              <w:rFonts w:ascii="Tahoma" w:hAnsi="Tahoma" w:cs="Tahoma"/>
              <w:bCs/>
              <w:color w:val="FFFFFF"/>
            </w:rPr>
            <w:t xml:space="preserve">     .</w:t>
          </w:r>
        </w:p>
        <w:p w:rsidR="004F5925" w:rsidRDefault="00C70F39">
          <w:pPr>
            <w:ind w:right="-490"/>
            <w:contextualSpacing/>
            <w:jc w:val="center"/>
          </w:pPr>
          <w:r>
            <w:rPr>
              <w:rFonts w:ascii="Tahoma" w:hAnsi="Tahoma" w:cs="Tahoma"/>
              <w:bCs/>
            </w:rPr>
            <w:t>Departamento de Compras</w:t>
          </w:r>
          <w:r>
            <w:rPr>
              <w:rFonts w:ascii="Tahoma" w:hAnsi="Tahoma" w:cs="Tahoma"/>
              <w:bCs/>
              <w:color w:val="FFFFFF"/>
            </w:rPr>
            <w:t xml:space="preserve">     .</w:t>
          </w:r>
        </w:p>
      </w:tc>
    </w:tr>
    <w:tr w:rsidR="004F5925">
      <w:trPr>
        <w:trHeight w:val="133"/>
        <w:jc w:val="center"/>
      </w:trPr>
      <w:tc>
        <w:tcPr>
          <w:tcW w:w="2269" w:type="dxa"/>
          <w:vMerge/>
          <w:tcBorders>
            <w:top w:val="double" w:sz="4" w:space="0" w:color="000000"/>
            <w:left w:val="double" w:sz="4" w:space="0" w:color="000000"/>
            <w:bottom w:val="double" w:sz="4" w:space="0" w:color="000000"/>
          </w:tcBorders>
        </w:tcPr>
        <w:p w:rsidR="004F5925" w:rsidRDefault="004F5925"/>
      </w:tc>
      <w:tc>
        <w:tcPr>
          <w:tcW w:w="5088" w:type="dxa"/>
          <w:tcBorders>
            <w:left w:val="single" w:sz="4" w:space="0" w:color="000000"/>
            <w:right w:val="double" w:sz="4" w:space="0" w:color="000000"/>
          </w:tcBorders>
        </w:tcPr>
        <w:p w:rsidR="004F5925" w:rsidRDefault="00C70F39">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4F5925">
      <w:trPr>
        <w:trHeight w:val="525"/>
        <w:jc w:val="center"/>
      </w:trPr>
      <w:tc>
        <w:tcPr>
          <w:tcW w:w="2269" w:type="dxa"/>
          <w:vMerge/>
          <w:tcBorders>
            <w:top w:val="double" w:sz="4" w:space="0" w:color="000000"/>
            <w:left w:val="double" w:sz="4" w:space="0" w:color="000000"/>
            <w:bottom w:val="double" w:sz="4" w:space="0" w:color="000000"/>
          </w:tcBorders>
        </w:tcPr>
        <w:p w:rsidR="004F5925" w:rsidRDefault="004F5925"/>
      </w:tc>
      <w:tc>
        <w:tcPr>
          <w:tcW w:w="5088" w:type="dxa"/>
          <w:tcBorders>
            <w:left w:val="single" w:sz="4" w:space="0" w:color="000000"/>
            <w:bottom w:val="double" w:sz="4" w:space="0" w:color="000000"/>
            <w:right w:val="double" w:sz="4" w:space="0" w:color="000000"/>
          </w:tcBorders>
        </w:tcPr>
        <w:p w:rsidR="004F5925" w:rsidRDefault="00C70F39">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4F5925" w:rsidRDefault="00C70F39">
          <w:pPr>
            <w:contextualSpacing/>
            <w:jc w:val="center"/>
            <w:rPr>
              <w:rFonts w:ascii="Tahoma" w:hAnsi="Tahoma" w:cs="Tahoma"/>
              <w:bCs/>
              <w:sz w:val="16"/>
              <w:szCs w:val="16"/>
            </w:rPr>
          </w:pPr>
          <w:r>
            <w:rPr>
              <w:rFonts w:ascii="Tahoma" w:hAnsi="Tahoma" w:cs="Tahoma"/>
              <w:bCs/>
              <w:sz w:val="16"/>
              <w:szCs w:val="16"/>
            </w:rPr>
            <w:t>Águas Frias – SC, CEP 89.843-000</w:t>
          </w:r>
        </w:p>
        <w:p w:rsidR="004F5925" w:rsidRDefault="00C70F39">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4F5925" w:rsidRDefault="004F5925">
          <w:pPr>
            <w:tabs>
              <w:tab w:val="center" w:pos="4419"/>
              <w:tab w:val="right" w:pos="8838"/>
            </w:tabs>
            <w:contextualSpacing/>
            <w:jc w:val="center"/>
            <w:rPr>
              <w:rFonts w:ascii="Tahoma" w:hAnsi="Tahoma" w:cs="Tahoma"/>
              <w:b/>
              <w:bCs/>
              <w:sz w:val="16"/>
              <w:szCs w:val="16"/>
            </w:rPr>
          </w:pPr>
        </w:p>
      </w:tc>
    </w:tr>
  </w:tbl>
  <w:p w:rsidR="004F5925" w:rsidRDefault="004F5925">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D35BD"/>
    <w:multiLevelType w:val="multilevel"/>
    <w:tmpl w:val="83EEE5F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25"/>
    <w:rsid w:val="0004471E"/>
    <w:rsid w:val="000913C5"/>
    <w:rsid w:val="00176D0B"/>
    <w:rsid w:val="00182737"/>
    <w:rsid w:val="0026795D"/>
    <w:rsid w:val="00436ACD"/>
    <w:rsid w:val="00492C73"/>
    <w:rsid w:val="004F5925"/>
    <w:rsid w:val="005203AD"/>
    <w:rsid w:val="00554054"/>
    <w:rsid w:val="006414A2"/>
    <w:rsid w:val="0081784A"/>
    <w:rsid w:val="008434DE"/>
    <w:rsid w:val="0085113A"/>
    <w:rsid w:val="00873DD7"/>
    <w:rsid w:val="00A7188B"/>
    <w:rsid w:val="00C70F39"/>
    <w:rsid w:val="00CD23DE"/>
    <w:rsid w:val="00CE7B0C"/>
    <w:rsid w:val="00E32AA9"/>
    <w:rsid w:val="00F45B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4287D-48FC-4899-8710-9CDC50F4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SemEspaamento">
    <w:name w:val="No Spacing"/>
    <w:uiPriority w:val="1"/>
    <w:qFormat/>
    <w:rsid w:val="000913C5"/>
    <w:rPr>
      <w:rFonts w:ascii="Calibri" w:eastAsia="Calibri" w:hAnsi="Calibri" w:cs="Calibri"/>
      <w:sz w:val="22"/>
      <w:szCs w:val="22"/>
      <w:lang w:bidi="ar-SA"/>
    </w:rPr>
  </w:style>
  <w:style w:type="paragraph" w:customStyle="1" w:styleId="TableParagraph">
    <w:name w:val="Table Paragraph"/>
    <w:basedOn w:val="Normal"/>
    <w:uiPriority w:val="1"/>
    <w:qFormat/>
    <w:rsid w:val="000913C5"/>
    <w:pPr>
      <w:widowControl w:val="0"/>
      <w:suppressAutoHyphens w:val="0"/>
      <w:overflowPunct/>
      <w:autoSpaceDN w:val="0"/>
      <w:textAlignment w:val="auto"/>
    </w:pPr>
    <w:rPr>
      <w:rFonts w:ascii="Calibri" w:eastAsia="Calibri" w:hAnsi="Calibri" w:cs="Calibri"/>
      <w:sz w:val="22"/>
      <w:szCs w:val="22"/>
      <w:lang w:val="pt-PT" w:eastAsia="en-US"/>
    </w:rPr>
  </w:style>
  <w:style w:type="table" w:customStyle="1" w:styleId="TableNormal">
    <w:name w:val="Table Normal"/>
    <w:uiPriority w:val="2"/>
    <w:semiHidden/>
    <w:unhideWhenUsed/>
    <w:qFormat/>
    <w:rsid w:val="000913C5"/>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C213-F06A-4D1D-900E-BF66E1AC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6794</Words>
  <Characters>36692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dcterms:created xsi:type="dcterms:W3CDTF">2023-06-15T16:17:00Z</dcterms:created>
  <dcterms:modified xsi:type="dcterms:W3CDTF">2023-06-15T16:17:00Z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