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150" w:rsidRPr="00B33E75" w:rsidRDefault="00E50F46" w:rsidP="00BE0150">
      <w:pPr>
        <w:jc w:val="center"/>
        <w:rPr>
          <w:rFonts w:ascii="Arial" w:hAnsi="Arial" w:cs="Arial"/>
        </w:rPr>
      </w:pPr>
      <w:r>
        <w:rPr>
          <w:rFonts w:ascii="Arial" w:hAnsi="Arial" w:cs="Arial"/>
          <w:b/>
        </w:rPr>
        <w:t>CONTRATO ADMINISTRATIVO Nº. 148</w:t>
      </w:r>
      <w:bookmarkStart w:id="0" w:name="_GoBack"/>
      <w:bookmarkEnd w:id="0"/>
      <w:r w:rsidR="00BE0150" w:rsidRPr="00B33E75">
        <w:rPr>
          <w:rFonts w:ascii="Arial" w:hAnsi="Arial" w:cs="Arial"/>
          <w:b/>
          <w:lang w:eastAsia="pt-BR"/>
        </w:rPr>
        <w:t>/2023</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Contrato que entre si celebram a(o) </w:t>
      </w:r>
      <w:r w:rsidRPr="00B33E75">
        <w:rPr>
          <w:rFonts w:ascii="Arial" w:hAnsi="Arial" w:cs="Arial"/>
          <w:b/>
          <w:lang w:eastAsia="pt-BR"/>
        </w:rPr>
        <w:t>MUNICÍPIO DE ÁGUAS FRIAS</w:t>
      </w:r>
      <w:r w:rsidRPr="00B33E75">
        <w:rPr>
          <w:rFonts w:ascii="Arial" w:hAnsi="Arial" w:cs="Arial"/>
        </w:rPr>
        <w:t xml:space="preserve">, </w:t>
      </w:r>
      <w:r w:rsidRPr="00B33E75">
        <w:rPr>
          <w:rFonts w:ascii="Arial" w:hAnsi="Arial" w:cs="Arial"/>
          <w:lang w:eastAsia="pt-BR"/>
        </w:rPr>
        <w:t>Estado de Santa Catarina</w:t>
      </w:r>
      <w:r w:rsidRPr="00B33E75">
        <w:rPr>
          <w:rFonts w:ascii="Arial" w:hAnsi="Arial" w:cs="Arial"/>
        </w:rPr>
        <w:t xml:space="preserve">, com endereço na(o) </w:t>
      </w:r>
      <w:r w:rsidRPr="00B33E75">
        <w:rPr>
          <w:rFonts w:ascii="Arial" w:hAnsi="Arial" w:cs="Arial"/>
          <w:lang w:eastAsia="pt-BR"/>
        </w:rPr>
        <w:t>Rua Sete de Setembro</w:t>
      </w:r>
      <w:r w:rsidRPr="00B33E75">
        <w:rPr>
          <w:rFonts w:ascii="Arial" w:hAnsi="Arial" w:cs="Arial"/>
        </w:rPr>
        <w:t xml:space="preserve">, inscrita no CGC/MF sob o nº </w:t>
      </w:r>
      <w:r w:rsidRPr="00B33E75">
        <w:rPr>
          <w:rFonts w:ascii="Arial" w:hAnsi="Arial" w:cs="Arial"/>
          <w:lang w:eastAsia="pt-BR"/>
        </w:rPr>
        <w:t>95.990.180/0001-02</w:t>
      </w:r>
      <w:r w:rsidRPr="00B33E75">
        <w:rPr>
          <w:rFonts w:ascii="Arial" w:hAnsi="Arial" w:cs="Arial"/>
        </w:rPr>
        <w:t xml:space="preserve">, neste ato representada por seu </w:t>
      </w:r>
      <w:r w:rsidRPr="00B33E75">
        <w:rPr>
          <w:rFonts w:ascii="Arial" w:hAnsi="Arial" w:cs="Arial"/>
          <w:lang w:eastAsia="pt-BR"/>
        </w:rPr>
        <w:t>Prefeito</w:t>
      </w:r>
      <w:r w:rsidRPr="00B33E75">
        <w:rPr>
          <w:rFonts w:ascii="Arial" w:hAnsi="Arial" w:cs="Arial"/>
        </w:rPr>
        <w:t xml:space="preserve">, Senhor </w:t>
      </w:r>
      <w:r w:rsidRPr="00B33E75">
        <w:rPr>
          <w:rFonts w:ascii="Arial" w:hAnsi="Arial" w:cs="Arial"/>
          <w:lang w:eastAsia="pt-BR"/>
        </w:rPr>
        <w:t xml:space="preserve">LUIZ JOSÉ </w:t>
      </w:r>
      <w:proofErr w:type="gramStart"/>
      <w:r w:rsidRPr="00B33E75">
        <w:rPr>
          <w:rFonts w:ascii="Arial" w:hAnsi="Arial" w:cs="Arial"/>
          <w:lang w:eastAsia="pt-BR"/>
        </w:rPr>
        <w:t>DAGA  inscrito</w:t>
      </w:r>
      <w:proofErr w:type="gramEnd"/>
      <w:r w:rsidRPr="00B33E75">
        <w:rPr>
          <w:rFonts w:ascii="Arial" w:hAnsi="Arial" w:cs="Arial"/>
          <w:lang w:eastAsia="pt-BR"/>
        </w:rPr>
        <w:t xml:space="preserve"> no CPF nº62589911904 </w:t>
      </w:r>
      <w:r w:rsidRPr="00B33E75">
        <w:rPr>
          <w:rFonts w:ascii="Arial" w:hAnsi="Arial" w:cs="Arial"/>
        </w:rPr>
        <w:t xml:space="preserve">doravante denominada simplesmente de </w:t>
      </w:r>
      <w:r w:rsidRPr="00B33E75">
        <w:rPr>
          <w:rFonts w:ascii="Arial" w:hAnsi="Arial" w:cs="Arial"/>
          <w:b/>
        </w:rPr>
        <w:t>CONTRATANTE</w:t>
      </w:r>
      <w:r w:rsidRPr="00B33E75">
        <w:rPr>
          <w:rFonts w:ascii="Arial" w:hAnsi="Arial" w:cs="Arial"/>
        </w:rPr>
        <w:t xml:space="preserve"> e a Empresa SOCIEDADE JORNALISTICA DIARIO DO IGUACU LTDA, com sede na(o)</w:t>
      </w:r>
      <w:r w:rsidRPr="00B33E75">
        <w:rPr>
          <w:rFonts w:ascii="Arial" w:hAnsi="Arial" w:cs="Arial"/>
          <w:lang w:eastAsia="pt-BR"/>
        </w:rPr>
        <w:t xml:space="preserve"> Rua Porto Alegre , 455-E, bairro Centro </w:t>
      </w:r>
      <w:r w:rsidRPr="00B33E75">
        <w:rPr>
          <w:rFonts w:ascii="Arial" w:hAnsi="Arial" w:cs="Arial"/>
        </w:rPr>
        <w:t xml:space="preserve">, na cidade de CHAPECÓ-SC, inscrita no CGC/MF sob o nº. </w:t>
      </w:r>
      <w:r w:rsidRPr="00B33E75">
        <w:rPr>
          <w:rFonts w:ascii="Arial" w:hAnsi="Arial" w:cs="Arial"/>
          <w:lang w:eastAsia="pt-BR"/>
        </w:rPr>
        <w:t xml:space="preserve"> 01.887.142/0001-85 </w:t>
      </w:r>
      <w:r w:rsidRPr="00B33E75">
        <w:rPr>
          <w:rFonts w:ascii="Arial" w:hAnsi="Arial" w:cs="Arial"/>
        </w:rPr>
        <w:t>neste ato representada por seu(</w:t>
      </w:r>
      <w:proofErr w:type="spellStart"/>
      <w:r w:rsidRPr="00B33E75">
        <w:rPr>
          <w:rFonts w:ascii="Arial" w:hAnsi="Arial" w:cs="Arial"/>
        </w:rPr>
        <w:t>ua</w:t>
      </w:r>
      <w:proofErr w:type="spellEnd"/>
      <w:r w:rsidRPr="00B33E75">
        <w:rPr>
          <w:rFonts w:ascii="Arial" w:hAnsi="Arial" w:cs="Arial"/>
        </w:rPr>
        <w:t>) representante legal Senhor(</w:t>
      </w:r>
      <w:proofErr w:type="gramStart"/>
      <w:r w:rsidRPr="00B33E75">
        <w:rPr>
          <w:rFonts w:ascii="Arial" w:hAnsi="Arial" w:cs="Arial"/>
        </w:rPr>
        <w:t>a)  LENOIRES</w:t>
      </w:r>
      <w:proofErr w:type="gramEnd"/>
      <w:r w:rsidRPr="00B33E75">
        <w:rPr>
          <w:rFonts w:ascii="Arial" w:hAnsi="Arial" w:cs="Arial"/>
        </w:rPr>
        <w:t xml:space="preserve"> DA SILVA inscrito no CPF nº677.947.349-91, doravante denominada simplesmente de </w:t>
      </w:r>
      <w:r w:rsidRPr="00B33E75">
        <w:rPr>
          <w:rFonts w:ascii="Arial" w:hAnsi="Arial" w:cs="Arial"/>
          <w:b/>
        </w:rPr>
        <w:t>CONTRATADA</w:t>
      </w:r>
      <w:r w:rsidRPr="00B33E75">
        <w:rPr>
          <w:rFonts w:ascii="Arial" w:hAnsi="Arial" w:cs="Arial"/>
        </w:rPr>
        <w:t xml:space="preserve">, em decorrência </w:t>
      </w:r>
      <w:r w:rsidR="001E12A0">
        <w:rPr>
          <w:rFonts w:ascii="Arial" w:hAnsi="Arial" w:cs="Arial"/>
        </w:rPr>
        <w:t>do Processo de Licitação Nº.  130</w:t>
      </w:r>
      <w:r w:rsidRPr="00B33E75">
        <w:rPr>
          <w:rFonts w:ascii="Arial" w:hAnsi="Arial" w:cs="Arial"/>
          <w:lang w:eastAsia="pt-BR"/>
        </w:rPr>
        <w:t>/2023</w:t>
      </w:r>
      <w:r w:rsidR="001E12A0">
        <w:rPr>
          <w:rFonts w:ascii="Arial" w:hAnsi="Arial" w:cs="Arial"/>
        </w:rPr>
        <w:t>, Inexigibilidade Nº. 18</w:t>
      </w:r>
      <w:r w:rsidRPr="00B33E75">
        <w:rPr>
          <w:rFonts w:ascii="Arial" w:hAnsi="Arial" w:cs="Arial"/>
          <w:lang w:eastAsia="pt-BR"/>
        </w:rPr>
        <w:t>/2023</w:t>
      </w:r>
      <w:r w:rsidRPr="00B33E75">
        <w:rPr>
          <w:rFonts w:ascii="Arial" w:hAnsi="Arial" w:cs="Arial"/>
        </w:rPr>
        <w:t>, homologado em</w:t>
      </w:r>
      <w:r w:rsidRPr="00B33E75">
        <w:rPr>
          <w:rFonts w:ascii="Arial" w:hAnsi="Arial" w:cs="Arial"/>
          <w:lang w:eastAsia="pt-BR"/>
        </w:rPr>
        <w:t xml:space="preserve"> </w:t>
      </w:r>
      <w:r w:rsidR="001E12A0">
        <w:rPr>
          <w:rFonts w:ascii="Arial" w:hAnsi="Arial" w:cs="Arial"/>
          <w:lang w:eastAsia="pt-BR"/>
        </w:rPr>
        <w:t>26/12/2023</w:t>
      </w:r>
      <w:r w:rsidRPr="00B33E75">
        <w:rPr>
          <w:rFonts w:ascii="Arial" w:hAnsi="Arial" w:cs="Arial"/>
        </w:rPr>
        <w:t xml:space="preserve">, mediante sujeição mútua às normas constantes da Lei Nº 14.133 de 01 de abril de 2021 e legislação pertinente, ao </w:t>
      </w:r>
      <w:proofErr w:type="gramStart"/>
      <w:r w:rsidRPr="00B33E75">
        <w:rPr>
          <w:rFonts w:ascii="Arial" w:hAnsi="Arial" w:cs="Arial"/>
        </w:rPr>
        <w:t>Edital  antes</w:t>
      </w:r>
      <w:proofErr w:type="gramEnd"/>
      <w:r w:rsidRPr="00B33E75">
        <w:rPr>
          <w:rFonts w:ascii="Arial" w:hAnsi="Arial" w:cs="Arial"/>
        </w:rPr>
        <w:t xml:space="preserve"> citado, à proposta e às seguintes cláusulas contratuais:</w:t>
      </w:r>
    </w:p>
    <w:p w:rsidR="00BE0150" w:rsidRPr="00B33E75" w:rsidRDefault="00BE0150" w:rsidP="00BE0150">
      <w:pPr>
        <w:ind w:firstLine="1134"/>
        <w:jc w:val="both"/>
        <w:rPr>
          <w:rFonts w:ascii="Arial" w:hAnsi="Arial" w:cs="Arial"/>
        </w:rPr>
      </w:pPr>
    </w:p>
    <w:p w:rsidR="00BE0150" w:rsidRPr="00B33E75" w:rsidRDefault="00BE0150" w:rsidP="00BE0150">
      <w:pPr>
        <w:ind w:hanging="57"/>
        <w:jc w:val="both"/>
        <w:rPr>
          <w:rFonts w:ascii="Arial" w:hAnsi="Arial" w:cs="Arial"/>
        </w:rPr>
      </w:pPr>
      <w:r w:rsidRPr="00B33E75">
        <w:rPr>
          <w:rFonts w:ascii="Arial" w:hAnsi="Arial" w:cs="Arial"/>
        </w:rPr>
        <w:t>CLÁUSULA PRIMEIRA: OBJETO E SEUS ELEMENTOS CARACTERÍSTICOS (ART. 92, I)</w:t>
      </w:r>
    </w:p>
    <w:p w:rsidR="00BE0150" w:rsidRPr="00B33E75" w:rsidRDefault="00BE0150" w:rsidP="00BE0150">
      <w:pPr>
        <w:ind w:hanging="57"/>
        <w:jc w:val="both"/>
        <w:rPr>
          <w:rFonts w:ascii="Arial" w:hAnsi="Arial" w:cs="Arial"/>
        </w:rPr>
      </w:pPr>
      <w:r w:rsidRPr="00B33E75">
        <w:rPr>
          <w:rFonts w:ascii="Arial" w:hAnsi="Arial" w:cs="Arial"/>
        </w:rPr>
        <w:t xml:space="preserve"> </w:t>
      </w:r>
    </w:p>
    <w:p w:rsidR="00BE0150" w:rsidRPr="00B33E75" w:rsidRDefault="00BE0150" w:rsidP="00BE0150">
      <w:pPr>
        <w:ind w:hanging="57"/>
        <w:jc w:val="both"/>
        <w:rPr>
          <w:rFonts w:ascii="Arial" w:hAnsi="Arial" w:cs="Arial"/>
        </w:rPr>
      </w:pPr>
      <w:r w:rsidRPr="00B33E75">
        <w:rPr>
          <w:rFonts w:ascii="Arial" w:hAnsi="Arial" w:cs="Arial"/>
        </w:rPr>
        <w:t xml:space="preserve">1.1 - Contratação de Serviços de Publicação em Jornal, </w:t>
      </w:r>
      <w:proofErr w:type="gramStart"/>
      <w:r w:rsidRPr="00B33E75">
        <w:rPr>
          <w:rFonts w:ascii="Arial" w:hAnsi="Arial" w:cs="Arial"/>
        </w:rPr>
        <w:t>para  publicações</w:t>
      </w:r>
      <w:proofErr w:type="gramEnd"/>
      <w:r w:rsidRPr="00B33E75">
        <w:rPr>
          <w:rFonts w:ascii="Arial" w:hAnsi="Arial" w:cs="Arial"/>
        </w:rPr>
        <w:t xml:space="preserve"> legais de atos oficiais em Jornal de circulação diária em atendimento à Nova Lei de Licitações 14.133/2021.</w:t>
      </w:r>
    </w:p>
    <w:p w:rsidR="00BE0150" w:rsidRPr="00B33E75" w:rsidRDefault="00BE0150" w:rsidP="00BE0150">
      <w:pPr>
        <w:ind w:hanging="57"/>
        <w:jc w:val="both"/>
        <w:rPr>
          <w:rFonts w:ascii="Arial" w:hAnsi="Arial" w:cs="Arial"/>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709"/>
        <w:gridCol w:w="4761"/>
        <w:gridCol w:w="1325"/>
        <w:gridCol w:w="1416"/>
      </w:tblGrid>
      <w:tr w:rsidR="00BE0150" w:rsidRPr="00B33E75" w:rsidTr="002D2D70">
        <w:trPr>
          <w:trHeight w:val="741"/>
        </w:trPr>
        <w:tc>
          <w:tcPr>
            <w:tcW w:w="709" w:type="dxa"/>
          </w:tcPr>
          <w:p w:rsidR="00BE0150" w:rsidRPr="00B33E75" w:rsidRDefault="00BE0150" w:rsidP="002D2D70">
            <w:pPr>
              <w:pStyle w:val="TableParagraph"/>
              <w:spacing w:line="360" w:lineRule="auto"/>
              <w:rPr>
                <w:rFonts w:ascii="Arial" w:hAnsi="Arial" w:cs="Arial"/>
                <w:b/>
                <w:sz w:val="20"/>
                <w:szCs w:val="20"/>
              </w:rPr>
            </w:pPr>
            <w:r w:rsidRPr="00B33E75">
              <w:rPr>
                <w:rFonts w:ascii="Arial" w:hAnsi="Arial" w:cs="Arial"/>
                <w:b/>
                <w:sz w:val="20"/>
                <w:szCs w:val="20"/>
              </w:rPr>
              <w:t>ITEM</w:t>
            </w:r>
          </w:p>
        </w:tc>
        <w:tc>
          <w:tcPr>
            <w:tcW w:w="709" w:type="dxa"/>
          </w:tcPr>
          <w:p w:rsidR="00BE0150" w:rsidRPr="00B33E75" w:rsidRDefault="00BE0150" w:rsidP="002D2D70">
            <w:pPr>
              <w:pStyle w:val="TableParagraph"/>
              <w:spacing w:line="360" w:lineRule="auto"/>
              <w:ind w:right="130"/>
              <w:rPr>
                <w:rFonts w:ascii="Arial" w:hAnsi="Arial" w:cs="Arial"/>
                <w:b/>
                <w:sz w:val="20"/>
                <w:szCs w:val="20"/>
              </w:rPr>
            </w:pPr>
            <w:r w:rsidRPr="00B33E75">
              <w:rPr>
                <w:rFonts w:ascii="Arial" w:hAnsi="Arial" w:cs="Arial"/>
                <w:b/>
                <w:sz w:val="20"/>
                <w:szCs w:val="20"/>
              </w:rPr>
              <w:t>QTD</w:t>
            </w:r>
          </w:p>
        </w:tc>
        <w:tc>
          <w:tcPr>
            <w:tcW w:w="709" w:type="dxa"/>
          </w:tcPr>
          <w:p w:rsidR="00BE0150" w:rsidRPr="00B33E75" w:rsidRDefault="00BE0150" w:rsidP="002D2D70">
            <w:pPr>
              <w:pStyle w:val="TableParagraph"/>
              <w:spacing w:line="360" w:lineRule="auto"/>
              <w:ind w:left="165"/>
              <w:rPr>
                <w:rFonts w:ascii="Arial" w:hAnsi="Arial" w:cs="Arial"/>
                <w:b/>
                <w:sz w:val="20"/>
                <w:szCs w:val="20"/>
              </w:rPr>
            </w:pPr>
            <w:r w:rsidRPr="00B33E75">
              <w:rPr>
                <w:rFonts w:ascii="Arial" w:hAnsi="Arial" w:cs="Arial"/>
                <w:b/>
                <w:sz w:val="20"/>
                <w:szCs w:val="20"/>
              </w:rPr>
              <w:t>UN</w:t>
            </w:r>
          </w:p>
        </w:tc>
        <w:tc>
          <w:tcPr>
            <w:tcW w:w="4761" w:type="dxa"/>
          </w:tcPr>
          <w:p w:rsidR="00BE0150" w:rsidRPr="00B33E75" w:rsidRDefault="00BE0150" w:rsidP="002D2D70">
            <w:pPr>
              <w:pStyle w:val="TableParagraph"/>
              <w:spacing w:line="360" w:lineRule="auto"/>
              <w:ind w:left="162"/>
              <w:rPr>
                <w:rFonts w:ascii="Arial" w:hAnsi="Arial" w:cs="Arial"/>
                <w:b/>
                <w:sz w:val="20"/>
                <w:szCs w:val="20"/>
              </w:rPr>
            </w:pPr>
            <w:r w:rsidRPr="00B33E75">
              <w:rPr>
                <w:rFonts w:ascii="Arial" w:hAnsi="Arial" w:cs="Arial"/>
                <w:b/>
                <w:sz w:val="20"/>
                <w:szCs w:val="20"/>
              </w:rPr>
              <w:t>ESPECIFICAÇÃO</w:t>
            </w:r>
          </w:p>
        </w:tc>
        <w:tc>
          <w:tcPr>
            <w:tcW w:w="1325" w:type="dxa"/>
          </w:tcPr>
          <w:p w:rsidR="00BE0150" w:rsidRPr="00B33E75" w:rsidRDefault="00BE0150" w:rsidP="002D2D70">
            <w:pPr>
              <w:pStyle w:val="TableParagraph"/>
              <w:spacing w:line="360" w:lineRule="auto"/>
              <w:rPr>
                <w:rFonts w:ascii="Arial" w:hAnsi="Arial" w:cs="Arial"/>
                <w:b/>
                <w:sz w:val="20"/>
                <w:szCs w:val="20"/>
              </w:rPr>
            </w:pPr>
            <w:r w:rsidRPr="00B33E75">
              <w:rPr>
                <w:rFonts w:ascii="Arial" w:hAnsi="Arial" w:cs="Arial"/>
                <w:b/>
                <w:sz w:val="20"/>
                <w:szCs w:val="20"/>
              </w:rPr>
              <w:t>PREÇO</w:t>
            </w:r>
            <w:r w:rsidRPr="00B33E75">
              <w:rPr>
                <w:rFonts w:ascii="Arial" w:hAnsi="Arial" w:cs="Arial"/>
                <w:b/>
                <w:spacing w:val="1"/>
                <w:sz w:val="20"/>
                <w:szCs w:val="20"/>
              </w:rPr>
              <w:t xml:space="preserve"> </w:t>
            </w:r>
            <w:r w:rsidRPr="00B33E75">
              <w:rPr>
                <w:rFonts w:ascii="Arial" w:hAnsi="Arial" w:cs="Arial"/>
                <w:b/>
                <w:sz w:val="20"/>
                <w:szCs w:val="20"/>
              </w:rPr>
              <w:t>UNITÁRIO</w:t>
            </w:r>
          </w:p>
        </w:tc>
        <w:tc>
          <w:tcPr>
            <w:tcW w:w="1416" w:type="dxa"/>
          </w:tcPr>
          <w:p w:rsidR="00BE0150" w:rsidRPr="00B33E75" w:rsidRDefault="00BE0150" w:rsidP="002D2D70">
            <w:pPr>
              <w:pStyle w:val="TableParagraph"/>
              <w:spacing w:line="360" w:lineRule="auto"/>
              <w:ind w:left="164" w:right="142"/>
              <w:rPr>
                <w:rFonts w:ascii="Arial" w:hAnsi="Arial" w:cs="Arial"/>
                <w:b/>
                <w:sz w:val="20"/>
                <w:szCs w:val="20"/>
              </w:rPr>
            </w:pPr>
            <w:r w:rsidRPr="00B33E75">
              <w:rPr>
                <w:rFonts w:ascii="Arial" w:hAnsi="Arial" w:cs="Arial"/>
                <w:b/>
                <w:sz w:val="20"/>
                <w:szCs w:val="20"/>
              </w:rPr>
              <w:t>PREÇO</w:t>
            </w:r>
            <w:r w:rsidRPr="00B33E75">
              <w:rPr>
                <w:rFonts w:ascii="Arial" w:hAnsi="Arial" w:cs="Arial"/>
                <w:b/>
                <w:spacing w:val="-47"/>
                <w:sz w:val="20"/>
                <w:szCs w:val="20"/>
              </w:rPr>
              <w:t xml:space="preserve"> </w:t>
            </w:r>
            <w:r w:rsidRPr="00B33E75">
              <w:rPr>
                <w:rFonts w:ascii="Arial" w:hAnsi="Arial" w:cs="Arial"/>
                <w:b/>
                <w:sz w:val="20"/>
                <w:szCs w:val="20"/>
              </w:rPr>
              <w:t>TOTAL</w:t>
            </w:r>
          </w:p>
        </w:tc>
      </w:tr>
      <w:tr w:rsidR="00BE0150" w:rsidRPr="00B33E75" w:rsidTr="002D2D70">
        <w:trPr>
          <w:trHeight w:val="2383"/>
        </w:trPr>
        <w:tc>
          <w:tcPr>
            <w:tcW w:w="709" w:type="dxa"/>
          </w:tcPr>
          <w:p w:rsidR="00BE0150" w:rsidRPr="00B33E75" w:rsidRDefault="00BE0150" w:rsidP="002D2D70">
            <w:pPr>
              <w:pStyle w:val="TableParagraph"/>
              <w:spacing w:line="360" w:lineRule="auto"/>
              <w:ind w:left="107"/>
              <w:rPr>
                <w:rFonts w:ascii="Arial" w:hAnsi="Arial" w:cs="Arial"/>
                <w:sz w:val="20"/>
                <w:szCs w:val="20"/>
              </w:rPr>
            </w:pPr>
            <w:r w:rsidRPr="00B33E75">
              <w:rPr>
                <w:rFonts w:ascii="Arial" w:hAnsi="Arial" w:cs="Arial"/>
                <w:sz w:val="20"/>
                <w:szCs w:val="20"/>
              </w:rPr>
              <w:t>01</w:t>
            </w:r>
          </w:p>
        </w:tc>
        <w:tc>
          <w:tcPr>
            <w:tcW w:w="709" w:type="dxa"/>
          </w:tcPr>
          <w:p w:rsidR="00BE0150" w:rsidRPr="00B33E75" w:rsidRDefault="001E12A0" w:rsidP="002D2D70">
            <w:pPr>
              <w:pStyle w:val="TableParagraph"/>
              <w:spacing w:line="360" w:lineRule="auto"/>
              <w:rPr>
                <w:rFonts w:ascii="Arial" w:hAnsi="Arial" w:cs="Arial"/>
                <w:sz w:val="20"/>
                <w:szCs w:val="20"/>
              </w:rPr>
            </w:pPr>
            <w:r>
              <w:rPr>
                <w:rFonts w:ascii="Arial" w:hAnsi="Arial" w:cs="Arial"/>
                <w:sz w:val="20"/>
                <w:szCs w:val="20"/>
              </w:rPr>
              <w:t>12</w:t>
            </w:r>
          </w:p>
        </w:tc>
        <w:tc>
          <w:tcPr>
            <w:tcW w:w="709" w:type="dxa"/>
          </w:tcPr>
          <w:p w:rsidR="00BE0150" w:rsidRPr="00B33E75" w:rsidRDefault="00BE0150" w:rsidP="002D2D70">
            <w:pPr>
              <w:pStyle w:val="TableParagraph"/>
              <w:spacing w:line="360" w:lineRule="auto"/>
              <w:rPr>
                <w:rFonts w:ascii="Arial" w:hAnsi="Arial" w:cs="Arial"/>
                <w:sz w:val="20"/>
                <w:szCs w:val="20"/>
              </w:rPr>
            </w:pPr>
            <w:r w:rsidRPr="00B33E75">
              <w:rPr>
                <w:rFonts w:ascii="Arial" w:hAnsi="Arial" w:cs="Arial"/>
                <w:sz w:val="20"/>
                <w:szCs w:val="20"/>
              </w:rPr>
              <w:t>meses</w:t>
            </w:r>
          </w:p>
          <w:p w:rsidR="00BE0150" w:rsidRPr="00B33E75" w:rsidRDefault="00BE0150" w:rsidP="002D2D70">
            <w:pPr>
              <w:pStyle w:val="TableParagraph"/>
              <w:spacing w:line="360" w:lineRule="auto"/>
              <w:rPr>
                <w:rFonts w:ascii="Arial" w:hAnsi="Arial" w:cs="Arial"/>
                <w:sz w:val="20"/>
                <w:szCs w:val="20"/>
              </w:rPr>
            </w:pPr>
          </w:p>
        </w:tc>
        <w:tc>
          <w:tcPr>
            <w:tcW w:w="4761" w:type="dxa"/>
          </w:tcPr>
          <w:p w:rsidR="00BE0150" w:rsidRPr="006463E3" w:rsidRDefault="00BE0150" w:rsidP="002D2D70">
            <w:pPr>
              <w:spacing w:line="360" w:lineRule="auto"/>
              <w:jc w:val="both"/>
              <w:rPr>
                <w:sz w:val="22"/>
                <w:szCs w:val="22"/>
              </w:rPr>
            </w:pPr>
            <w:proofErr w:type="spellStart"/>
            <w:r w:rsidRPr="006463E3">
              <w:rPr>
                <w:sz w:val="22"/>
                <w:szCs w:val="22"/>
              </w:rPr>
              <w:t>Prestação</w:t>
            </w:r>
            <w:proofErr w:type="spellEnd"/>
            <w:r w:rsidRPr="006463E3">
              <w:rPr>
                <w:sz w:val="22"/>
                <w:szCs w:val="22"/>
              </w:rPr>
              <w:t xml:space="preserve"> de </w:t>
            </w:r>
            <w:proofErr w:type="spellStart"/>
            <w:r w:rsidRPr="006463E3">
              <w:rPr>
                <w:sz w:val="22"/>
                <w:szCs w:val="22"/>
              </w:rPr>
              <w:t>Serviços</w:t>
            </w:r>
            <w:proofErr w:type="spellEnd"/>
            <w:r w:rsidRPr="006463E3">
              <w:rPr>
                <w:sz w:val="22"/>
                <w:szCs w:val="22"/>
              </w:rPr>
              <w:t xml:space="preserve"> de </w:t>
            </w:r>
            <w:proofErr w:type="spellStart"/>
            <w:r w:rsidRPr="006463E3">
              <w:rPr>
                <w:sz w:val="22"/>
                <w:szCs w:val="22"/>
              </w:rPr>
              <w:t>Publicações</w:t>
            </w:r>
            <w:proofErr w:type="spellEnd"/>
            <w:r w:rsidRPr="006463E3">
              <w:rPr>
                <w:sz w:val="22"/>
                <w:szCs w:val="22"/>
              </w:rPr>
              <w:t xml:space="preserve"> </w:t>
            </w:r>
            <w:proofErr w:type="spellStart"/>
            <w:r w:rsidRPr="006463E3">
              <w:rPr>
                <w:sz w:val="22"/>
                <w:szCs w:val="22"/>
              </w:rPr>
              <w:t>Legais</w:t>
            </w:r>
            <w:proofErr w:type="spellEnd"/>
            <w:r w:rsidRPr="006463E3">
              <w:rPr>
                <w:sz w:val="22"/>
                <w:szCs w:val="22"/>
              </w:rPr>
              <w:t xml:space="preserve"> de Atos </w:t>
            </w:r>
            <w:proofErr w:type="spellStart"/>
            <w:r w:rsidRPr="006463E3">
              <w:rPr>
                <w:sz w:val="22"/>
                <w:szCs w:val="22"/>
              </w:rPr>
              <w:t>Oficiais</w:t>
            </w:r>
            <w:proofErr w:type="spellEnd"/>
            <w:r w:rsidRPr="006463E3">
              <w:rPr>
                <w:sz w:val="22"/>
                <w:szCs w:val="22"/>
              </w:rPr>
              <w:t xml:space="preserve">, </w:t>
            </w:r>
            <w:proofErr w:type="spellStart"/>
            <w:r w:rsidRPr="006463E3">
              <w:rPr>
                <w:sz w:val="22"/>
                <w:szCs w:val="22"/>
              </w:rPr>
              <w:t>tais</w:t>
            </w:r>
            <w:proofErr w:type="spellEnd"/>
            <w:r w:rsidRPr="006463E3">
              <w:rPr>
                <w:sz w:val="22"/>
                <w:szCs w:val="22"/>
              </w:rPr>
              <w:t xml:space="preserve"> </w:t>
            </w:r>
            <w:proofErr w:type="spellStart"/>
            <w:r w:rsidRPr="006463E3">
              <w:rPr>
                <w:sz w:val="22"/>
                <w:szCs w:val="22"/>
              </w:rPr>
              <w:t>como</w:t>
            </w:r>
            <w:proofErr w:type="spellEnd"/>
            <w:r w:rsidRPr="006463E3">
              <w:rPr>
                <w:sz w:val="22"/>
                <w:szCs w:val="22"/>
              </w:rPr>
              <w:t xml:space="preserve">: </w:t>
            </w:r>
            <w:proofErr w:type="spellStart"/>
            <w:r w:rsidRPr="006463E3">
              <w:rPr>
                <w:sz w:val="22"/>
                <w:szCs w:val="22"/>
              </w:rPr>
              <w:t>editais</w:t>
            </w:r>
            <w:proofErr w:type="spellEnd"/>
            <w:r w:rsidRPr="006463E3">
              <w:rPr>
                <w:sz w:val="22"/>
                <w:szCs w:val="22"/>
              </w:rPr>
              <w:t xml:space="preserve"> de </w:t>
            </w:r>
            <w:proofErr w:type="spellStart"/>
            <w:r w:rsidRPr="006463E3">
              <w:rPr>
                <w:sz w:val="22"/>
                <w:szCs w:val="22"/>
              </w:rPr>
              <w:t>licitações</w:t>
            </w:r>
            <w:proofErr w:type="spellEnd"/>
            <w:r w:rsidRPr="006463E3">
              <w:rPr>
                <w:sz w:val="22"/>
                <w:szCs w:val="22"/>
              </w:rPr>
              <w:t xml:space="preserve">, </w:t>
            </w:r>
            <w:proofErr w:type="spellStart"/>
            <w:r w:rsidRPr="006463E3">
              <w:rPr>
                <w:sz w:val="22"/>
                <w:szCs w:val="22"/>
              </w:rPr>
              <w:t>extratos</w:t>
            </w:r>
            <w:proofErr w:type="spellEnd"/>
            <w:r w:rsidRPr="006463E3">
              <w:rPr>
                <w:sz w:val="22"/>
                <w:szCs w:val="22"/>
              </w:rPr>
              <w:t xml:space="preserve"> </w:t>
            </w:r>
            <w:proofErr w:type="spellStart"/>
            <w:r w:rsidRPr="006463E3">
              <w:rPr>
                <w:sz w:val="22"/>
                <w:szCs w:val="22"/>
              </w:rPr>
              <w:t>oficiais</w:t>
            </w:r>
            <w:proofErr w:type="spellEnd"/>
            <w:r w:rsidRPr="006463E3">
              <w:rPr>
                <w:sz w:val="22"/>
                <w:szCs w:val="22"/>
              </w:rPr>
              <w:t xml:space="preserve">, </w:t>
            </w:r>
            <w:proofErr w:type="spellStart"/>
            <w:r w:rsidRPr="006463E3">
              <w:rPr>
                <w:sz w:val="22"/>
                <w:szCs w:val="22"/>
              </w:rPr>
              <w:t>contratos</w:t>
            </w:r>
            <w:proofErr w:type="spellEnd"/>
            <w:r w:rsidRPr="006463E3">
              <w:rPr>
                <w:sz w:val="22"/>
                <w:szCs w:val="22"/>
              </w:rPr>
              <w:t xml:space="preserve">, </w:t>
            </w:r>
            <w:proofErr w:type="spellStart"/>
            <w:r w:rsidRPr="006463E3">
              <w:rPr>
                <w:sz w:val="22"/>
                <w:szCs w:val="22"/>
              </w:rPr>
              <w:t>homologações</w:t>
            </w:r>
            <w:proofErr w:type="spellEnd"/>
            <w:r w:rsidRPr="006463E3">
              <w:rPr>
                <w:sz w:val="22"/>
                <w:szCs w:val="22"/>
              </w:rPr>
              <w:t xml:space="preserve">, </w:t>
            </w:r>
            <w:proofErr w:type="spellStart"/>
            <w:r w:rsidRPr="006463E3">
              <w:rPr>
                <w:sz w:val="22"/>
                <w:szCs w:val="22"/>
              </w:rPr>
              <w:t>decisões</w:t>
            </w:r>
            <w:proofErr w:type="spellEnd"/>
            <w:r w:rsidRPr="006463E3">
              <w:rPr>
                <w:sz w:val="22"/>
                <w:szCs w:val="22"/>
              </w:rPr>
              <w:t xml:space="preserve"> e </w:t>
            </w:r>
            <w:proofErr w:type="spellStart"/>
            <w:r w:rsidRPr="006463E3">
              <w:rPr>
                <w:sz w:val="22"/>
                <w:szCs w:val="22"/>
              </w:rPr>
              <w:t>recursos</w:t>
            </w:r>
            <w:proofErr w:type="spellEnd"/>
            <w:r w:rsidRPr="006463E3">
              <w:rPr>
                <w:sz w:val="22"/>
                <w:szCs w:val="22"/>
              </w:rPr>
              <w:t xml:space="preserve"> </w:t>
            </w:r>
            <w:proofErr w:type="spellStart"/>
            <w:r w:rsidRPr="006463E3">
              <w:rPr>
                <w:sz w:val="22"/>
                <w:szCs w:val="22"/>
              </w:rPr>
              <w:t>administrativos</w:t>
            </w:r>
            <w:proofErr w:type="spellEnd"/>
            <w:r w:rsidRPr="006463E3">
              <w:rPr>
                <w:sz w:val="22"/>
                <w:szCs w:val="22"/>
              </w:rPr>
              <w:t xml:space="preserve"> das </w:t>
            </w:r>
            <w:proofErr w:type="spellStart"/>
            <w:r w:rsidRPr="006463E3">
              <w:rPr>
                <w:sz w:val="22"/>
                <w:szCs w:val="22"/>
              </w:rPr>
              <w:t>licitações</w:t>
            </w:r>
            <w:proofErr w:type="spellEnd"/>
            <w:r w:rsidRPr="006463E3">
              <w:rPr>
                <w:sz w:val="22"/>
                <w:szCs w:val="22"/>
              </w:rPr>
              <w:t xml:space="preserve"> e </w:t>
            </w:r>
            <w:proofErr w:type="spellStart"/>
            <w:r w:rsidRPr="006463E3">
              <w:rPr>
                <w:sz w:val="22"/>
                <w:szCs w:val="22"/>
              </w:rPr>
              <w:t>relatórios</w:t>
            </w:r>
            <w:proofErr w:type="spellEnd"/>
            <w:r w:rsidRPr="006463E3">
              <w:rPr>
                <w:sz w:val="22"/>
                <w:szCs w:val="22"/>
              </w:rPr>
              <w:t xml:space="preserve"> da lei de </w:t>
            </w:r>
            <w:proofErr w:type="spellStart"/>
            <w:r w:rsidRPr="006463E3">
              <w:rPr>
                <w:sz w:val="22"/>
                <w:szCs w:val="22"/>
              </w:rPr>
              <w:t>responsabilidade</w:t>
            </w:r>
            <w:proofErr w:type="spellEnd"/>
            <w:r w:rsidRPr="006463E3">
              <w:rPr>
                <w:sz w:val="22"/>
                <w:szCs w:val="22"/>
              </w:rPr>
              <w:t xml:space="preserve"> fiscal </w:t>
            </w:r>
            <w:proofErr w:type="spellStart"/>
            <w:r w:rsidRPr="006463E3">
              <w:rPr>
                <w:sz w:val="22"/>
                <w:szCs w:val="22"/>
              </w:rPr>
              <w:t>em</w:t>
            </w:r>
            <w:proofErr w:type="spellEnd"/>
            <w:r w:rsidRPr="006463E3">
              <w:rPr>
                <w:sz w:val="22"/>
                <w:szCs w:val="22"/>
              </w:rPr>
              <w:t xml:space="preserve"> </w:t>
            </w:r>
            <w:proofErr w:type="spellStart"/>
            <w:r w:rsidRPr="006463E3">
              <w:rPr>
                <w:sz w:val="22"/>
                <w:szCs w:val="22"/>
              </w:rPr>
              <w:t>jornal</w:t>
            </w:r>
            <w:proofErr w:type="spellEnd"/>
            <w:r w:rsidRPr="006463E3">
              <w:rPr>
                <w:sz w:val="22"/>
                <w:szCs w:val="22"/>
              </w:rPr>
              <w:t xml:space="preserve"> </w:t>
            </w:r>
            <w:proofErr w:type="spellStart"/>
            <w:r w:rsidRPr="006463E3">
              <w:rPr>
                <w:sz w:val="22"/>
                <w:szCs w:val="22"/>
              </w:rPr>
              <w:t>diário</w:t>
            </w:r>
            <w:proofErr w:type="spellEnd"/>
            <w:r w:rsidRPr="006463E3">
              <w:rPr>
                <w:sz w:val="22"/>
                <w:szCs w:val="22"/>
              </w:rPr>
              <w:t xml:space="preserve"> de </w:t>
            </w:r>
            <w:proofErr w:type="spellStart"/>
            <w:r w:rsidRPr="006463E3">
              <w:rPr>
                <w:sz w:val="22"/>
                <w:szCs w:val="22"/>
              </w:rPr>
              <w:t>circulação</w:t>
            </w:r>
            <w:proofErr w:type="spellEnd"/>
            <w:r w:rsidRPr="006463E3">
              <w:rPr>
                <w:sz w:val="22"/>
                <w:szCs w:val="22"/>
              </w:rPr>
              <w:t xml:space="preserve"> </w:t>
            </w:r>
            <w:proofErr w:type="spellStart"/>
            <w:r w:rsidRPr="006463E3">
              <w:rPr>
                <w:sz w:val="22"/>
                <w:szCs w:val="22"/>
              </w:rPr>
              <w:t>estadual</w:t>
            </w:r>
            <w:proofErr w:type="spellEnd"/>
            <w:r w:rsidRPr="006463E3">
              <w:rPr>
                <w:sz w:val="22"/>
                <w:szCs w:val="22"/>
              </w:rPr>
              <w:t xml:space="preserve">/regional. </w:t>
            </w:r>
            <w:proofErr w:type="spellStart"/>
            <w:r w:rsidRPr="006463E3">
              <w:rPr>
                <w:sz w:val="22"/>
                <w:szCs w:val="22"/>
              </w:rPr>
              <w:t>Incluso</w:t>
            </w:r>
            <w:proofErr w:type="spellEnd"/>
            <w:r w:rsidRPr="006463E3">
              <w:rPr>
                <w:sz w:val="22"/>
                <w:szCs w:val="22"/>
              </w:rPr>
              <w:t xml:space="preserve"> </w:t>
            </w:r>
            <w:proofErr w:type="spellStart"/>
            <w:r w:rsidRPr="006463E3">
              <w:rPr>
                <w:sz w:val="22"/>
                <w:szCs w:val="22"/>
              </w:rPr>
              <w:t>Fornecimento</w:t>
            </w:r>
            <w:proofErr w:type="spellEnd"/>
            <w:r w:rsidRPr="006463E3">
              <w:rPr>
                <w:sz w:val="22"/>
                <w:szCs w:val="22"/>
              </w:rPr>
              <w:t xml:space="preserve"> de 5 </w:t>
            </w:r>
            <w:proofErr w:type="spellStart"/>
            <w:r w:rsidRPr="006463E3">
              <w:rPr>
                <w:sz w:val="22"/>
                <w:szCs w:val="22"/>
              </w:rPr>
              <w:t>exemplares</w:t>
            </w:r>
            <w:proofErr w:type="spellEnd"/>
            <w:r w:rsidRPr="006463E3">
              <w:rPr>
                <w:sz w:val="22"/>
                <w:szCs w:val="22"/>
              </w:rPr>
              <w:t xml:space="preserve"> </w:t>
            </w:r>
            <w:proofErr w:type="spellStart"/>
            <w:r w:rsidRPr="006463E3">
              <w:rPr>
                <w:sz w:val="22"/>
                <w:szCs w:val="22"/>
              </w:rPr>
              <w:t>diários</w:t>
            </w:r>
            <w:proofErr w:type="spellEnd"/>
            <w:r w:rsidRPr="006463E3">
              <w:rPr>
                <w:sz w:val="22"/>
                <w:szCs w:val="22"/>
              </w:rPr>
              <w:t xml:space="preserve"> </w:t>
            </w:r>
            <w:proofErr w:type="spellStart"/>
            <w:r w:rsidRPr="006463E3">
              <w:rPr>
                <w:sz w:val="22"/>
                <w:szCs w:val="22"/>
              </w:rPr>
              <w:t>que</w:t>
            </w:r>
            <w:proofErr w:type="spellEnd"/>
            <w:r w:rsidRPr="006463E3">
              <w:rPr>
                <w:sz w:val="22"/>
                <w:szCs w:val="22"/>
              </w:rPr>
              <w:t xml:space="preserve"> </w:t>
            </w:r>
            <w:proofErr w:type="spellStart"/>
            <w:r w:rsidRPr="006463E3">
              <w:rPr>
                <w:sz w:val="22"/>
                <w:szCs w:val="22"/>
              </w:rPr>
              <w:t>deverão</w:t>
            </w:r>
            <w:proofErr w:type="spellEnd"/>
            <w:r w:rsidRPr="006463E3">
              <w:rPr>
                <w:sz w:val="22"/>
                <w:szCs w:val="22"/>
              </w:rPr>
              <w:t xml:space="preserve"> </w:t>
            </w:r>
            <w:proofErr w:type="spellStart"/>
            <w:r w:rsidRPr="006463E3">
              <w:rPr>
                <w:sz w:val="22"/>
                <w:szCs w:val="22"/>
              </w:rPr>
              <w:t>ser</w:t>
            </w:r>
            <w:proofErr w:type="spellEnd"/>
            <w:r w:rsidRPr="006463E3">
              <w:rPr>
                <w:sz w:val="22"/>
                <w:szCs w:val="22"/>
              </w:rPr>
              <w:t xml:space="preserve"> </w:t>
            </w:r>
            <w:proofErr w:type="spellStart"/>
            <w:r w:rsidRPr="006463E3">
              <w:rPr>
                <w:sz w:val="22"/>
                <w:szCs w:val="22"/>
              </w:rPr>
              <w:t>entregues</w:t>
            </w:r>
            <w:proofErr w:type="spellEnd"/>
            <w:r w:rsidRPr="006463E3">
              <w:rPr>
                <w:sz w:val="22"/>
                <w:szCs w:val="22"/>
              </w:rPr>
              <w:t xml:space="preserve"> no </w:t>
            </w:r>
            <w:proofErr w:type="spellStart"/>
            <w:r w:rsidRPr="006463E3">
              <w:rPr>
                <w:sz w:val="22"/>
                <w:szCs w:val="22"/>
              </w:rPr>
              <w:t>dia</w:t>
            </w:r>
            <w:proofErr w:type="spellEnd"/>
            <w:r w:rsidRPr="006463E3">
              <w:rPr>
                <w:sz w:val="22"/>
                <w:szCs w:val="22"/>
              </w:rPr>
              <w:t xml:space="preserve"> </w:t>
            </w:r>
            <w:proofErr w:type="gramStart"/>
            <w:r w:rsidRPr="006463E3">
              <w:rPr>
                <w:sz w:val="22"/>
                <w:szCs w:val="22"/>
              </w:rPr>
              <w:t xml:space="preserve">da  </w:t>
            </w:r>
            <w:proofErr w:type="spellStart"/>
            <w:r w:rsidRPr="006463E3">
              <w:rPr>
                <w:sz w:val="22"/>
                <w:szCs w:val="22"/>
              </w:rPr>
              <w:t>circulação</w:t>
            </w:r>
            <w:proofErr w:type="spellEnd"/>
            <w:proofErr w:type="gramEnd"/>
            <w:r w:rsidRPr="006463E3">
              <w:rPr>
                <w:sz w:val="22"/>
                <w:szCs w:val="22"/>
              </w:rPr>
              <w:t xml:space="preserve"> do </w:t>
            </w:r>
            <w:proofErr w:type="spellStart"/>
            <w:r w:rsidRPr="006463E3">
              <w:rPr>
                <w:sz w:val="22"/>
                <w:szCs w:val="22"/>
              </w:rPr>
              <w:t>mesmo</w:t>
            </w:r>
            <w:proofErr w:type="spellEnd"/>
            <w:r w:rsidRPr="006463E3">
              <w:rPr>
                <w:sz w:val="22"/>
                <w:szCs w:val="22"/>
              </w:rPr>
              <w:t>.</w:t>
            </w:r>
          </w:p>
        </w:tc>
        <w:tc>
          <w:tcPr>
            <w:tcW w:w="1325" w:type="dxa"/>
          </w:tcPr>
          <w:p w:rsidR="00BE0150" w:rsidRPr="00B33E75" w:rsidRDefault="00BE0150" w:rsidP="002D2D70">
            <w:pPr>
              <w:jc w:val="both"/>
              <w:rPr>
                <w:rFonts w:ascii="Arial" w:hAnsi="Arial" w:cs="Arial"/>
              </w:rPr>
            </w:pPr>
            <w:r w:rsidRPr="00B33E75">
              <w:rPr>
                <w:rFonts w:ascii="Arial" w:hAnsi="Arial" w:cs="Arial"/>
              </w:rPr>
              <w:t xml:space="preserve"> R$ 1.150,00</w:t>
            </w:r>
          </w:p>
        </w:tc>
        <w:tc>
          <w:tcPr>
            <w:tcW w:w="1416" w:type="dxa"/>
          </w:tcPr>
          <w:p w:rsidR="00BE0150" w:rsidRPr="00B33E75" w:rsidRDefault="001E12A0" w:rsidP="002D2D70">
            <w:pPr>
              <w:pStyle w:val="TableParagraph"/>
              <w:spacing w:line="360" w:lineRule="auto"/>
              <w:ind w:left="164"/>
              <w:rPr>
                <w:rFonts w:ascii="Arial" w:hAnsi="Arial" w:cs="Arial"/>
                <w:sz w:val="20"/>
                <w:szCs w:val="20"/>
              </w:rPr>
            </w:pPr>
            <w:r>
              <w:rPr>
                <w:rFonts w:ascii="Arial" w:hAnsi="Arial" w:cs="Arial"/>
                <w:sz w:val="20"/>
                <w:szCs w:val="20"/>
              </w:rPr>
              <w:t>R$ 13.8</w:t>
            </w:r>
            <w:r w:rsidR="00BE0150" w:rsidRPr="00B33E75">
              <w:rPr>
                <w:rFonts w:ascii="Arial" w:hAnsi="Arial" w:cs="Arial"/>
                <w:sz w:val="20"/>
                <w:szCs w:val="20"/>
              </w:rPr>
              <w:t>00,00</w:t>
            </w:r>
          </w:p>
        </w:tc>
      </w:tr>
    </w:tbl>
    <w:p w:rsidR="00BE0150" w:rsidRPr="00B33E75" w:rsidRDefault="00BE0150" w:rsidP="00BE0150">
      <w:pPr>
        <w:ind w:hanging="57"/>
        <w:jc w:val="both"/>
        <w:rPr>
          <w:rFonts w:ascii="Arial" w:hAnsi="Arial" w:cs="Arial"/>
        </w:rPr>
      </w:pPr>
    </w:p>
    <w:p w:rsidR="00BE0150" w:rsidRPr="00B33E75" w:rsidRDefault="00BE0150" w:rsidP="00BE0150">
      <w:pPr>
        <w:ind w:hanging="57"/>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1.2 - Os exemplares deverão ser entregues no mesmo dia da publicação do jornal.</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1.3 - Os exemplares deverão ser entregues na Sede Administrativa do município de Águas Frias, situado na Rua Sete de Setembro, 512, Centro, Águas Frias/SC</w:t>
      </w:r>
    </w:p>
    <w:p w:rsidR="00BE0150" w:rsidRPr="00B33E75" w:rsidRDefault="00BE0150" w:rsidP="00BE0150">
      <w:pPr>
        <w:jc w:val="both"/>
        <w:rPr>
          <w:rFonts w:ascii="Arial" w:hAnsi="Arial" w:cs="Arial"/>
        </w:rPr>
      </w:pPr>
    </w:p>
    <w:p w:rsidR="00BE0150" w:rsidRPr="00B33E75" w:rsidRDefault="00BE0150" w:rsidP="00BE0150">
      <w:pPr>
        <w:spacing w:before="120" w:line="360" w:lineRule="auto"/>
        <w:jc w:val="both"/>
        <w:rPr>
          <w:rFonts w:ascii="Arial" w:hAnsi="Arial" w:cs="Arial"/>
        </w:rPr>
      </w:pPr>
      <w:r w:rsidRPr="00B33E75">
        <w:rPr>
          <w:rFonts w:ascii="Arial" w:hAnsi="Arial" w:cs="Arial"/>
        </w:rPr>
        <w:t>1.3 - Os jornais deverão ser entregues no Centro administrativo do município de Águas Frias em até 1 dia útil após a publicação do jornal.</w:t>
      </w:r>
    </w:p>
    <w:p w:rsidR="00BE0150" w:rsidRPr="00B33E75" w:rsidRDefault="00BE0150" w:rsidP="00BE0150">
      <w:pPr>
        <w:jc w:val="both"/>
        <w:rPr>
          <w:rFonts w:ascii="Arial" w:hAnsi="Arial" w:cs="Arial"/>
        </w:rPr>
      </w:pPr>
      <w:r w:rsidRPr="00B33E75">
        <w:rPr>
          <w:rFonts w:ascii="Arial" w:hAnsi="Arial" w:cs="Arial"/>
        </w:rPr>
        <w:t>1.4 -  Os jornais deverão ser entregues em perfeitas condições, sem sujeira, rasgo ou amassados.</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1.5 - As publicações oficiais deverão ser publicadas no próximo dia de veiculação do jornal contratado.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lastRenderedPageBreak/>
        <w:t>CLÁUSULA SEGUNDA: VINCULAÇÃO AO EDITAL DE LICITAÇÃO E À PROPOSTA DO LICITANTE VENCEDOR (ART. 92, II)</w:t>
      </w:r>
    </w:p>
    <w:p w:rsidR="00BE0150" w:rsidRPr="00B33E75" w:rsidRDefault="00BE0150" w:rsidP="00BE0150">
      <w:pPr>
        <w:ind w:firstLine="1134"/>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2.1. Este contrato é vinculado ao edi</w:t>
      </w:r>
      <w:r w:rsidR="001E12A0">
        <w:rPr>
          <w:rFonts w:ascii="Arial" w:hAnsi="Arial" w:cs="Arial"/>
        </w:rPr>
        <w:t>tal do Processo Licitatório nº130</w:t>
      </w:r>
      <w:r w:rsidRPr="00B33E75">
        <w:rPr>
          <w:rFonts w:ascii="Arial" w:hAnsi="Arial" w:cs="Arial"/>
        </w:rPr>
        <w:t>/2.023 na mo</w:t>
      </w:r>
      <w:r w:rsidR="001E12A0">
        <w:rPr>
          <w:rFonts w:ascii="Arial" w:hAnsi="Arial" w:cs="Arial"/>
        </w:rPr>
        <w:t xml:space="preserve">dalidade </w:t>
      </w:r>
      <w:proofErr w:type="gramStart"/>
      <w:r w:rsidR="001E12A0">
        <w:rPr>
          <w:rFonts w:ascii="Arial" w:hAnsi="Arial" w:cs="Arial"/>
        </w:rPr>
        <w:t xml:space="preserve">Inexigibilidade,   </w:t>
      </w:r>
      <w:proofErr w:type="gramEnd"/>
      <w:r w:rsidR="001E12A0">
        <w:rPr>
          <w:rFonts w:ascii="Arial" w:hAnsi="Arial" w:cs="Arial"/>
        </w:rPr>
        <w:t>nº 18</w:t>
      </w:r>
      <w:r w:rsidRPr="00B33E75">
        <w:rPr>
          <w:rFonts w:ascii="Arial" w:hAnsi="Arial" w:cs="Arial"/>
        </w:rPr>
        <w:t xml:space="preserve">/2.023, homologado em </w:t>
      </w:r>
      <w:r w:rsidR="001E12A0">
        <w:rPr>
          <w:rFonts w:ascii="Arial" w:hAnsi="Arial" w:cs="Arial"/>
        </w:rPr>
        <w:t>26/12/2023</w:t>
      </w:r>
      <w:r w:rsidRPr="00B33E75">
        <w:rPr>
          <w:rFonts w:ascii="Arial" w:hAnsi="Arial" w:cs="Arial"/>
        </w:rPr>
        <w:t xml:space="preserve"> e a proposta da Contratada.</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CLÁUSULA TERCEIRA: LEGISLAÇÃO APLICÁVEL À EXECUÇÃO DO CONTRATO, INCLUSIVE QUANTO AOS CASOS OMISSOS (ART. 92, III)</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3.2. Os casos omissos serão resolvidos à luz da referida lei, recorrendo-se à analogia, aos costumes e aos princípios gerais do direito</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CLÁUSULA QUARTA: REGIME DE EXECUÇÃO (ART. 92, IV)</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proofErr w:type="gramStart"/>
      <w:r w:rsidRPr="00B33E75">
        <w:rPr>
          <w:rFonts w:ascii="Arial" w:hAnsi="Arial" w:cs="Arial"/>
        </w:rPr>
        <w:t>4.1  O</w:t>
      </w:r>
      <w:proofErr w:type="gramEnd"/>
      <w:r w:rsidRPr="00B33E75">
        <w:rPr>
          <w:rFonts w:ascii="Arial" w:hAnsi="Arial" w:cs="Arial"/>
        </w:rPr>
        <w:t xml:space="preserve"> objeto do presente contrato será realizado sob a Forma/Regime Execução: Indireta.</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5.1 - A CONTRATANTE pagará a CONTRATADA o preço total de R$ </w:t>
      </w:r>
      <w:r w:rsidR="001E12A0">
        <w:rPr>
          <w:rFonts w:ascii="Arial" w:hAnsi="Arial" w:cs="Arial"/>
        </w:rPr>
        <w:t>13.800,00</w:t>
      </w:r>
      <w:r w:rsidRPr="00B33E75">
        <w:rPr>
          <w:rFonts w:ascii="Arial" w:hAnsi="Arial" w:cs="Arial"/>
        </w:rPr>
        <w:t xml:space="preserve"> (</w:t>
      </w:r>
      <w:r w:rsidR="001E12A0">
        <w:rPr>
          <w:rFonts w:ascii="Arial" w:hAnsi="Arial" w:cs="Arial"/>
        </w:rPr>
        <w:t>treze mil e oitocentos reais</w:t>
      </w:r>
      <w:r w:rsidRPr="00B33E75">
        <w:rPr>
          <w:rFonts w:ascii="Arial" w:hAnsi="Arial" w:cs="Arial"/>
        </w:rPr>
        <w:t>). Este valo</w:t>
      </w:r>
      <w:r w:rsidR="001E12A0">
        <w:rPr>
          <w:rFonts w:ascii="Arial" w:hAnsi="Arial" w:cs="Arial"/>
        </w:rPr>
        <w:t>r será pago em 12 (doze</w:t>
      </w:r>
      <w:r w:rsidRPr="00B33E75">
        <w:rPr>
          <w:rFonts w:ascii="Arial" w:hAnsi="Arial" w:cs="Arial"/>
        </w:rPr>
        <w:t xml:space="preserve">) parcelas mensais no valor de R$1.150,00 (mil, cento e cinquenta reais) cada.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5.2 -  </w:t>
      </w:r>
      <w:r w:rsidRPr="00B33E75">
        <w:rPr>
          <w:rFonts w:ascii="Arial" w:hAnsi="Arial" w:cs="Arial"/>
          <w:bCs/>
        </w:rPr>
        <w:t>Os pagamentos serão efetuados através de créditos em conta bancária ou diretamente ao credor, após a apresentação da Nota Fiscal/Fatura devidamente atestada pelo setor competente. De forma mensal</w:t>
      </w:r>
      <w:r w:rsidRPr="00B33E75">
        <w:rPr>
          <w:rFonts w:ascii="Arial" w:hAnsi="Arial" w:cs="Arial"/>
          <w:color w:val="000000"/>
        </w:rPr>
        <w:t xml:space="preserve"> em até 10 (dez) dias, subsequentes a prestação dos </w:t>
      </w:r>
      <w:r w:rsidR="001E12A0" w:rsidRPr="00B33E75">
        <w:rPr>
          <w:rFonts w:ascii="Arial" w:hAnsi="Arial" w:cs="Arial"/>
          <w:color w:val="000000"/>
        </w:rPr>
        <w:t>serviços, contados</w:t>
      </w:r>
      <w:r w:rsidRPr="00B33E75">
        <w:rPr>
          <w:rFonts w:ascii="Arial" w:hAnsi="Arial" w:cs="Arial"/>
          <w:color w:val="000000"/>
        </w:rPr>
        <w:t xml:space="preserve"> da data da apresentação da Nota Fiscal pelo detentor, devidamente conferida e atestada e m</w:t>
      </w:r>
      <w:r w:rsidRPr="00B33E75">
        <w:rPr>
          <w:rFonts w:ascii="Arial" w:hAnsi="Arial" w:cs="Arial"/>
          <w:color w:val="000000"/>
          <w:lang w:val="pt-PT"/>
        </w:rPr>
        <w:t>ediante a entrega de relatório de recebimento.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5.3 -  A nota deverá ser emitida em nome do Município </w:t>
      </w:r>
      <w:proofErr w:type="gramStart"/>
      <w:r w:rsidRPr="00B33E75">
        <w:rPr>
          <w:rFonts w:ascii="Arial" w:hAnsi="Arial" w:cs="Arial"/>
        </w:rPr>
        <w:t>de  Águas</w:t>
      </w:r>
      <w:proofErr w:type="gramEnd"/>
      <w:r w:rsidRPr="00B33E75">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5.4 - Fica expressamente estabelecido que os preços constantes na proposta da CONTRATADA incluem </w:t>
      </w:r>
      <w:proofErr w:type="gramStart"/>
      <w:r w:rsidRPr="00B33E75">
        <w:rPr>
          <w:rFonts w:ascii="Arial" w:hAnsi="Arial" w:cs="Arial"/>
        </w:rPr>
        <w:t>todos</w:t>
      </w:r>
      <w:proofErr w:type="gramEnd"/>
      <w:r w:rsidRPr="00B33E75">
        <w:rPr>
          <w:rFonts w:ascii="Arial" w:hAnsi="Arial" w:cs="Arial"/>
        </w:rPr>
        <w:t xml:space="preserve"> os custos diretos e indiretos requeridos para a execução do objeto contratado, constituindo-se na única remuneração devida.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5.3 -. Durante o prazo inicial de 12 (doze) </w:t>
      </w:r>
      <w:proofErr w:type="gramStart"/>
      <w:r w:rsidRPr="00B33E75">
        <w:rPr>
          <w:rFonts w:ascii="Arial" w:hAnsi="Arial" w:cs="Arial"/>
        </w:rPr>
        <w:t>meses  de</w:t>
      </w:r>
      <w:proofErr w:type="gramEnd"/>
      <w:r w:rsidRPr="00B33E75">
        <w:rPr>
          <w:rFonts w:ascii="Arial" w:hAnsi="Arial" w:cs="Arial"/>
        </w:rPr>
        <w:t xml:space="preserve"> execução do contrato,  os preços não sofrerão qualquer reajuste contratual. Em caso de prorrogação do contrato os preços serão </w:t>
      </w:r>
      <w:proofErr w:type="gramStart"/>
      <w:r w:rsidRPr="00B33E75">
        <w:rPr>
          <w:rFonts w:ascii="Arial" w:hAnsi="Arial" w:cs="Arial"/>
        </w:rPr>
        <w:t>reajustados  anualmente</w:t>
      </w:r>
      <w:proofErr w:type="gramEnd"/>
      <w:r w:rsidRPr="00B33E75">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SEXTA:  PRAZO PARA LIQUIDAÇÃO E PARA PAGAMENTO (ART. 92, VI)</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6.1.    Os valores referente aos </w:t>
      </w:r>
      <w:proofErr w:type="gramStart"/>
      <w:r w:rsidRPr="00B33E75">
        <w:rPr>
          <w:rFonts w:ascii="Arial" w:hAnsi="Arial" w:cs="Arial"/>
        </w:rPr>
        <w:t>itens  da</w:t>
      </w:r>
      <w:proofErr w:type="gramEnd"/>
      <w:r w:rsidRPr="00B33E75">
        <w:rPr>
          <w:rFonts w:ascii="Arial" w:hAnsi="Arial" w:cs="Arial"/>
        </w:rPr>
        <w:t xml:space="preserve"> tabela constante na cláusula primeira item 1.1 somente serão pagos após a prestação desses serviços.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color w:val="000000"/>
          <w:lang w:val="pt-PT"/>
        </w:rPr>
      </w:pPr>
      <w:r w:rsidRPr="00B33E75">
        <w:rPr>
          <w:rFonts w:ascii="Arial" w:hAnsi="Arial" w:cs="Arial"/>
        </w:rPr>
        <w:t xml:space="preserve">6.2. </w:t>
      </w:r>
      <w:r w:rsidRPr="00B33E75">
        <w:rPr>
          <w:rFonts w:ascii="Arial" w:hAnsi="Arial" w:cs="Arial"/>
          <w:bCs/>
        </w:rPr>
        <w:t>Os pagamentos serão efetuados através de créditos em conta bancária ou diretamente ao credor, após a apresentação da Nota Fiscal/Fatura devidamente atestada pelo setor competente. De forma mensal</w:t>
      </w:r>
      <w:r w:rsidRPr="00B33E75">
        <w:rPr>
          <w:rFonts w:ascii="Arial" w:hAnsi="Arial" w:cs="Arial"/>
          <w:color w:val="000000"/>
        </w:rPr>
        <w:t xml:space="preserve"> em 10 (dez) dias, subsequentes a prestação dos </w:t>
      </w:r>
      <w:proofErr w:type="gramStart"/>
      <w:r w:rsidRPr="00B33E75">
        <w:rPr>
          <w:rFonts w:ascii="Arial" w:hAnsi="Arial" w:cs="Arial"/>
          <w:color w:val="000000"/>
        </w:rPr>
        <w:t>serviços,  contados</w:t>
      </w:r>
      <w:proofErr w:type="gramEnd"/>
      <w:r w:rsidRPr="00B33E75">
        <w:rPr>
          <w:rFonts w:ascii="Arial" w:hAnsi="Arial" w:cs="Arial"/>
          <w:color w:val="000000"/>
        </w:rPr>
        <w:t xml:space="preserve"> da data da apresentação da Nota Fiscal pelo detentor, devidamente conferida e atestada e m</w:t>
      </w:r>
      <w:r w:rsidRPr="00B33E75">
        <w:rPr>
          <w:rFonts w:ascii="Arial" w:hAnsi="Arial" w:cs="Arial"/>
          <w:color w:val="000000"/>
          <w:lang w:val="pt-PT"/>
        </w:rPr>
        <w:t>ediante a entrega de relatório de recebimento.</w:t>
      </w:r>
    </w:p>
    <w:p w:rsidR="00BE0150" w:rsidRPr="00B33E75" w:rsidRDefault="00BE0150" w:rsidP="00BE0150">
      <w:pPr>
        <w:jc w:val="both"/>
        <w:rPr>
          <w:rFonts w:ascii="Arial" w:hAnsi="Arial" w:cs="Arial"/>
          <w:color w:val="000000"/>
          <w:lang w:val="pt-PT"/>
        </w:rPr>
      </w:pPr>
    </w:p>
    <w:p w:rsidR="00BE0150" w:rsidRPr="00B33E75" w:rsidRDefault="00BE0150" w:rsidP="00BE0150">
      <w:pPr>
        <w:spacing w:before="120" w:line="360" w:lineRule="auto"/>
        <w:ind w:firstLine="2"/>
        <w:jc w:val="both"/>
        <w:rPr>
          <w:rFonts w:ascii="Arial" w:hAnsi="Arial" w:cs="Arial"/>
          <w:color w:val="000000"/>
        </w:rPr>
      </w:pPr>
      <w:r w:rsidRPr="00B33E75">
        <w:rPr>
          <w:rFonts w:ascii="Arial" w:hAnsi="Arial" w:cs="Arial"/>
          <w:color w:val="000000"/>
          <w:lang w:val="pt-PT"/>
        </w:rPr>
        <w:t xml:space="preserve">6.3. </w:t>
      </w:r>
      <w:r w:rsidRPr="00B33E75">
        <w:rPr>
          <w:rFonts w:ascii="Arial" w:hAnsi="Arial" w:cs="Arial"/>
          <w:color w:val="000000"/>
        </w:rPr>
        <w:t>Nas notas fiscais deverão constar o número do licitação e do Contrato firmado ou empenho, e ainda, atestada no verso pelo responsável pelo recebimento, o valor total e quantidade, além das demais exigências legais.</w:t>
      </w:r>
    </w:p>
    <w:p w:rsidR="00BE0150" w:rsidRPr="00B33E75" w:rsidRDefault="00BE0150" w:rsidP="00BE0150">
      <w:pPr>
        <w:spacing w:before="120" w:line="360" w:lineRule="auto"/>
        <w:jc w:val="both"/>
        <w:rPr>
          <w:rFonts w:ascii="Arial" w:hAnsi="Arial" w:cs="Arial"/>
          <w:color w:val="000000"/>
        </w:rPr>
      </w:pPr>
      <w:r w:rsidRPr="00B33E75">
        <w:rPr>
          <w:rFonts w:ascii="Arial" w:hAnsi="Arial" w:cs="Arial"/>
          <w:color w:val="000000"/>
        </w:rPr>
        <w:t>6.4. Ocorrendo erro no documento da cobrança, este será devolvido e o pagamento será sustado para que a contratada tome as medidas necessárias, passando o prazo para o pagamento a ser contado a partir da data da reapresentação do mesmo.</w:t>
      </w:r>
    </w:p>
    <w:p w:rsidR="00BE0150" w:rsidRPr="00B33E75" w:rsidRDefault="00BE0150" w:rsidP="00BE0150">
      <w:pPr>
        <w:spacing w:before="120" w:line="360" w:lineRule="auto"/>
        <w:jc w:val="both"/>
        <w:rPr>
          <w:rFonts w:ascii="Arial" w:hAnsi="Arial" w:cs="Arial"/>
          <w:color w:val="000000"/>
        </w:rPr>
      </w:pPr>
      <w:r w:rsidRPr="00B33E75">
        <w:rPr>
          <w:rFonts w:ascii="Arial" w:hAnsi="Arial" w:cs="Arial"/>
          <w:color w:val="000000"/>
        </w:rPr>
        <w:t>6.5. Na hipótese de devolução, a Nota Fiscal será considerada como não apresentada, para fins de atendimento das condições contratuais.</w:t>
      </w:r>
    </w:p>
    <w:p w:rsidR="00BE0150" w:rsidRPr="00B33E75" w:rsidRDefault="00BE0150" w:rsidP="00BE0150">
      <w:pPr>
        <w:spacing w:before="120" w:line="360" w:lineRule="auto"/>
        <w:jc w:val="both"/>
        <w:rPr>
          <w:rFonts w:ascii="Arial" w:hAnsi="Arial" w:cs="Arial"/>
          <w:color w:val="000000"/>
        </w:rPr>
      </w:pPr>
      <w:r w:rsidRPr="00B33E75">
        <w:rPr>
          <w:rFonts w:ascii="Arial" w:hAnsi="Arial" w:cs="Arial"/>
          <w:color w:val="000000"/>
        </w:rPr>
        <w:t>6.6. Será efetuado recolhimento de todos os tributos devidos quando da realização dos pagamentos.</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SÉTIMA: OS PRAZOS DE ENTREGA, OBSERVAÇÃO E RECEBIMENTO DEFINITIVO, QUANDO FOR O CASO (art. 92, VII)</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7.1. O serviço de publicações oficiais será iniciado em até 02 (dois) dias após a emissão de ordem dos serviços;</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7.2. A vig</w:t>
      </w:r>
      <w:r w:rsidR="001E12A0">
        <w:rPr>
          <w:rFonts w:ascii="Arial" w:hAnsi="Arial" w:cs="Arial"/>
        </w:rPr>
        <w:t>ência do Contrato será do dia 01/01/2024</w:t>
      </w:r>
      <w:r w:rsidR="001E12A0" w:rsidRPr="00B33E75">
        <w:rPr>
          <w:rFonts w:ascii="Arial" w:hAnsi="Arial" w:cs="Arial"/>
        </w:rPr>
        <w:t xml:space="preserve"> até</w:t>
      </w:r>
      <w:r w:rsidR="001E12A0">
        <w:rPr>
          <w:rFonts w:ascii="Arial" w:hAnsi="Arial" w:cs="Arial"/>
        </w:rPr>
        <w:t xml:space="preserve"> o dia 31/12/2024.</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7.3.  Os prazos serão em dias consecutivos, exceto quando for explicitamente disposto de forma diferente.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OITAVA: O CRÉDITO PELO QUAL CORRERÁ A DESPESA, COM A INDICAÇÃO DA CLASSIFICAÇÃO FUNCIONAL PROGRAMÁTICA E DA CATEGORIA ECONÔMICA (art. 92, VIII)</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8.1 - As despesas decorrentes do presente contrato correrão por conta do Orçamento Fiscal vigente, cuja fonte de recurso tem a seguinte classificação:</w:t>
      </w:r>
    </w:p>
    <w:p w:rsidR="00BE0150" w:rsidRPr="00B33E75" w:rsidRDefault="00BE0150" w:rsidP="00BE0150">
      <w:pPr>
        <w:jc w:val="both"/>
        <w:rPr>
          <w:rFonts w:ascii="Arial" w:hAnsi="Arial" w:cs="Arial"/>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51"/>
        <w:gridCol w:w="3260"/>
        <w:gridCol w:w="4252"/>
      </w:tblGrid>
      <w:tr w:rsidR="00BE0150" w:rsidRPr="00B33E75" w:rsidTr="002D2D70">
        <w:trPr>
          <w:trHeight w:val="450"/>
        </w:trPr>
        <w:tc>
          <w:tcPr>
            <w:tcW w:w="1843" w:type="dxa"/>
            <w:shd w:val="clear" w:color="auto" w:fill="auto"/>
          </w:tcPr>
          <w:p w:rsidR="00BE0150" w:rsidRPr="00B33E75" w:rsidRDefault="00BE0150" w:rsidP="002D2D70">
            <w:pPr>
              <w:jc w:val="both"/>
              <w:rPr>
                <w:rFonts w:ascii="Arial" w:hAnsi="Arial" w:cs="Arial"/>
              </w:rPr>
            </w:pPr>
            <w:proofErr w:type="spellStart"/>
            <w:r w:rsidRPr="00B33E75">
              <w:rPr>
                <w:rFonts w:ascii="Arial" w:hAnsi="Arial" w:cs="Arial"/>
              </w:rPr>
              <w:t>Código</w:t>
            </w:r>
            <w:proofErr w:type="spellEnd"/>
            <w:r w:rsidRPr="00B33E75">
              <w:rPr>
                <w:rFonts w:ascii="Arial" w:hAnsi="Arial" w:cs="Arial"/>
              </w:rPr>
              <w:t xml:space="preserve"> da </w:t>
            </w:r>
            <w:proofErr w:type="spellStart"/>
            <w:r w:rsidRPr="00B33E75">
              <w:rPr>
                <w:rFonts w:ascii="Arial" w:hAnsi="Arial" w:cs="Arial"/>
              </w:rPr>
              <w:t>Despesa</w:t>
            </w:r>
            <w:proofErr w:type="spellEnd"/>
            <w:r w:rsidRPr="00B33E75">
              <w:rPr>
                <w:rFonts w:ascii="Arial" w:hAnsi="Arial" w:cs="Arial"/>
              </w:rPr>
              <w:t xml:space="preserve"> </w:t>
            </w:r>
          </w:p>
        </w:tc>
        <w:tc>
          <w:tcPr>
            <w:tcW w:w="851" w:type="dxa"/>
            <w:shd w:val="clear" w:color="auto" w:fill="auto"/>
          </w:tcPr>
          <w:p w:rsidR="00BE0150" w:rsidRPr="00B33E75" w:rsidRDefault="00BE0150" w:rsidP="002D2D70">
            <w:pPr>
              <w:jc w:val="both"/>
              <w:rPr>
                <w:rFonts w:ascii="Arial" w:hAnsi="Arial" w:cs="Arial"/>
              </w:rPr>
            </w:pPr>
            <w:proofErr w:type="spellStart"/>
            <w:r w:rsidRPr="00B33E75">
              <w:rPr>
                <w:rFonts w:ascii="Arial" w:hAnsi="Arial" w:cs="Arial"/>
              </w:rPr>
              <w:t>Recurso</w:t>
            </w:r>
            <w:proofErr w:type="spellEnd"/>
          </w:p>
        </w:tc>
        <w:tc>
          <w:tcPr>
            <w:tcW w:w="3260" w:type="dxa"/>
            <w:shd w:val="clear" w:color="auto" w:fill="auto"/>
          </w:tcPr>
          <w:p w:rsidR="00BE0150" w:rsidRPr="00B33E75" w:rsidRDefault="00BE0150" w:rsidP="002D2D70">
            <w:pPr>
              <w:jc w:val="both"/>
              <w:rPr>
                <w:rFonts w:ascii="Arial" w:hAnsi="Arial" w:cs="Arial"/>
              </w:rPr>
            </w:pPr>
            <w:proofErr w:type="spellStart"/>
            <w:r w:rsidRPr="00B33E75">
              <w:rPr>
                <w:rFonts w:ascii="Arial" w:hAnsi="Arial" w:cs="Arial"/>
              </w:rPr>
              <w:t>Projeto</w:t>
            </w:r>
            <w:proofErr w:type="spellEnd"/>
            <w:r w:rsidRPr="00B33E75">
              <w:rPr>
                <w:rFonts w:ascii="Arial" w:hAnsi="Arial" w:cs="Arial"/>
              </w:rPr>
              <w:t>/</w:t>
            </w:r>
            <w:proofErr w:type="spellStart"/>
            <w:r w:rsidRPr="00B33E75">
              <w:rPr>
                <w:rFonts w:ascii="Arial" w:hAnsi="Arial" w:cs="Arial"/>
              </w:rPr>
              <w:t>Atividade</w:t>
            </w:r>
            <w:proofErr w:type="spellEnd"/>
            <w:r w:rsidRPr="00B33E75">
              <w:rPr>
                <w:rFonts w:ascii="Arial" w:hAnsi="Arial" w:cs="Arial"/>
              </w:rPr>
              <w:t xml:space="preserve"> </w:t>
            </w:r>
          </w:p>
        </w:tc>
        <w:tc>
          <w:tcPr>
            <w:tcW w:w="4252" w:type="dxa"/>
            <w:shd w:val="clear" w:color="auto" w:fill="auto"/>
          </w:tcPr>
          <w:p w:rsidR="00BE0150" w:rsidRPr="00B33E75" w:rsidRDefault="00BE0150" w:rsidP="002D2D70">
            <w:pPr>
              <w:jc w:val="both"/>
              <w:rPr>
                <w:rFonts w:ascii="Arial" w:hAnsi="Arial" w:cs="Arial"/>
              </w:rPr>
            </w:pPr>
            <w:r w:rsidRPr="00B33E75">
              <w:rPr>
                <w:rFonts w:ascii="Arial" w:hAnsi="Arial" w:cs="Arial"/>
              </w:rPr>
              <w:t xml:space="preserve">Item </w:t>
            </w:r>
            <w:proofErr w:type="spellStart"/>
            <w:r w:rsidRPr="00B33E75">
              <w:rPr>
                <w:rFonts w:ascii="Arial" w:hAnsi="Arial" w:cs="Arial"/>
              </w:rPr>
              <w:t>Orçamentário</w:t>
            </w:r>
            <w:proofErr w:type="spellEnd"/>
          </w:p>
        </w:tc>
      </w:tr>
      <w:tr w:rsidR="00BE0150" w:rsidRPr="00B33E75" w:rsidTr="002D2D70">
        <w:trPr>
          <w:trHeight w:val="450"/>
        </w:trPr>
        <w:tc>
          <w:tcPr>
            <w:tcW w:w="1843" w:type="dxa"/>
            <w:shd w:val="clear" w:color="auto" w:fill="auto"/>
          </w:tcPr>
          <w:p w:rsidR="00BE0150" w:rsidRPr="00B33E75" w:rsidRDefault="00BE0150" w:rsidP="002D2D70">
            <w:pPr>
              <w:jc w:val="both"/>
              <w:rPr>
                <w:rFonts w:ascii="Arial" w:hAnsi="Arial" w:cs="Arial"/>
              </w:rPr>
            </w:pPr>
            <w:r w:rsidRPr="00B33E75">
              <w:rPr>
                <w:rFonts w:ascii="Arial" w:hAnsi="Arial" w:cs="Arial"/>
              </w:rPr>
              <w:t>665</w:t>
            </w:r>
          </w:p>
        </w:tc>
        <w:tc>
          <w:tcPr>
            <w:tcW w:w="851" w:type="dxa"/>
            <w:shd w:val="clear" w:color="auto" w:fill="auto"/>
          </w:tcPr>
          <w:p w:rsidR="00BE0150" w:rsidRPr="00B33E75" w:rsidRDefault="00BE0150" w:rsidP="002D2D70">
            <w:pPr>
              <w:jc w:val="both"/>
              <w:rPr>
                <w:rFonts w:ascii="Arial" w:hAnsi="Arial" w:cs="Arial"/>
              </w:rPr>
            </w:pPr>
            <w:r w:rsidRPr="00B33E75">
              <w:rPr>
                <w:rFonts w:ascii="Arial" w:hAnsi="Arial" w:cs="Arial"/>
              </w:rPr>
              <w:t>150000</w:t>
            </w:r>
          </w:p>
        </w:tc>
        <w:tc>
          <w:tcPr>
            <w:tcW w:w="3260" w:type="dxa"/>
            <w:shd w:val="clear" w:color="auto" w:fill="auto"/>
          </w:tcPr>
          <w:p w:rsidR="00BE0150" w:rsidRPr="00B33E75" w:rsidRDefault="00BE0150" w:rsidP="002D2D70">
            <w:pPr>
              <w:jc w:val="both"/>
              <w:rPr>
                <w:rFonts w:ascii="Arial" w:hAnsi="Arial" w:cs="Arial"/>
              </w:rPr>
            </w:pPr>
            <w:r w:rsidRPr="00B33E75">
              <w:rPr>
                <w:rFonts w:ascii="Arial" w:hAnsi="Arial" w:cs="Arial"/>
              </w:rPr>
              <w:t xml:space="preserve">2/3 – </w:t>
            </w:r>
            <w:proofErr w:type="spellStart"/>
            <w:r w:rsidRPr="00B33E75">
              <w:rPr>
                <w:rFonts w:ascii="Arial" w:hAnsi="Arial" w:cs="Arial"/>
              </w:rPr>
              <w:t>Manutenção</w:t>
            </w:r>
            <w:proofErr w:type="spellEnd"/>
            <w:r w:rsidRPr="00B33E75">
              <w:rPr>
                <w:rFonts w:ascii="Arial" w:hAnsi="Arial" w:cs="Arial"/>
              </w:rPr>
              <w:t xml:space="preserve"> das </w:t>
            </w:r>
            <w:proofErr w:type="spellStart"/>
            <w:r w:rsidRPr="00B33E75">
              <w:rPr>
                <w:rFonts w:ascii="Arial" w:hAnsi="Arial" w:cs="Arial"/>
              </w:rPr>
              <w:t>Atividades</w:t>
            </w:r>
            <w:proofErr w:type="spellEnd"/>
            <w:r w:rsidRPr="00B33E75">
              <w:rPr>
                <w:rFonts w:ascii="Arial" w:hAnsi="Arial" w:cs="Arial"/>
              </w:rPr>
              <w:t xml:space="preserve"> da </w:t>
            </w:r>
            <w:proofErr w:type="spellStart"/>
            <w:r w:rsidRPr="00B33E75">
              <w:rPr>
                <w:rFonts w:ascii="Arial" w:hAnsi="Arial" w:cs="Arial"/>
              </w:rPr>
              <w:t>Secretaria</w:t>
            </w:r>
            <w:proofErr w:type="spellEnd"/>
            <w:r w:rsidRPr="00B33E75">
              <w:rPr>
                <w:rFonts w:ascii="Arial" w:hAnsi="Arial" w:cs="Arial"/>
              </w:rPr>
              <w:t xml:space="preserve"> </w:t>
            </w:r>
          </w:p>
        </w:tc>
        <w:tc>
          <w:tcPr>
            <w:tcW w:w="4252" w:type="dxa"/>
            <w:shd w:val="clear" w:color="auto" w:fill="auto"/>
          </w:tcPr>
          <w:p w:rsidR="00BE0150" w:rsidRPr="00B33E75" w:rsidRDefault="00BE0150" w:rsidP="002D2D70">
            <w:pPr>
              <w:jc w:val="both"/>
              <w:rPr>
                <w:rFonts w:ascii="Arial" w:hAnsi="Arial" w:cs="Arial"/>
              </w:rPr>
            </w:pPr>
            <w:r w:rsidRPr="00B33E75">
              <w:rPr>
                <w:rFonts w:ascii="Arial" w:hAnsi="Arial" w:cs="Arial"/>
              </w:rPr>
              <w:t xml:space="preserve">339039900000 – </w:t>
            </w:r>
            <w:proofErr w:type="spellStart"/>
            <w:r w:rsidRPr="00B33E75">
              <w:rPr>
                <w:rFonts w:ascii="Arial" w:hAnsi="Arial" w:cs="Arial"/>
              </w:rPr>
              <w:t>Serviço</w:t>
            </w:r>
            <w:proofErr w:type="spellEnd"/>
            <w:r w:rsidRPr="00B33E75">
              <w:rPr>
                <w:rFonts w:ascii="Arial" w:hAnsi="Arial" w:cs="Arial"/>
              </w:rPr>
              <w:t xml:space="preserve"> de </w:t>
            </w:r>
            <w:proofErr w:type="spellStart"/>
            <w:r w:rsidRPr="00B33E75">
              <w:rPr>
                <w:rFonts w:ascii="Arial" w:hAnsi="Arial" w:cs="Arial"/>
              </w:rPr>
              <w:t>publicidade</w:t>
            </w:r>
            <w:proofErr w:type="spellEnd"/>
            <w:r w:rsidRPr="00B33E75">
              <w:rPr>
                <w:rFonts w:ascii="Arial" w:hAnsi="Arial" w:cs="Arial"/>
              </w:rPr>
              <w:t xml:space="preserve"> legal </w:t>
            </w:r>
          </w:p>
        </w:tc>
      </w:tr>
    </w:tbl>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lastRenderedPageBreak/>
        <w:t xml:space="preserve">CLÁUSULA NONA - PRAZO PARA RESPOSTA AO PEDIDO DE REPACTUAÇÃO DE PREÇOS, QUANDO FOR O CASO (ART. 92, X)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9.2. Dentro do prazo previsto no item 9.1 o Contratante poderá requerer esclarecimentos e realizar diligências junto a Contratada ou a terceiros, hipótese em que o prazo para resposta será suspenso.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CLÁUSULA DÉCIMA - PRAZO PARA RESPOSTA AO PEDIDO DE RESTABELECIMENTO DO EQUILÍBRIO ECONÔMICO-FINANCEIRO, QUANDO FOR O CASO (ART. 92, XI)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DÉCIMA PRIMEIRA - OS DIREITOS E AS RESPONSABILIDADES DAS PARTES, AS PENALIDADES CABÍVEIS E OS VALORES DAS MULTAS E SUAS BASES DE CÁLCULO (ART. 92, XIV)</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11.1 - São obrigações da CONTRATADA: </w:t>
      </w:r>
    </w:p>
    <w:p w:rsidR="00BE0150" w:rsidRPr="00B33E75" w:rsidRDefault="00BE0150" w:rsidP="00BE0150">
      <w:pPr>
        <w:jc w:val="both"/>
        <w:rPr>
          <w:rFonts w:ascii="Arial" w:hAnsi="Arial" w:cs="Arial"/>
        </w:rPr>
      </w:pPr>
    </w:p>
    <w:p w:rsidR="00BE0150" w:rsidRPr="00B33E75" w:rsidRDefault="00BE0150" w:rsidP="00BE0150">
      <w:pPr>
        <w:ind w:left="510"/>
        <w:jc w:val="both"/>
        <w:rPr>
          <w:rFonts w:ascii="Arial" w:hAnsi="Arial" w:cs="Arial"/>
        </w:rPr>
      </w:pPr>
      <w:r w:rsidRPr="00B33E75">
        <w:rPr>
          <w:rFonts w:ascii="Arial" w:hAnsi="Arial" w:cs="Arial"/>
        </w:rPr>
        <w:t xml:space="preserve">a) Prestar os serviços constantes na cláusula primeira do presente instrumento contratual. </w:t>
      </w:r>
    </w:p>
    <w:p w:rsidR="00BE0150" w:rsidRPr="00B33E75" w:rsidRDefault="00BE0150" w:rsidP="00BE0150">
      <w:pPr>
        <w:ind w:left="510"/>
        <w:jc w:val="both"/>
        <w:rPr>
          <w:rFonts w:ascii="Arial" w:hAnsi="Arial" w:cs="Arial"/>
        </w:rPr>
      </w:pPr>
      <w:r w:rsidRPr="00B33E75">
        <w:rPr>
          <w:rFonts w:ascii="Arial" w:hAnsi="Arial" w:cs="Arial"/>
        </w:rPr>
        <w:t xml:space="preserve">b) Utilizar-se de pessoal próprio para a realização dos serviços, ficando responsável pelos encargos decorrentes da contratação. </w:t>
      </w:r>
    </w:p>
    <w:p w:rsidR="00BE0150" w:rsidRPr="00B33E75" w:rsidRDefault="00BE0150" w:rsidP="00BE0150">
      <w:pPr>
        <w:ind w:left="510"/>
        <w:jc w:val="both"/>
        <w:rPr>
          <w:rFonts w:ascii="Arial" w:hAnsi="Arial" w:cs="Arial"/>
        </w:rPr>
      </w:pPr>
      <w:r w:rsidRPr="00B33E75">
        <w:rPr>
          <w:rFonts w:ascii="Arial" w:hAnsi="Arial" w:cs="Arial"/>
        </w:rPr>
        <w:t xml:space="preserve">c) Responsabilizar-se pelo pagamento dos impostos que recaírem sobre o valor contratado, despesas de locomoção e materiais necessários à realização dos serviços. </w:t>
      </w:r>
    </w:p>
    <w:p w:rsidR="00BE0150" w:rsidRPr="00B33E75" w:rsidRDefault="00BE0150" w:rsidP="00BE0150">
      <w:pPr>
        <w:ind w:left="510"/>
        <w:jc w:val="both"/>
        <w:rPr>
          <w:rFonts w:ascii="Arial" w:hAnsi="Arial" w:cs="Arial"/>
        </w:rPr>
      </w:pPr>
      <w:r w:rsidRPr="00B33E75">
        <w:rPr>
          <w:rFonts w:ascii="Arial" w:hAnsi="Arial" w:cs="Arial"/>
        </w:rPr>
        <w:t xml:space="preserve">d) Manter endereço de cadastro atualizado, bem como telefone e correio eletrônico. </w:t>
      </w:r>
    </w:p>
    <w:p w:rsidR="00BE0150" w:rsidRPr="00B33E75" w:rsidRDefault="00BE0150" w:rsidP="00BE0150">
      <w:pPr>
        <w:ind w:left="510"/>
        <w:jc w:val="both"/>
        <w:rPr>
          <w:rFonts w:ascii="Arial" w:hAnsi="Arial" w:cs="Arial"/>
        </w:rPr>
      </w:pPr>
      <w:r w:rsidRPr="00B33E75">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BE0150" w:rsidRPr="00B33E75" w:rsidRDefault="00BE0150" w:rsidP="00BE0150">
      <w:pPr>
        <w:ind w:left="567"/>
        <w:jc w:val="both"/>
        <w:rPr>
          <w:rFonts w:ascii="Arial" w:hAnsi="Arial" w:cs="Arial"/>
        </w:rPr>
      </w:pPr>
      <w:r w:rsidRPr="00B33E75">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BE0150" w:rsidRPr="00B33E75" w:rsidRDefault="00BE0150" w:rsidP="00BE0150">
      <w:pPr>
        <w:ind w:left="567"/>
        <w:jc w:val="both"/>
        <w:rPr>
          <w:rFonts w:ascii="Arial" w:hAnsi="Arial" w:cs="Arial"/>
        </w:rPr>
      </w:pPr>
      <w:r w:rsidRPr="00B33E75">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BE0150" w:rsidRPr="00B33E75" w:rsidRDefault="00BE0150" w:rsidP="00BE0150">
      <w:pPr>
        <w:ind w:left="567"/>
        <w:jc w:val="both"/>
        <w:rPr>
          <w:rFonts w:ascii="Arial" w:hAnsi="Arial" w:cs="Arial"/>
        </w:rPr>
      </w:pPr>
      <w:r w:rsidRPr="00B33E75">
        <w:rPr>
          <w:rFonts w:ascii="Arial" w:hAnsi="Arial" w:cs="Arial"/>
        </w:rPr>
        <w:t xml:space="preserve">h) A inadimplência da CONTRATADA, com referência aos encargos diversos (trabalhistas, previdenciários, sociais, civis, penais, decorrentes de acidentes de trabalho, </w:t>
      </w:r>
      <w:proofErr w:type="spellStart"/>
      <w:r w:rsidRPr="00B33E75">
        <w:rPr>
          <w:rFonts w:ascii="Arial" w:hAnsi="Arial" w:cs="Arial"/>
        </w:rPr>
        <w:t>etc</w:t>
      </w:r>
      <w:proofErr w:type="spellEnd"/>
      <w:r w:rsidRPr="00B33E75">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i) Realizar a publicação dos atos oficiais no próximo dia de veiculação do jornal após o recebimento.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lastRenderedPageBreak/>
        <w:t xml:space="preserve">j) Entregar os Jornais impressos no mesmo dia de publicação do jornal na Sede Administrativa do Município de Águas </w:t>
      </w:r>
      <w:proofErr w:type="gramStart"/>
      <w:r w:rsidRPr="00B33E75">
        <w:rPr>
          <w:rFonts w:ascii="Arial" w:hAnsi="Arial" w:cs="Arial"/>
        </w:rPr>
        <w:t>Frias  situado</w:t>
      </w:r>
      <w:proofErr w:type="gramEnd"/>
      <w:r w:rsidRPr="00B33E75">
        <w:rPr>
          <w:rFonts w:ascii="Arial" w:hAnsi="Arial" w:cs="Arial"/>
        </w:rPr>
        <w:t xml:space="preserve"> na Rua Sete de Setembro, 512, Centro, Águas Frias/SC;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k) Responsabilizar-se pelos vícios e danos decorrentes da execução do objeto, bem como por todo e qualquer dano causado à CONTRATANTE, devendo ressarcir imediatamente a Administração em sua integralidade, ficando a Contratante autorizada a descontar da garantia, caso exigida no edital, ou dos pagamentos devidos à Contratada, o valor correspondente aos danos sofridos;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l) Utilizar empregados habilitados e com conhecimentos básicos dos serviço/produtos a serem executados, em conformidade com as normas e determinações em vigor;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m) Vedar a utilização, na execução dos serviço/produtos, de empregado que seja familiar de agente público ocupante de cargo em comissão ou função de confiança no órgão Contratante.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n)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Pr="00B33E75">
        <w:rPr>
          <w:rFonts w:ascii="Arial" w:hAnsi="Arial" w:cs="Arial"/>
        </w:rPr>
        <w:t>as</w:t>
      </w:r>
      <w:proofErr w:type="spellEnd"/>
      <w:r w:rsidRPr="00B33E75">
        <w:rPr>
          <w:rFonts w:ascii="Arial" w:hAnsi="Arial" w:cs="Arial"/>
        </w:rPr>
        <w:t xml:space="preserve"> normas de segurança, quando da execução dos serviços;</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o)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p) Comunicar ao Fiscal do Contrato, no prazo de 24 (vinte e quatro) horas, qualquer ocorrência anormal ou acidente que se verifique no local dos serviços.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q) Prestar todo esclarecimento ou informação solicitada pela Contratante ou por seus prepostos, garantindo-lhes o acesso, a qualquer tempo, ao local dos trabalhos, bem como aos documentos relativos à execução do empreendimento.</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r) Paralisar, por determinação da Contratante, qualquer atividade que não esteja sendo executada de acordo com a boa técnica ou que ponha em risco a segurança de pessoas ou bens de terceiros. </w:t>
      </w:r>
    </w:p>
    <w:p w:rsidR="00BE0150" w:rsidRPr="00B33E75" w:rsidRDefault="00BE0150" w:rsidP="00BE0150">
      <w:pPr>
        <w:spacing w:before="120" w:line="360" w:lineRule="auto"/>
        <w:ind w:left="567"/>
        <w:jc w:val="both"/>
        <w:rPr>
          <w:rFonts w:ascii="Arial" w:hAnsi="Arial" w:cs="Arial"/>
          <w:b/>
        </w:rPr>
      </w:pPr>
      <w:r w:rsidRPr="00B33E75">
        <w:rPr>
          <w:rFonts w:ascii="Arial" w:hAnsi="Arial" w:cs="Arial"/>
        </w:rPr>
        <w:t>s) Cumprir, além dos postulados legais vigentes de âmbito federal, estadual ou municipal, as normas de segurança da Contratante;</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lastRenderedPageBreak/>
        <w:t xml:space="preserve">t) Promover a organização técnica e administrativa dos serviço/produtos, de modo a conduzi-los eficaz e eficientemente, de acordo com os documentos e especificações que integram este Termo de Referência, no prazo determinado.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u) Conduzir os trabalhos com estrita observância às normas da legislação pertinente, cumprindo as determinações dos Poderes Públicos, mantendo sempre limpo o local dos serviço/produtos e nas melhores condições de segurança, higiene e disciplina.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v) Submeter previamente, por escrito, à Contratante, para análise e aprovação, quaisquer mudanças nos métodos executivos que fujam às especificações deste termo de referência.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w) Não permitir a utilização de qualquer trabalho do menor de dezesseis anos, exceto na condição de aprendiz para os maiores de quatorze anos; nem permitir a utilização do trabalho do menor de dezoito anos em trabalho noturno, perigoso ou insalubre;</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x)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y) Guardar sigilo sobre todas as informações obtidas em decorrência do cumprimento do contrato;</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z)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w:t>
      </w:r>
    </w:p>
    <w:p w:rsidR="00BE0150" w:rsidRPr="00B33E75" w:rsidRDefault="00BE0150" w:rsidP="00BE0150">
      <w:pPr>
        <w:spacing w:before="120" w:line="360" w:lineRule="auto"/>
        <w:ind w:left="567"/>
        <w:jc w:val="both"/>
        <w:rPr>
          <w:rFonts w:ascii="Arial" w:hAnsi="Arial" w:cs="Arial"/>
        </w:rPr>
      </w:pPr>
      <w:proofErr w:type="gramStart"/>
      <w:r w:rsidRPr="00B33E75">
        <w:rPr>
          <w:rFonts w:ascii="Arial" w:hAnsi="Arial" w:cs="Arial"/>
        </w:rPr>
        <w:t>aa</w:t>
      </w:r>
      <w:proofErr w:type="gramEnd"/>
      <w:r w:rsidRPr="00B33E75">
        <w:rPr>
          <w:rFonts w:ascii="Arial" w:hAnsi="Arial" w:cs="Arial"/>
        </w:rPr>
        <w:t xml:space="preserve">) Responsabilizar-se pela troca do(s) PRODUTO(S)/SERVIÇO(S), ocasionalmente em desacordo com o pactuado, efetuando a troca, a partir do conhecimento. </w:t>
      </w:r>
    </w:p>
    <w:p w:rsidR="00BE0150" w:rsidRPr="00B33E75" w:rsidRDefault="00BE0150" w:rsidP="00BE0150">
      <w:pPr>
        <w:spacing w:before="120" w:line="360" w:lineRule="auto"/>
        <w:ind w:left="567"/>
        <w:jc w:val="both"/>
        <w:rPr>
          <w:rFonts w:ascii="Arial" w:hAnsi="Arial" w:cs="Arial"/>
        </w:rPr>
      </w:pPr>
      <w:proofErr w:type="spellStart"/>
      <w:proofErr w:type="gramStart"/>
      <w:r w:rsidRPr="00B33E75">
        <w:rPr>
          <w:rFonts w:ascii="Arial" w:hAnsi="Arial" w:cs="Arial"/>
        </w:rPr>
        <w:t>bb</w:t>
      </w:r>
      <w:proofErr w:type="spellEnd"/>
      <w:proofErr w:type="gramEnd"/>
      <w:r w:rsidRPr="00B33E75">
        <w:rPr>
          <w:rFonts w:ascii="Arial" w:hAnsi="Arial" w:cs="Arial"/>
        </w:rPr>
        <w:t>) Todo e qualquer ônus decorrente da entrega do objeto licitado, inclusive frete, será de inteira responsabilidade da CONTRATADA, não sendo a CONTRATANTE responsável pelo fornecimento de mão de obra para viabilizar o transporte</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11.2 - São obrigações da CONTRATANTE: </w:t>
      </w:r>
    </w:p>
    <w:p w:rsidR="00BE0150" w:rsidRPr="00B33E75" w:rsidRDefault="00BE0150" w:rsidP="00BE0150">
      <w:pPr>
        <w:ind w:left="567"/>
        <w:jc w:val="both"/>
        <w:rPr>
          <w:rFonts w:ascii="Arial" w:hAnsi="Arial" w:cs="Arial"/>
        </w:rPr>
      </w:pPr>
      <w:r w:rsidRPr="00B33E75">
        <w:rPr>
          <w:rFonts w:ascii="Arial" w:hAnsi="Arial" w:cs="Arial"/>
        </w:rPr>
        <w:t>a) Efetuar o pagamento pelos serviços prestados nas condições previstas neste instrumento.</w:t>
      </w:r>
    </w:p>
    <w:p w:rsidR="00BE0150" w:rsidRPr="00B33E75" w:rsidRDefault="00BE0150" w:rsidP="00BE0150">
      <w:pPr>
        <w:ind w:left="567"/>
        <w:jc w:val="both"/>
        <w:rPr>
          <w:rFonts w:ascii="Arial" w:hAnsi="Arial" w:cs="Arial"/>
        </w:rPr>
      </w:pPr>
      <w:r w:rsidRPr="00B33E75">
        <w:rPr>
          <w:rFonts w:ascii="Arial" w:hAnsi="Arial" w:cs="Arial"/>
        </w:rPr>
        <w:t>b) Designar pessoa responsável pelas atividades programadas na empresa, que deverá manter contato com o/a responsável da contratada, facilitando o processo.</w:t>
      </w:r>
    </w:p>
    <w:p w:rsidR="00BE0150" w:rsidRPr="00B33E75" w:rsidRDefault="00BE0150" w:rsidP="00BE0150">
      <w:pPr>
        <w:ind w:left="567"/>
        <w:jc w:val="both"/>
        <w:rPr>
          <w:rFonts w:ascii="Arial" w:hAnsi="Arial" w:cs="Arial"/>
        </w:rPr>
      </w:pPr>
      <w:r w:rsidRPr="00B33E75">
        <w:rPr>
          <w:rFonts w:ascii="Arial" w:hAnsi="Arial" w:cs="Arial"/>
        </w:rPr>
        <w:t xml:space="preserve">d) A CONTRATANTE efetuará o pagamento pela prestação de serviços objeto do presente </w:t>
      </w:r>
      <w:proofErr w:type="gramStart"/>
      <w:r w:rsidRPr="00B33E75">
        <w:rPr>
          <w:rFonts w:ascii="Arial" w:hAnsi="Arial" w:cs="Arial"/>
        </w:rPr>
        <w:t>contrato  em</w:t>
      </w:r>
      <w:proofErr w:type="gramEnd"/>
      <w:r w:rsidRPr="00B33E75">
        <w:rPr>
          <w:rFonts w:ascii="Arial" w:hAnsi="Arial" w:cs="Arial"/>
        </w:rPr>
        <w:t xml:space="preserve"> até 10 (dez) dias subsequentes ao mês da  prestação de serviços, apresentação da Nota Fiscal e o aceite do Fiscal do Contrato.</w:t>
      </w:r>
    </w:p>
    <w:p w:rsidR="00BE0150" w:rsidRPr="00B33E75" w:rsidRDefault="00BE0150" w:rsidP="00BE0150">
      <w:pPr>
        <w:ind w:left="567"/>
        <w:jc w:val="both"/>
        <w:rPr>
          <w:rFonts w:ascii="Arial" w:hAnsi="Arial" w:cs="Arial"/>
        </w:rPr>
      </w:pPr>
      <w:r w:rsidRPr="00B33E75">
        <w:rPr>
          <w:rFonts w:ascii="Arial" w:hAnsi="Arial" w:cs="Arial"/>
        </w:rPr>
        <w:lastRenderedPageBreak/>
        <w:t xml:space="preserve">e) Emitir pareceres em todos os atos relativos à execução do contrato, em especial, sobre aplicação de sanções, alterações e ou repactuações; </w:t>
      </w:r>
    </w:p>
    <w:p w:rsidR="00BE0150" w:rsidRPr="00B33E75" w:rsidRDefault="00BE0150" w:rsidP="00BE0150">
      <w:pPr>
        <w:ind w:left="567"/>
        <w:jc w:val="both"/>
        <w:rPr>
          <w:rFonts w:ascii="Arial" w:hAnsi="Arial" w:cs="Arial"/>
        </w:rPr>
      </w:pPr>
      <w:r w:rsidRPr="00B33E75">
        <w:rPr>
          <w:rFonts w:ascii="Arial" w:hAnsi="Arial" w:cs="Arial"/>
        </w:rPr>
        <w:t xml:space="preserve">f) Permitir o acesso dos empregados da CONTRATADA, quando necessário, para execução dos serviços; </w:t>
      </w:r>
    </w:p>
    <w:p w:rsidR="00BE0150" w:rsidRPr="00B33E75" w:rsidRDefault="00BE0150" w:rsidP="00BE0150">
      <w:pPr>
        <w:ind w:left="567"/>
        <w:jc w:val="both"/>
        <w:rPr>
          <w:rFonts w:ascii="Arial" w:hAnsi="Arial" w:cs="Arial"/>
        </w:rPr>
      </w:pPr>
      <w:r w:rsidRPr="00B33E75">
        <w:rPr>
          <w:rFonts w:ascii="Arial" w:hAnsi="Arial" w:cs="Arial"/>
        </w:rPr>
        <w:t>g) Notificar a CONTRATADA, fixando-lhe prazo para corrigir falhas ou irregularidades na prestação do serviço</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h) Exigir o cumprimento de todas as obrigações assumidas pela Contratada, de acordo com o termo de referência, as cláusulas contratuais, e os termos de sua proposta;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i)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j) Notificar a Contratada por escrito da ocorrência de eventuais imperfeições, falhas ou irregularidades constatadas no curso da execução dos serviço/produtos, fixando prazo para </w:t>
      </w:r>
      <w:proofErr w:type="spellStart"/>
      <w:r w:rsidRPr="00B33E75">
        <w:rPr>
          <w:rFonts w:ascii="Arial" w:hAnsi="Arial" w:cs="Arial"/>
        </w:rPr>
        <w:t>asua</w:t>
      </w:r>
      <w:proofErr w:type="spellEnd"/>
      <w:r w:rsidRPr="00B33E75">
        <w:rPr>
          <w:rFonts w:ascii="Arial" w:hAnsi="Arial" w:cs="Arial"/>
        </w:rPr>
        <w:t xml:space="preserve"> correção, certificando-se que as soluções por ela propostas sejam as mais adequadas;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k) Efetuar as retenções tributárias devidas sobre o valor da Nota Fiscal/Fatura da contratada, no que couber.</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l) Não praticar atos de ingerência na administração da Contratada, tais como: </w:t>
      </w:r>
    </w:p>
    <w:p w:rsidR="00BE0150" w:rsidRPr="00B33E75" w:rsidRDefault="00BE0150" w:rsidP="00BE0150">
      <w:pPr>
        <w:spacing w:before="120" w:line="360" w:lineRule="auto"/>
        <w:ind w:left="1134"/>
        <w:jc w:val="both"/>
        <w:rPr>
          <w:rFonts w:ascii="Arial" w:hAnsi="Arial" w:cs="Arial"/>
        </w:rPr>
      </w:pPr>
      <w:r w:rsidRPr="00B33E75">
        <w:rPr>
          <w:rFonts w:ascii="Arial" w:hAnsi="Arial" w:cs="Arial"/>
        </w:rPr>
        <w:t xml:space="preserve">a) 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BE0150" w:rsidRPr="00B33E75" w:rsidRDefault="00BE0150" w:rsidP="00BE0150">
      <w:pPr>
        <w:spacing w:before="120" w:line="360" w:lineRule="auto"/>
        <w:ind w:left="1134"/>
        <w:jc w:val="both"/>
        <w:rPr>
          <w:rFonts w:ascii="Arial" w:hAnsi="Arial" w:cs="Arial"/>
        </w:rPr>
      </w:pPr>
      <w:r w:rsidRPr="00B33E75">
        <w:rPr>
          <w:rFonts w:ascii="Arial" w:hAnsi="Arial" w:cs="Arial"/>
        </w:rPr>
        <w:t xml:space="preserve">b) Direcionar a contratação de pessoas para trabalhar nas empresas Contratadas; </w:t>
      </w:r>
    </w:p>
    <w:p w:rsidR="00BE0150" w:rsidRPr="00B33E75" w:rsidRDefault="00BE0150" w:rsidP="00BE0150">
      <w:pPr>
        <w:spacing w:before="120" w:line="360" w:lineRule="auto"/>
        <w:ind w:left="1134"/>
        <w:jc w:val="both"/>
        <w:rPr>
          <w:rFonts w:ascii="Arial" w:hAnsi="Arial" w:cs="Arial"/>
        </w:rPr>
      </w:pPr>
      <w:r w:rsidRPr="00B33E75">
        <w:rPr>
          <w:rFonts w:ascii="Arial" w:hAnsi="Arial" w:cs="Arial"/>
        </w:rPr>
        <w:t xml:space="preserve">c) Considerar os trabalhadores da Contratada como colaboradores eventuais do próprio órgão ou entidade responsável pela contratação, especialmente para efeito de concessão de diárias e passagens.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m) Fornecer por escrito as informações necessárias para o desenvolvimento dos serviço/produtos objeto do contrato;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n) Realizar avaliações periódicas da qualidade </w:t>
      </w:r>
      <w:proofErr w:type="spellStart"/>
      <w:r w:rsidRPr="00B33E75">
        <w:rPr>
          <w:rFonts w:ascii="Arial" w:hAnsi="Arial" w:cs="Arial"/>
        </w:rPr>
        <w:t>dos</w:t>
      </w:r>
      <w:proofErr w:type="spellEnd"/>
      <w:r w:rsidRPr="00B33E75">
        <w:rPr>
          <w:rFonts w:ascii="Arial" w:hAnsi="Arial" w:cs="Arial"/>
        </w:rPr>
        <w:t xml:space="preserve"> serviço/produtos, após seu recebimento;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o) Fiscalizar o cumprimento dos requisitos legais, quando a contratada houver se beneficiado da preferência estabelecida por lei. </w:t>
      </w:r>
    </w:p>
    <w:p w:rsidR="00BE0150" w:rsidRPr="00B33E75" w:rsidRDefault="00BE0150" w:rsidP="00BE0150">
      <w:pPr>
        <w:spacing w:before="120" w:line="360" w:lineRule="auto"/>
        <w:ind w:left="567"/>
        <w:jc w:val="both"/>
        <w:rPr>
          <w:rFonts w:ascii="Arial" w:hAnsi="Arial" w:cs="Arial"/>
        </w:rPr>
      </w:pPr>
      <w:proofErr w:type="gramStart"/>
      <w:r w:rsidRPr="00B33E75">
        <w:rPr>
          <w:rFonts w:ascii="Arial" w:hAnsi="Arial" w:cs="Arial"/>
        </w:rPr>
        <w:t>p)Rejeitar</w:t>
      </w:r>
      <w:proofErr w:type="gramEnd"/>
      <w:r w:rsidRPr="00B33E75">
        <w:rPr>
          <w:rFonts w:ascii="Arial" w:hAnsi="Arial" w:cs="Arial"/>
        </w:rPr>
        <w:t xml:space="preserve"> qualquer serviço/produtos executado ou produtos equivocadamente ou em desacordo com as especificações constantes neste Termo de referência.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lastRenderedPageBreak/>
        <w:t xml:space="preserve">q) Impedir que terceiros executem os serviço/produtos objeto, ressalvados os casos autorizados;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 xml:space="preserve">r) Solicitar que seja refeito o serviço/produtos que não atenda às especificações constantes neste termo de referência. </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s) Atestar as faturas correspondentes e supervisionar o serviço/produtos, por intermédio de servidor nomeado para esse fim.</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t) Aplicar as penalidades cabíveis, nas situações previstas no edital;</w:t>
      </w:r>
    </w:p>
    <w:p w:rsidR="00BE0150" w:rsidRPr="00B33E75" w:rsidRDefault="00BE0150" w:rsidP="00BE0150">
      <w:pPr>
        <w:spacing w:before="120" w:line="360" w:lineRule="auto"/>
        <w:ind w:left="567"/>
        <w:jc w:val="both"/>
        <w:rPr>
          <w:rFonts w:ascii="Arial" w:hAnsi="Arial" w:cs="Arial"/>
        </w:rPr>
      </w:pPr>
      <w:r w:rsidRPr="00B33E75">
        <w:rPr>
          <w:rFonts w:ascii="Arial" w:hAnsi="Arial" w:cs="Arial"/>
        </w:rPr>
        <w:t>u) Notificar, formal e tempestivamente, a Contratada sobre multas, penalidades e quaisquer débitos de sua responsabilidade, e sobre as irregularidades observadas no cumprimento do Contrato;</w:t>
      </w:r>
    </w:p>
    <w:p w:rsidR="00BE0150" w:rsidRPr="00B33E75" w:rsidRDefault="00BE0150" w:rsidP="00BE0150">
      <w:pPr>
        <w:ind w:left="567"/>
        <w:jc w:val="both"/>
        <w:rPr>
          <w:rFonts w:ascii="Arial" w:hAnsi="Arial" w:cs="Arial"/>
        </w:rPr>
      </w:pP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11.3 - O contratado será responsabilizado administrativamente pelas seguintes infrações (art. 155 e 156 da Lei nº 14.133/2021): </w:t>
      </w:r>
    </w:p>
    <w:p w:rsidR="00BE0150" w:rsidRPr="00B33E75" w:rsidRDefault="00BE0150" w:rsidP="00BE0150">
      <w:pPr>
        <w:ind w:firstLine="1134"/>
        <w:jc w:val="both"/>
        <w:rPr>
          <w:rFonts w:ascii="Arial" w:hAnsi="Arial" w:cs="Arial"/>
        </w:rPr>
      </w:pPr>
    </w:p>
    <w:p w:rsidR="00BE0150" w:rsidRPr="00B33E75" w:rsidRDefault="00BE0150" w:rsidP="00BE0150">
      <w:pPr>
        <w:ind w:left="567"/>
        <w:jc w:val="both"/>
        <w:rPr>
          <w:rFonts w:ascii="Arial" w:hAnsi="Arial" w:cs="Arial"/>
        </w:rPr>
      </w:pPr>
      <w:r w:rsidRPr="00B33E75">
        <w:rPr>
          <w:rFonts w:ascii="Arial" w:hAnsi="Arial" w:cs="Arial"/>
        </w:rPr>
        <w:t xml:space="preserve">I - Dar causa à inexecução parcial do contrato: </w:t>
      </w:r>
    </w:p>
    <w:p w:rsidR="00BE0150" w:rsidRPr="00B33E75" w:rsidRDefault="00BE0150" w:rsidP="00BE0150">
      <w:pPr>
        <w:ind w:left="567"/>
        <w:jc w:val="both"/>
        <w:rPr>
          <w:rFonts w:ascii="Arial" w:hAnsi="Arial" w:cs="Arial"/>
        </w:rPr>
      </w:pPr>
      <w:r w:rsidRPr="00B33E75">
        <w:rPr>
          <w:rFonts w:ascii="Arial" w:hAnsi="Arial" w:cs="Arial"/>
        </w:rPr>
        <w:t xml:space="preserve">II - Dar causa à inexecução parcial do contrato que cause grave dano à Administração, ao funcionamento dos serviços públicos ou ao interesse coletivo; </w:t>
      </w:r>
    </w:p>
    <w:p w:rsidR="00BE0150" w:rsidRPr="00B33E75" w:rsidRDefault="00BE0150" w:rsidP="00BE0150">
      <w:pPr>
        <w:ind w:left="567"/>
        <w:jc w:val="both"/>
        <w:rPr>
          <w:rFonts w:ascii="Arial" w:hAnsi="Arial" w:cs="Arial"/>
        </w:rPr>
      </w:pPr>
      <w:r w:rsidRPr="00B33E75">
        <w:rPr>
          <w:rFonts w:ascii="Arial" w:hAnsi="Arial" w:cs="Arial"/>
        </w:rPr>
        <w:t xml:space="preserve">III - Dar causa à inexecução total do contrato; </w:t>
      </w:r>
    </w:p>
    <w:p w:rsidR="00BE0150" w:rsidRPr="00B33E75" w:rsidRDefault="00BE0150" w:rsidP="00BE0150">
      <w:pPr>
        <w:ind w:left="567"/>
        <w:jc w:val="both"/>
        <w:rPr>
          <w:rFonts w:ascii="Arial" w:hAnsi="Arial" w:cs="Arial"/>
        </w:rPr>
      </w:pPr>
      <w:r w:rsidRPr="00B33E75">
        <w:rPr>
          <w:rFonts w:ascii="Arial" w:hAnsi="Arial" w:cs="Arial"/>
        </w:rPr>
        <w:t xml:space="preserve">IV - Deixar de entregar a documentação exigida para o certame; </w:t>
      </w:r>
    </w:p>
    <w:p w:rsidR="00BE0150" w:rsidRPr="00B33E75" w:rsidRDefault="00BE0150" w:rsidP="00BE0150">
      <w:pPr>
        <w:ind w:left="567"/>
        <w:jc w:val="both"/>
        <w:rPr>
          <w:rFonts w:ascii="Arial" w:hAnsi="Arial" w:cs="Arial"/>
        </w:rPr>
      </w:pPr>
      <w:r w:rsidRPr="00B33E75">
        <w:rPr>
          <w:rFonts w:ascii="Arial" w:hAnsi="Arial" w:cs="Arial"/>
        </w:rPr>
        <w:t xml:space="preserve">V - Não manter a proposta, salvo em decorrência de fato superveniente devidamente justificado; </w:t>
      </w:r>
    </w:p>
    <w:p w:rsidR="00BE0150" w:rsidRPr="00B33E75" w:rsidRDefault="00BE0150" w:rsidP="00BE0150">
      <w:pPr>
        <w:ind w:left="567"/>
        <w:jc w:val="both"/>
        <w:rPr>
          <w:rFonts w:ascii="Arial" w:hAnsi="Arial" w:cs="Arial"/>
        </w:rPr>
      </w:pPr>
      <w:r w:rsidRPr="00B33E75">
        <w:rPr>
          <w:rFonts w:ascii="Arial" w:hAnsi="Arial" w:cs="Arial"/>
        </w:rPr>
        <w:t xml:space="preserve">VI - Não celebrar o contrato ou não entregar a documentação exigida para a contratação, quando convocado dentro do prazo de validade de sua proposta; </w:t>
      </w:r>
    </w:p>
    <w:p w:rsidR="00BE0150" w:rsidRPr="00B33E75" w:rsidRDefault="00BE0150" w:rsidP="00BE0150">
      <w:pPr>
        <w:ind w:left="567"/>
        <w:jc w:val="both"/>
        <w:rPr>
          <w:rFonts w:ascii="Arial" w:hAnsi="Arial" w:cs="Arial"/>
        </w:rPr>
      </w:pPr>
      <w:r w:rsidRPr="00B33E75">
        <w:rPr>
          <w:rFonts w:ascii="Arial" w:hAnsi="Arial" w:cs="Arial"/>
        </w:rPr>
        <w:t xml:space="preserve">VII - Ensejar o retardamento da execução ou da entrega do objeto da licitação sem motivo justificado; </w:t>
      </w:r>
    </w:p>
    <w:p w:rsidR="00BE0150" w:rsidRPr="00B33E75" w:rsidRDefault="00BE0150" w:rsidP="00BE0150">
      <w:pPr>
        <w:ind w:left="567"/>
        <w:jc w:val="both"/>
        <w:rPr>
          <w:rFonts w:ascii="Arial" w:hAnsi="Arial" w:cs="Arial"/>
        </w:rPr>
      </w:pPr>
      <w:r w:rsidRPr="00B33E75">
        <w:rPr>
          <w:rFonts w:ascii="Arial" w:hAnsi="Arial" w:cs="Arial"/>
        </w:rPr>
        <w:t xml:space="preserve">VIII - Apresentar declaração ou documentação falsa exigida para o certame ou prestar declaração falsa durante a licitação ou a execução do contrato; </w:t>
      </w:r>
    </w:p>
    <w:p w:rsidR="00BE0150" w:rsidRPr="00B33E75" w:rsidRDefault="00BE0150" w:rsidP="00BE0150">
      <w:pPr>
        <w:ind w:left="567"/>
        <w:jc w:val="both"/>
        <w:rPr>
          <w:rFonts w:ascii="Arial" w:hAnsi="Arial" w:cs="Arial"/>
        </w:rPr>
      </w:pPr>
      <w:r w:rsidRPr="00B33E75">
        <w:rPr>
          <w:rFonts w:ascii="Arial" w:hAnsi="Arial" w:cs="Arial"/>
        </w:rPr>
        <w:t xml:space="preserve">IX - Fraudar a licitação ou praticar ato fraudulento na execução do contrato; </w:t>
      </w:r>
    </w:p>
    <w:p w:rsidR="00BE0150" w:rsidRPr="00B33E75" w:rsidRDefault="00BE0150" w:rsidP="00BE0150">
      <w:pPr>
        <w:ind w:left="567"/>
        <w:jc w:val="both"/>
        <w:rPr>
          <w:rFonts w:ascii="Arial" w:hAnsi="Arial" w:cs="Arial"/>
        </w:rPr>
      </w:pPr>
      <w:r w:rsidRPr="00B33E75">
        <w:rPr>
          <w:rFonts w:ascii="Arial" w:hAnsi="Arial" w:cs="Arial"/>
        </w:rPr>
        <w:t xml:space="preserve">X - Comportar-se de modo inidôneo ou cometer fraude de qualquer natureza; </w:t>
      </w:r>
    </w:p>
    <w:p w:rsidR="00BE0150" w:rsidRPr="00B33E75" w:rsidRDefault="00BE0150" w:rsidP="00BE0150">
      <w:pPr>
        <w:ind w:left="567"/>
        <w:jc w:val="both"/>
        <w:rPr>
          <w:rFonts w:ascii="Arial" w:hAnsi="Arial" w:cs="Arial"/>
        </w:rPr>
      </w:pPr>
      <w:r w:rsidRPr="00B33E75">
        <w:rPr>
          <w:rFonts w:ascii="Arial" w:hAnsi="Arial" w:cs="Arial"/>
        </w:rPr>
        <w:t xml:space="preserve">XI - Praticar atos ilícitos com vistas a frustrar os objetivos da licitação; </w:t>
      </w:r>
    </w:p>
    <w:p w:rsidR="00BE0150" w:rsidRPr="00B33E75" w:rsidRDefault="00BE0150" w:rsidP="00BE0150">
      <w:pPr>
        <w:ind w:left="567"/>
        <w:jc w:val="both"/>
        <w:rPr>
          <w:rFonts w:ascii="Arial" w:hAnsi="Arial" w:cs="Arial"/>
        </w:rPr>
      </w:pPr>
      <w:r w:rsidRPr="00B33E75">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11.3.1 Serão aplicadas as seguintes sanções às penalidades acima indicadas:</w:t>
      </w:r>
    </w:p>
    <w:p w:rsidR="00BE0150" w:rsidRPr="00B33E75" w:rsidRDefault="00BE0150" w:rsidP="00BE0150">
      <w:pPr>
        <w:ind w:firstLine="1134"/>
        <w:jc w:val="both"/>
        <w:rPr>
          <w:rFonts w:ascii="Arial" w:hAnsi="Arial" w:cs="Arial"/>
        </w:rPr>
      </w:pPr>
    </w:p>
    <w:p w:rsidR="00BE0150" w:rsidRPr="00B33E75" w:rsidRDefault="00BE0150" w:rsidP="00BE0150">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BE0150" w:rsidRPr="00B33E75" w:rsidTr="002D2D70">
        <w:tc>
          <w:tcPr>
            <w:tcW w:w="449" w:type="dxa"/>
            <w:tcBorders>
              <w:top w:val="single" w:sz="2" w:space="0" w:color="000000"/>
              <w:left w:val="single" w:sz="2" w:space="0" w:color="000000"/>
              <w:bottom w:val="single" w:sz="2" w:space="0" w:color="000000"/>
            </w:tcBorders>
          </w:tcPr>
          <w:p w:rsidR="00BE0150" w:rsidRPr="00B33E75" w:rsidRDefault="00BE0150" w:rsidP="002D2D70">
            <w:pPr>
              <w:pStyle w:val="Contedodatabela"/>
              <w:jc w:val="both"/>
              <w:rPr>
                <w:rFonts w:ascii="Arial" w:hAnsi="Arial" w:cs="Arial"/>
              </w:rPr>
            </w:pPr>
            <w:r w:rsidRPr="00B33E75">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BE0150" w:rsidRPr="00B33E75" w:rsidRDefault="00BE0150" w:rsidP="002D2D70">
            <w:pPr>
              <w:ind w:firstLine="57"/>
              <w:rPr>
                <w:rFonts w:ascii="Arial" w:hAnsi="Arial" w:cs="Arial"/>
              </w:rPr>
            </w:pPr>
            <w:r w:rsidRPr="00B33E75">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BE0150" w:rsidRPr="00B33E75" w:rsidRDefault="00BE0150" w:rsidP="002D2D70">
            <w:pPr>
              <w:pStyle w:val="Contedodatabela"/>
              <w:jc w:val="both"/>
              <w:rPr>
                <w:rFonts w:ascii="Arial" w:hAnsi="Arial" w:cs="Arial"/>
              </w:rPr>
            </w:pPr>
            <w:r w:rsidRPr="00B33E75">
              <w:rPr>
                <w:rFonts w:ascii="Arial" w:hAnsi="Arial" w:cs="Arial"/>
              </w:rPr>
              <w:t xml:space="preserve"> I</w:t>
            </w:r>
          </w:p>
          <w:p w:rsidR="00BE0150" w:rsidRPr="00B33E75" w:rsidRDefault="00BE0150" w:rsidP="002D2D70">
            <w:pPr>
              <w:pStyle w:val="Contedodatabela"/>
              <w:jc w:val="both"/>
              <w:rPr>
                <w:rFonts w:ascii="Arial" w:hAnsi="Arial" w:cs="Arial"/>
              </w:rPr>
            </w:pPr>
          </w:p>
          <w:p w:rsidR="00BE0150" w:rsidRPr="00B33E75" w:rsidRDefault="00BE0150" w:rsidP="002D2D70">
            <w:pPr>
              <w:ind w:left="57"/>
              <w:jc w:val="both"/>
              <w:rPr>
                <w:rFonts w:ascii="Arial" w:hAnsi="Arial" w:cs="Arial"/>
              </w:rPr>
            </w:pPr>
            <w:r w:rsidRPr="00B33E75">
              <w:rPr>
                <w:rFonts w:ascii="Arial" w:hAnsi="Arial" w:cs="Arial"/>
              </w:rPr>
              <w:t xml:space="preserve">Obs. 1: Quando não se justificar a imposição de penalidade mais grave </w:t>
            </w:r>
          </w:p>
          <w:p w:rsidR="00BE0150" w:rsidRPr="00B33E75" w:rsidRDefault="00BE0150" w:rsidP="002D2D70">
            <w:pPr>
              <w:ind w:left="57"/>
              <w:jc w:val="both"/>
              <w:rPr>
                <w:rFonts w:ascii="Arial" w:hAnsi="Arial" w:cs="Arial"/>
              </w:rPr>
            </w:pPr>
            <w:r w:rsidRPr="00B33E75">
              <w:rPr>
                <w:rFonts w:ascii="Arial" w:hAnsi="Arial" w:cs="Arial"/>
              </w:rPr>
              <w:t>Obs. 2: Pode ser aplicada cumulativamente com multa (art. 156, § 7º).</w:t>
            </w:r>
          </w:p>
          <w:p w:rsidR="00BE0150" w:rsidRPr="00B33E75" w:rsidRDefault="00BE0150" w:rsidP="002D2D70">
            <w:pPr>
              <w:pStyle w:val="Contedodatabela"/>
              <w:jc w:val="both"/>
              <w:rPr>
                <w:rFonts w:ascii="Arial" w:hAnsi="Arial" w:cs="Arial"/>
              </w:rPr>
            </w:pPr>
          </w:p>
        </w:tc>
      </w:tr>
      <w:tr w:rsidR="00BE0150" w:rsidRPr="00B33E75" w:rsidTr="002D2D70">
        <w:trPr>
          <w:trHeight w:val="601"/>
        </w:trPr>
        <w:tc>
          <w:tcPr>
            <w:tcW w:w="449" w:type="dxa"/>
            <w:tcBorders>
              <w:left w:val="single" w:sz="2" w:space="0" w:color="000000"/>
              <w:bottom w:val="single" w:sz="2" w:space="0" w:color="000000"/>
            </w:tcBorders>
          </w:tcPr>
          <w:p w:rsidR="00BE0150" w:rsidRPr="00B33E75" w:rsidRDefault="00BE0150" w:rsidP="002D2D70">
            <w:pPr>
              <w:pStyle w:val="Contedodatabela"/>
              <w:jc w:val="both"/>
              <w:rPr>
                <w:rFonts w:ascii="Arial" w:hAnsi="Arial" w:cs="Arial"/>
              </w:rPr>
            </w:pPr>
            <w:r w:rsidRPr="00B33E75">
              <w:rPr>
                <w:rFonts w:ascii="Arial" w:hAnsi="Arial" w:cs="Arial"/>
              </w:rPr>
              <w:lastRenderedPageBreak/>
              <w:t>II</w:t>
            </w:r>
          </w:p>
        </w:tc>
        <w:tc>
          <w:tcPr>
            <w:tcW w:w="3180" w:type="dxa"/>
            <w:tcBorders>
              <w:left w:val="single" w:sz="2" w:space="0" w:color="000000"/>
              <w:bottom w:val="single" w:sz="2" w:space="0" w:color="000000"/>
            </w:tcBorders>
          </w:tcPr>
          <w:p w:rsidR="00BE0150" w:rsidRPr="00B33E75" w:rsidRDefault="00BE0150" w:rsidP="002D2D70">
            <w:pPr>
              <w:jc w:val="both"/>
              <w:rPr>
                <w:rFonts w:ascii="Arial" w:hAnsi="Arial" w:cs="Arial"/>
              </w:rPr>
            </w:pPr>
            <w:r w:rsidRPr="00B33E75">
              <w:rPr>
                <w:rFonts w:ascii="Arial" w:hAnsi="Arial" w:cs="Arial"/>
              </w:rPr>
              <w:t xml:space="preserve">Multa de 10% </w:t>
            </w:r>
            <w:r w:rsidRPr="00B33E75">
              <w:rPr>
                <w:rFonts w:ascii="Arial" w:hAnsi="Arial" w:cs="Arial"/>
              </w:rPr>
              <w:tab/>
            </w:r>
          </w:p>
        </w:tc>
        <w:tc>
          <w:tcPr>
            <w:tcW w:w="6195" w:type="dxa"/>
            <w:tcBorders>
              <w:left w:val="single" w:sz="2" w:space="0" w:color="000000"/>
              <w:bottom w:val="single" w:sz="2" w:space="0" w:color="000000"/>
              <w:right w:val="single" w:sz="2" w:space="0" w:color="000000"/>
            </w:tcBorders>
          </w:tcPr>
          <w:p w:rsidR="00BE0150" w:rsidRPr="00B33E75" w:rsidRDefault="00BE0150" w:rsidP="002D2D70">
            <w:pPr>
              <w:ind w:left="113"/>
              <w:jc w:val="both"/>
              <w:rPr>
                <w:rFonts w:ascii="Arial" w:hAnsi="Arial" w:cs="Arial"/>
              </w:rPr>
            </w:pPr>
            <w:r w:rsidRPr="00B33E75">
              <w:rPr>
                <w:rFonts w:ascii="Arial" w:hAnsi="Arial" w:cs="Arial"/>
              </w:rPr>
              <w:t>Qualquer infração (art. 156, § 3º).</w:t>
            </w:r>
          </w:p>
        </w:tc>
      </w:tr>
      <w:tr w:rsidR="00BE0150" w:rsidRPr="00B33E75" w:rsidTr="002D2D70">
        <w:tc>
          <w:tcPr>
            <w:tcW w:w="449" w:type="dxa"/>
            <w:tcBorders>
              <w:left w:val="single" w:sz="2" w:space="0" w:color="000000"/>
              <w:bottom w:val="single" w:sz="2" w:space="0" w:color="000000"/>
            </w:tcBorders>
          </w:tcPr>
          <w:p w:rsidR="00BE0150" w:rsidRPr="00B33E75" w:rsidRDefault="00BE0150" w:rsidP="002D2D70">
            <w:pPr>
              <w:pStyle w:val="Contedodatabela"/>
              <w:jc w:val="both"/>
              <w:rPr>
                <w:rFonts w:ascii="Arial" w:hAnsi="Arial" w:cs="Arial"/>
              </w:rPr>
            </w:pPr>
            <w:r w:rsidRPr="00B33E75">
              <w:rPr>
                <w:rFonts w:ascii="Arial" w:hAnsi="Arial" w:cs="Arial"/>
              </w:rPr>
              <w:t>III</w:t>
            </w:r>
          </w:p>
        </w:tc>
        <w:tc>
          <w:tcPr>
            <w:tcW w:w="3180" w:type="dxa"/>
            <w:tcBorders>
              <w:left w:val="single" w:sz="2" w:space="0" w:color="000000"/>
              <w:bottom w:val="single" w:sz="2" w:space="0" w:color="000000"/>
            </w:tcBorders>
          </w:tcPr>
          <w:p w:rsidR="00BE0150" w:rsidRPr="00B33E75" w:rsidRDefault="00BE0150" w:rsidP="002D2D70">
            <w:pPr>
              <w:jc w:val="both"/>
              <w:rPr>
                <w:rFonts w:ascii="Arial" w:hAnsi="Arial" w:cs="Arial"/>
              </w:rPr>
            </w:pPr>
            <w:r w:rsidRPr="00B33E75">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BE0150" w:rsidRPr="00B33E75" w:rsidRDefault="00BE0150" w:rsidP="002D2D70">
            <w:pPr>
              <w:ind w:left="113"/>
              <w:jc w:val="both"/>
              <w:rPr>
                <w:rFonts w:ascii="Arial" w:hAnsi="Arial" w:cs="Arial"/>
              </w:rPr>
            </w:pPr>
            <w:r w:rsidRPr="00B33E75">
              <w:rPr>
                <w:rFonts w:ascii="Arial" w:hAnsi="Arial" w:cs="Arial"/>
              </w:rPr>
              <w:t xml:space="preserve">II </w:t>
            </w:r>
          </w:p>
          <w:p w:rsidR="00BE0150" w:rsidRPr="00B33E75" w:rsidRDefault="00BE0150" w:rsidP="002D2D70">
            <w:pPr>
              <w:ind w:left="113"/>
              <w:jc w:val="both"/>
              <w:rPr>
                <w:rFonts w:ascii="Arial" w:hAnsi="Arial" w:cs="Arial"/>
              </w:rPr>
            </w:pPr>
            <w:r w:rsidRPr="00B33E75">
              <w:rPr>
                <w:rFonts w:ascii="Arial" w:hAnsi="Arial" w:cs="Arial"/>
              </w:rPr>
              <w:t xml:space="preserve">III </w:t>
            </w:r>
          </w:p>
          <w:p w:rsidR="00BE0150" w:rsidRPr="00B33E75" w:rsidRDefault="00BE0150" w:rsidP="002D2D70">
            <w:pPr>
              <w:ind w:left="113"/>
              <w:jc w:val="both"/>
              <w:rPr>
                <w:rFonts w:ascii="Arial" w:hAnsi="Arial" w:cs="Arial"/>
              </w:rPr>
            </w:pPr>
            <w:r w:rsidRPr="00B33E75">
              <w:rPr>
                <w:rFonts w:ascii="Arial" w:hAnsi="Arial" w:cs="Arial"/>
              </w:rPr>
              <w:t xml:space="preserve">IV </w:t>
            </w:r>
          </w:p>
          <w:p w:rsidR="00BE0150" w:rsidRPr="00B33E75" w:rsidRDefault="00BE0150" w:rsidP="002D2D70">
            <w:pPr>
              <w:ind w:left="113"/>
              <w:jc w:val="both"/>
              <w:rPr>
                <w:rFonts w:ascii="Arial" w:hAnsi="Arial" w:cs="Arial"/>
              </w:rPr>
            </w:pPr>
            <w:r w:rsidRPr="00B33E75">
              <w:rPr>
                <w:rFonts w:ascii="Arial" w:hAnsi="Arial" w:cs="Arial"/>
              </w:rPr>
              <w:t xml:space="preserve">V </w:t>
            </w:r>
          </w:p>
          <w:p w:rsidR="00BE0150" w:rsidRPr="00B33E75" w:rsidRDefault="00BE0150" w:rsidP="002D2D70">
            <w:pPr>
              <w:ind w:left="113"/>
              <w:jc w:val="both"/>
              <w:rPr>
                <w:rFonts w:ascii="Arial" w:hAnsi="Arial" w:cs="Arial"/>
              </w:rPr>
            </w:pPr>
            <w:r w:rsidRPr="00B33E75">
              <w:rPr>
                <w:rFonts w:ascii="Arial" w:hAnsi="Arial" w:cs="Arial"/>
              </w:rPr>
              <w:t xml:space="preserve">VI </w:t>
            </w:r>
          </w:p>
          <w:p w:rsidR="00BE0150" w:rsidRPr="00B33E75" w:rsidRDefault="00BE0150" w:rsidP="002D2D70">
            <w:pPr>
              <w:ind w:left="113"/>
              <w:jc w:val="both"/>
              <w:rPr>
                <w:rFonts w:ascii="Arial" w:hAnsi="Arial" w:cs="Arial"/>
              </w:rPr>
            </w:pPr>
            <w:r w:rsidRPr="00B33E75">
              <w:rPr>
                <w:rFonts w:ascii="Arial" w:hAnsi="Arial" w:cs="Arial"/>
              </w:rPr>
              <w:t xml:space="preserve">VII </w:t>
            </w:r>
          </w:p>
          <w:p w:rsidR="00BE0150" w:rsidRPr="00B33E75" w:rsidRDefault="00BE0150" w:rsidP="002D2D70">
            <w:pPr>
              <w:ind w:left="113"/>
              <w:jc w:val="both"/>
              <w:rPr>
                <w:rFonts w:ascii="Arial" w:hAnsi="Arial" w:cs="Arial"/>
              </w:rPr>
            </w:pPr>
          </w:p>
          <w:p w:rsidR="00BE0150" w:rsidRPr="00B33E75" w:rsidRDefault="00BE0150" w:rsidP="002D2D70">
            <w:pPr>
              <w:ind w:left="113"/>
              <w:jc w:val="both"/>
              <w:rPr>
                <w:rFonts w:ascii="Arial" w:hAnsi="Arial" w:cs="Arial"/>
              </w:rPr>
            </w:pPr>
            <w:r w:rsidRPr="00B33E75">
              <w:rPr>
                <w:rFonts w:ascii="Arial" w:hAnsi="Arial" w:cs="Arial"/>
              </w:rPr>
              <w:t xml:space="preserve">Obs. 1: Quando não se justificar a imposição de penalidade mais grave. </w:t>
            </w:r>
          </w:p>
          <w:p w:rsidR="00BE0150" w:rsidRPr="00B33E75" w:rsidRDefault="00BE0150" w:rsidP="002D2D70">
            <w:pPr>
              <w:ind w:left="113"/>
              <w:jc w:val="both"/>
              <w:rPr>
                <w:rFonts w:ascii="Arial" w:hAnsi="Arial" w:cs="Arial"/>
              </w:rPr>
            </w:pPr>
            <w:r w:rsidRPr="00B33E75">
              <w:rPr>
                <w:rFonts w:ascii="Arial" w:hAnsi="Arial" w:cs="Arial"/>
              </w:rPr>
              <w:t>Obs. 2: Pode ser aplicada cumulativamente com multa (art. 156, § 7º</w:t>
            </w:r>
          </w:p>
        </w:tc>
      </w:tr>
      <w:tr w:rsidR="00BE0150" w:rsidRPr="00B33E75" w:rsidTr="002D2D70">
        <w:tc>
          <w:tcPr>
            <w:tcW w:w="449" w:type="dxa"/>
            <w:tcBorders>
              <w:left w:val="single" w:sz="2" w:space="0" w:color="000000"/>
              <w:bottom w:val="single" w:sz="2" w:space="0" w:color="000000"/>
            </w:tcBorders>
          </w:tcPr>
          <w:p w:rsidR="00BE0150" w:rsidRPr="00B33E75" w:rsidRDefault="00BE0150" w:rsidP="002D2D70">
            <w:pPr>
              <w:pStyle w:val="Contedodatabela"/>
              <w:jc w:val="both"/>
              <w:rPr>
                <w:rFonts w:ascii="Arial" w:hAnsi="Arial" w:cs="Arial"/>
              </w:rPr>
            </w:pPr>
            <w:r w:rsidRPr="00B33E75">
              <w:rPr>
                <w:rFonts w:ascii="Arial" w:hAnsi="Arial" w:cs="Arial"/>
              </w:rPr>
              <w:t>IV</w:t>
            </w:r>
          </w:p>
        </w:tc>
        <w:tc>
          <w:tcPr>
            <w:tcW w:w="3180" w:type="dxa"/>
            <w:tcBorders>
              <w:left w:val="single" w:sz="2" w:space="0" w:color="000000"/>
              <w:bottom w:val="single" w:sz="2" w:space="0" w:color="000000"/>
            </w:tcBorders>
          </w:tcPr>
          <w:p w:rsidR="00BE0150" w:rsidRPr="00B33E75" w:rsidRDefault="00BE0150" w:rsidP="002D2D70">
            <w:pPr>
              <w:tabs>
                <w:tab w:val="left" w:pos="660"/>
              </w:tabs>
              <w:jc w:val="both"/>
              <w:rPr>
                <w:rFonts w:ascii="Arial" w:hAnsi="Arial" w:cs="Arial"/>
              </w:rPr>
            </w:pPr>
            <w:r w:rsidRPr="00B33E75">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BE0150" w:rsidRPr="00B33E75" w:rsidRDefault="00BE0150" w:rsidP="002D2D70">
            <w:pPr>
              <w:ind w:firstLine="170"/>
              <w:jc w:val="both"/>
              <w:rPr>
                <w:rFonts w:ascii="Arial" w:hAnsi="Arial" w:cs="Arial"/>
              </w:rPr>
            </w:pPr>
            <w:r w:rsidRPr="00B33E75">
              <w:rPr>
                <w:rFonts w:ascii="Arial" w:hAnsi="Arial" w:cs="Arial"/>
              </w:rPr>
              <w:t xml:space="preserve">VIII </w:t>
            </w:r>
          </w:p>
          <w:p w:rsidR="00BE0150" w:rsidRPr="00B33E75" w:rsidRDefault="00BE0150" w:rsidP="002D2D70">
            <w:pPr>
              <w:ind w:firstLine="170"/>
              <w:jc w:val="both"/>
              <w:rPr>
                <w:rFonts w:ascii="Arial" w:hAnsi="Arial" w:cs="Arial"/>
              </w:rPr>
            </w:pPr>
            <w:r w:rsidRPr="00B33E75">
              <w:rPr>
                <w:rFonts w:ascii="Arial" w:hAnsi="Arial" w:cs="Arial"/>
              </w:rPr>
              <w:t xml:space="preserve">IX </w:t>
            </w:r>
          </w:p>
          <w:p w:rsidR="00BE0150" w:rsidRPr="00B33E75" w:rsidRDefault="00BE0150" w:rsidP="002D2D70">
            <w:pPr>
              <w:ind w:firstLine="170"/>
              <w:jc w:val="both"/>
              <w:rPr>
                <w:rFonts w:ascii="Arial" w:hAnsi="Arial" w:cs="Arial"/>
              </w:rPr>
            </w:pPr>
            <w:r w:rsidRPr="00B33E75">
              <w:rPr>
                <w:rFonts w:ascii="Arial" w:hAnsi="Arial" w:cs="Arial"/>
              </w:rPr>
              <w:t xml:space="preserve">X </w:t>
            </w:r>
          </w:p>
          <w:p w:rsidR="00BE0150" w:rsidRPr="00B33E75" w:rsidRDefault="00BE0150" w:rsidP="002D2D70">
            <w:pPr>
              <w:ind w:firstLine="170"/>
              <w:jc w:val="both"/>
              <w:rPr>
                <w:rFonts w:ascii="Arial" w:hAnsi="Arial" w:cs="Arial"/>
              </w:rPr>
            </w:pPr>
            <w:r w:rsidRPr="00B33E75">
              <w:rPr>
                <w:rFonts w:ascii="Arial" w:hAnsi="Arial" w:cs="Arial"/>
              </w:rPr>
              <w:t xml:space="preserve">XI </w:t>
            </w:r>
          </w:p>
          <w:p w:rsidR="00BE0150" w:rsidRPr="00B33E75" w:rsidRDefault="00BE0150" w:rsidP="002D2D70">
            <w:pPr>
              <w:ind w:firstLine="170"/>
              <w:jc w:val="both"/>
              <w:rPr>
                <w:rFonts w:ascii="Arial" w:hAnsi="Arial" w:cs="Arial"/>
              </w:rPr>
            </w:pPr>
            <w:r w:rsidRPr="00B33E75">
              <w:rPr>
                <w:rFonts w:ascii="Arial" w:hAnsi="Arial" w:cs="Arial"/>
              </w:rPr>
              <w:t xml:space="preserve">XII </w:t>
            </w:r>
          </w:p>
          <w:p w:rsidR="00BE0150" w:rsidRPr="00B33E75" w:rsidRDefault="00BE0150" w:rsidP="002D2D70">
            <w:pPr>
              <w:ind w:firstLine="170"/>
              <w:jc w:val="both"/>
              <w:rPr>
                <w:rFonts w:ascii="Arial" w:hAnsi="Arial" w:cs="Arial"/>
              </w:rPr>
            </w:pPr>
          </w:p>
          <w:p w:rsidR="00BE0150" w:rsidRPr="00B33E75" w:rsidRDefault="00BE0150" w:rsidP="002D2D70">
            <w:pPr>
              <w:ind w:left="170"/>
              <w:jc w:val="both"/>
              <w:rPr>
                <w:rFonts w:ascii="Arial" w:hAnsi="Arial" w:cs="Arial"/>
              </w:rPr>
            </w:pPr>
            <w:r w:rsidRPr="00B33E75">
              <w:rPr>
                <w:rFonts w:ascii="Arial" w:hAnsi="Arial" w:cs="Arial"/>
              </w:rPr>
              <w:t>Obs. 1: Pode ser aplicada cumulativamente com multa (art. 156, § 7º).</w:t>
            </w:r>
          </w:p>
        </w:tc>
      </w:tr>
    </w:tbl>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11.3.2 - Na aplicação das sanções serão considerados (art. 156, § 1º da Lei nº 14.133/2021): </w:t>
      </w:r>
    </w:p>
    <w:p w:rsidR="00BE0150" w:rsidRPr="00B33E75" w:rsidRDefault="00BE0150" w:rsidP="00BE0150">
      <w:pPr>
        <w:jc w:val="both"/>
        <w:rPr>
          <w:rFonts w:ascii="Arial" w:hAnsi="Arial" w:cs="Arial"/>
        </w:rPr>
      </w:pPr>
      <w:r w:rsidRPr="00B33E75">
        <w:rPr>
          <w:rFonts w:ascii="Arial" w:hAnsi="Arial" w:cs="Arial"/>
        </w:rPr>
        <w:t xml:space="preserve">I - A natureza e a gravidade da infração cometida; </w:t>
      </w:r>
    </w:p>
    <w:p w:rsidR="00BE0150" w:rsidRPr="00B33E75" w:rsidRDefault="00BE0150" w:rsidP="00BE0150">
      <w:pPr>
        <w:jc w:val="both"/>
        <w:rPr>
          <w:rFonts w:ascii="Arial" w:hAnsi="Arial" w:cs="Arial"/>
        </w:rPr>
      </w:pPr>
      <w:r w:rsidRPr="00B33E75">
        <w:rPr>
          <w:rFonts w:ascii="Arial" w:hAnsi="Arial" w:cs="Arial"/>
        </w:rPr>
        <w:t xml:space="preserve">II - As peculiaridades do caso concreto; </w:t>
      </w:r>
    </w:p>
    <w:p w:rsidR="00BE0150" w:rsidRPr="00B33E75" w:rsidRDefault="00BE0150" w:rsidP="00BE0150">
      <w:pPr>
        <w:jc w:val="both"/>
        <w:rPr>
          <w:rFonts w:ascii="Arial" w:hAnsi="Arial" w:cs="Arial"/>
        </w:rPr>
      </w:pPr>
      <w:r w:rsidRPr="00B33E75">
        <w:rPr>
          <w:rFonts w:ascii="Arial" w:hAnsi="Arial" w:cs="Arial"/>
        </w:rPr>
        <w:t xml:space="preserve">III - As circunstâncias agravantes ou atenuantes; </w:t>
      </w:r>
    </w:p>
    <w:p w:rsidR="00BE0150" w:rsidRPr="00B33E75" w:rsidRDefault="00BE0150" w:rsidP="00BE0150">
      <w:pPr>
        <w:jc w:val="both"/>
        <w:rPr>
          <w:rFonts w:ascii="Arial" w:hAnsi="Arial" w:cs="Arial"/>
        </w:rPr>
      </w:pPr>
      <w:r w:rsidRPr="00B33E75">
        <w:rPr>
          <w:rFonts w:ascii="Arial" w:hAnsi="Arial" w:cs="Arial"/>
        </w:rPr>
        <w:t xml:space="preserve">IV - Os danos que dela provierem para a Administração Pública; </w:t>
      </w:r>
    </w:p>
    <w:p w:rsidR="00BE0150" w:rsidRPr="00B33E75" w:rsidRDefault="00BE0150" w:rsidP="00BE0150">
      <w:pPr>
        <w:jc w:val="both"/>
        <w:rPr>
          <w:rFonts w:ascii="Arial" w:hAnsi="Arial" w:cs="Arial"/>
        </w:rPr>
      </w:pPr>
      <w:r w:rsidRPr="00B33E75">
        <w:rPr>
          <w:rFonts w:ascii="Arial" w:hAnsi="Arial" w:cs="Arial"/>
        </w:rPr>
        <w:t xml:space="preserve">V - A implantação ou o aperfeiçoamento de programa de integridade, conforme normas e orientações dos órgãos de controle.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11.3.3 - Para aplicação das sanções (</w:t>
      </w:r>
      <w:proofErr w:type="spellStart"/>
      <w:r w:rsidRPr="00B33E75">
        <w:rPr>
          <w:rFonts w:ascii="Arial" w:hAnsi="Arial" w:cs="Arial"/>
        </w:rPr>
        <w:t>arts</w:t>
      </w:r>
      <w:proofErr w:type="spellEnd"/>
      <w:r w:rsidRPr="00B33E75">
        <w:rPr>
          <w:rFonts w:ascii="Arial" w:hAnsi="Arial" w:cs="Arial"/>
        </w:rPr>
        <w:t xml:space="preserve">. 156, § 6º, I, 157 e 158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I - Inciso II do item 11.3: será facultada a defesa do interessado no prazo de 15 (quinze) dias úteis, contado da data de sua intimação; </w:t>
      </w:r>
    </w:p>
    <w:p w:rsidR="00BE0150" w:rsidRPr="00B33E75" w:rsidRDefault="00BE0150" w:rsidP="00BE0150">
      <w:pPr>
        <w:ind w:left="567"/>
        <w:jc w:val="both"/>
        <w:rPr>
          <w:rFonts w:ascii="Arial" w:hAnsi="Arial" w:cs="Arial"/>
        </w:rPr>
      </w:pPr>
      <w:r w:rsidRPr="00B33E75">
        <w:rPr>
          <w:rFonts w:ascii="Arial" w:hAnsi="Arial" w:cs="Arial"/>
        </w:rPr>
        <w:t>II - Incisos III e IV do item 11.3:</w:t>
      </w:r>
    </w:p>
    <w:p w:rsidR="00BE0150" w:rsidRPr="00B33E75" w:rsidRDefault="00BE0150" w:rsidP="00BE0150">
      <w:pPr>
        <w:ind w:left="850"/>
        <w:jc w:val="both"/>
        <w:rPr>
          <w:rFonts w:ascii="Arial" w:hAnsi="Arial" w:cs="Arial"/>
        </w:rPr>
      </w:pPr>
      <w:r w:rsidRPr="00B33E75">
        <w:rPr>
          <w:rFonts w:ascii="Arial" w:hAnsi="Arial" w:cs="Arial"/>
        </w:rPr>
        <w:t xml:space="preserve"> a) Instauração de processo de responsabilização, a ser conduzido por comissão composta de 2 (dois) ou mais servidores estáveis, que avaliará fatos e circunstâncias conhecidos;</w:t>
      </w:r>
    </w:p>
    <w:p w:rsidR="00BE0150" w:rsidRPr="00B33E75" w:rsidRDefault="00BE0150" w:rsidP="00BE0150">
      <w:pPr>
        <w:ind w:left="850"/>
        <w:jc w:val="both"/>
        <w:rPr>
          <w:rFonts w:ascii="Arial" w:hAnsi="Arial" w:cs="Arial"/>
        </w:rPr>
      </w:pPr>
      <w:r w:rsidRPr="00B33E75">
        <w:rPr>
          <w:rFonts w:ascii="Arial" w:hAnsi="Arial" w:cs="Arial"/>
        </w:rPr>
        <w:t xml:space="preserve"> b) O licitante ou o contratado será intimada para, no prazo de 15 (quinze) dias úteis, contado da data de intimação, apresentar defesa escrita e especificar as provas que pretenda produzir; </w:t>
      </w:r>
    </w:p>
    <w:p w:rsidR="00BE0150" w:rsidRPr="00B33E75" w:rsidRDefault="00BE0150" w:rsidP="00BE0150">
      <w:pPr>
        <w:ind w:left="850"/>
        <w:jc w:val="both"/>
        <w:rPr>
          <w:rFonts w:ascii="Arial" w:hAnsi="Arial" w:cs="Arial"/>
        </w:rPr>
      </w:pPr>
      <w:r w:rsidRPr="00B33E75">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BE0150" w:rsidRPr="00B33E75" w:rsidRDefault="00BE0150" w:rsidP="00BE0150">
      <w:pPr>
        <w:ind w:left="850"/>
        <w:jc w:val="both"/>
        <w:rPr>
          <w:rFonts w:ascii="Arial" w:hAnsi="Arial" w:cs="Arial"/>
        </w:rPr>
      </w:pPr>
      <w:r w:rsidRPr="00B33E75">
        <w:rPr>
          <w:rFonts w:ascii="Arial" w:hAnsi="Arial" w:cs="Arial"/>
        </w:rPr>
        <w:t xml:space="preserve">d) Serão indeferidas pela comissão, mediante decisão fundamentada, provas ilícitas, impertinentes, desnecessárias, protelatórias ou intempestivas; </w:t>
      </w:r>
    </w:p>
    <w:p w:rsidR="00BE0150" w:rsidRPr="00B33E75" w:rsidRDefault="00BE0150" w:rsidP="00BE0150">
      <w:pPr>
        <w:ind w:left="850"/>
        <w:jc w:val="both"/>
        <w:rPr>
          <w:rFonts w:ascii="Arial" w:hAnsi="Arial" w:cs="Arial"/>
        </w:rPr>
      </w:pPr>
      <w:r w:rsidRPr="00B33E75">
        <w:rPr>
          <w:rFonts w:ascii="Arial" w:hAnsi="Arial" w:cs="Arial"/>
        </w:rPr>
        <w:t xml:space="preserve">e) A sanção prevista no inciso IV do item 11.3.1 será precedida de análise jurídica e será de competência exclusiva de secretário municipal (art. 156, § 6º, I da Lei nº 14.133/2021); </w:t>
      </w:r>
    </w:p>
    <w:p w:rsidR="00BE0150" w:rsidRPr="00B33E75" w:rsidRDefault="00BE0150" w:rsidP="00BE0150">
      <w:pPr>
        <w:ind w:left="850"/>
        <w:jc w:val="both"/>
        <w:rPr>
          <w:rFonts w:ascii="Arial" w:hAnsi="Arial" w:cs="Arial"/>
        </w:rPr>
      </w:pPr>
      <w:r w:rsidRPr="00B33E75">
        <w:rPr>
          <w:rFonts w:ascii="Arial" w:hAnsi="Arial" w:cs="Arial"/>
        </w:rPr>
        <w:t>f) A prescrição ocorrerá em 5 (cinco) anos, contados da ciência da infração pela Administração Pública Municipal, e será:</w:t>
      </w:r>
    </w:p>
    <w:p w:rsidR="00BE0150" w:rsidRPr="00B33E75" w:rsidRDefault="00BE0150" w:rsidP="00BE0150">
      <w:pPr>
        <w:ind w:left="1134"/>
        <w:jc w:val="both"/>
        <w:rPr>
          <w:rFonts w:ascii="Arial" w:hAnsi="Arial" w:cs="Arial"/>
        </w:rPr>
      </w:pPr>
      <w:r w:rsidRPr="00B33E75">
        <w:rPr>
          <w:rFonts w:ascii="Arial" w:hAnsi="Arial" w:cs="Arial"/>
        </w:rPr>
        <w:lastRenderedPageBreak/>
        <w:t xml:space="preserve">i) Interrompida pela instauração do processo de responsabilização a que se refere este item; </w:t>
      </w:r>
    </w:p>
    <w:p w:rsidR="00BE0150" w:rsidRPr="00B33E75" w:rsidRDefault="00BE0150" w:rsidP="00BE0150">
      <w:pPr>
        <w:ind w:left="1134"/>
        <w:jc w:val="both"/>
        <w:rPr>
          <w:rFonts w:ascii="Arial" w:hAnsi="Arial" w:cs="Arial"/>
        </w:rPr>
      </w:pPr>
      <w:proofErr w:type="spellStart"/>
      <w:r w:rsidRPr="00B33E75">
        <w:rPr>
          <w:rFonts w:ascii="Arial" w:hAnsi="Arial" w:cs="Arial"/>
        </w:rPr>
        <w:t>ii</w:t>
      </w:r>
      <w:proofErr w:type="spellEnd"/>
      <w:r w:rsidRPr="00B33E75">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BE0150" w:rsidRPr="00B33E75" w:rsidRDefault="00BE0150" w:rsidP="00BE0150">
      <w:pPr>
        <w:ind w:left="1134"/>
        <w:jc w:val="both"/>
        <w:rPr>
          <w:rFonts w:ascii="Arial" w:hAnsi="Arial" w:cs="Arial"/>
        </w:rPr>
      </w:pPr>
      <w:proofErr w:type="spellStart"/>
      <w:r w:rsidRPr="00B33E75">
        <w:rPr>
          <w:rFonts w:ascii="Arial" w:hAnsi="Arial" w:cs="Arial"/>
        </w:rPr>
        <w:t>iii</w:t>
      </w:r>
      <w:proofErr w:type="spellEnd"/>
      <w:r w:rsidRPr="00B33E75">
        <w:rPr>
          <w:rFonts w:ascii="Arial" w:hAnsi="Arial" w:cs="Arial"/>
        </w:rPr>
        <w:t xml:space="preserve">) Suspensa por decisão judicial que inviabilize a conclusão da apuração administrativa. </w:t>
      </w:r>
    </w:p>
    <w:p w:rsidR="00BE0150" w:rsidRPr="00B33E75" w:rsidRDefault="00BE0150" w:rsidP="00BE0150">
      <w:pPr>
        <w:ind w:firstLine="1134"/>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BE0150" w:rsidRPr="00B33E75" w:rsidRDefault="00BE0150" w:rsidP="00BE0150">
      <w:pPr>
        <w:ind w:firstLine="57"/>
        <w:jc w:val="both"/>
        <w:rPr>
          <w:rFonts w:ascii="Arial" w:hAnsi="Arial" w:cs="Arial"/>
        </w:rPr>
      </w:pPr>
      <w:r w:rsidRPr="00B33E75">
        <w:rPr>
          <w:rFonts w:ascii="Arial" w:hAnsi="Arial" w:cs="Arial"/>
        </w:rPr>
        <w:t xml:space="preserve"> </w:t>
      </w:r>
    </w:p>
    <w:p w:rsidR="00BE0150" w:rsidRPr="00B33E75" w:rsidRDefault="00BE0150" w:rsidP="00BE0150">
      <w:pPr>
        <w:ind w:firstLine="57"/>
        <w:jc w:val="both"/>
        <w:rPr>
          <w:rFonts w:ascii="Arial" w:hAnsi="Arial" w:cs="Arial"/>
        </w:rPr>
      </w:pPr>
      <w:r w:rsidRPr="00B33E75">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B33E75">
        <w:rPr>
          <w:rFonts w:ascii="Arial" w:hAnsi="Arial" w:cs="Arial"/>
        </w:rPr>
        <w:t>Ceis</w:t>
      </w:r>
      <w:proofErr w:type="spellEnd"/>
      <w:r w:rsidRPr="00B33E75">
        <w:rPr>
          <w:rFonts w:ascii="Arial" w:hAnsi="Arial" w:cs="Arial"/>
        </w:rPr>
        <w:t>) e no Cadastro Nacional de Empresas Punidas (</w:t>
      </w:r>
      <w:proofErr w:type="spellStart"/>
      <w:r w:rsidRPr="00B33E75">
        <w:rPr>
          <w:rFonts w:ascii="Arial" w:hAnsi="Arial" w:cs="Arial"/>
        </w:rPr>
        <w:t>Cnep</w:t>
      </w:r>
      <w:proofErr w:type="spellEnd"/>
      <w:r w:rsidRPr="00B33E75">
        <w:rPr>
          <w:rFonts w:ascii="Arial" w:hAnsi="Arial" w:cs="Arial"/>
        </w:rPr>
        <w:t xml:space="preserve">), instituídos no âmbito do Poder Executivo federal (art. 161 da Lei nº 14.133/2021).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11.9 - O atraso injustificado na execução do contrato sujeitará o contratado a multa de mora, na forma prevista no inciso II do item 11.3.1 (art. 162 da Lei nº 14.133/2021).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BE0150" w:rsidRPr="00B33E75" w:rsidRDefault="00BE0150" w:rsidP="00BE0150">
      <w:pPr>
        <w:ind w:firstLine="1134"/>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11.11 - É admitida a reabilitação do licitante ou contratado perante o Município de Águas Frias, exigidos, cumulativamente (art. 163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I - Reparação integral do dano causado à Administração Pública Municipal; </w:t>
      </w:r>
    </w:p>
    <w:p w:rsidR="00BE0150" w:rsidRPr="00B33E75" w:rsidRDefault="00BE0150" w:rsidP="00BE0150">
      <w:pPr>
        <w:ind w:left="567"/>
        <w:jc w:val="both"/>
        <w:rPr>
          <w:rFonts w:ascii="Arial" w:hAnsi="Arial" w:cs="Arial"/>
        </w:rPr>
      </w:pPr>
      <w:r w:rsidRPr="00B33E75">
        <w:rPr>
          <w:rFonts w:ascii="Arial" w:hAnsi="Arial" w:cs="Arial"/>
        </w:rPr>
        <w:t xml:space="preserve">II - Pagamento da multa; </w:t>
      </w:r>
    </w:p>
    <w:p w:rsidR="00BE0150" w:rsidRPr="00B33E75" w:rsidRDefault="00BE0150" w:rsidP="00BE0150">
      <w:pPr>
        <w:ind w:left="567"/>
        <w:jc w:val="both"/>
        <w:rPr>
          <w:rFonts w:ascii="Arial" w:hAnsi="Arial" w:cs="Arial"/>
        </w:rPr>
      </w:pPr>
      <w:r w:rsidRPr="00B33E75">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BE0150" w:rsidRPr="00B33E75" w:rsidRDefault="00BE0150" w:rsidP="00BE0150">
      <w:pPr>
        <w:ind w:left="567"/>
        <w:jc w:val="both"/>
        <w:rPr>
          <w:rFonts w:ascii="Arial" w:hAnsi="Arial" w:cs="Arial"/>
        </w:rPr>
      </w:pPr>
      <w:r w:rsidRPr="00B33E75">
        <w:rPr>
          <w:rFonts w:ascii="Arial" w:hAnsi="Arial" w:cs="Arial"/>
        </w:rPr>
        <w:t xml:space="preserve">IV - Cumprimento das condições de reabilitação definidas no ato punitivo; </w:t>
      </w:r>
    </w:p>
    <w:p w:rsidR="00BE0150" w:rsidRPr="00B33E75" w:rsidRDefault="00BE0150" w:rsidP="00BE0150">
      <w:pPr>
        <w:ind w:left="567"/>
        <w:jc w:val="both"/>
        <w:rPr>
          <w:rFonts w:ascii="Arial" w:hAnsi="Arial" w:cs="Arial"/>
        </w:rPr>
      </w:pPr>
      <w:r w:rsidRPr="00B33E75">
        <w:rPr>
          <w:rFonts w:ascii="Arial" w:hAnsi="Arial" w:cs="Arial"/>
        </w:rPr>
        <w:lastRenderedPageBreak/>
        <w:t xml:space="preserve">V - Análise jurídica prévia, com posicionamento conclusivo quanto ao cumprimento dos requisitos definidos neste item.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BE0150" w:rsidRPr="00B33E75" w:rsidRDefault="00BE0150" w:rsidP="00BE0150">
      <w:pPr>
        <w:ind w:firstLine="57"/>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CLÁUSULA DÉCIMA SEGUNDA - MODELO DE GESTÃO DO CONTRATO, OBSERVADOS OS REQUISITOS DEFINIDOS EM REGULAMENTO (ART. 92, XVIII)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12.1 - Os serviços </w:t>
      </w:r>
      <w:proofErr w:type="gramStart"/>
      <w:r w:rsidRPr="00B33E75">
        <w:rPr>
          <w:rFonts w:ascii="Arial" w:hAnsi="Arial" w:cs="Arial"/>
        </w:rPr>
        <w:t>prestados  serão</w:t>
      </w:r>
      <w:proofErr w:type="gramEnd"/>
      <w:r w:rsidRPr="00B33E75">
        <w:rPr>
          <w:rFonts w:ascii="Arial" w:hAnsi="Arial" w:cs="Arial"/>
        </w:rPr>
        <w:t xml:space="preserve"> acompanhados  pelo fiscal de Contrato Sr.(a). OLDAIR NATAL CITADELLA </w:t>
      </w:r>
    </w:p>
    <w:p w:rsidR="00BE0150" w:rsidRPr="00B33E75" w:rsidRDefault="00BE0150" w:rsidP="00BE0150">
      <w:pPr>
        <w:ind w:firstLine="57"/>
        <w:jc w:val="both"/>
        <w:rPr>
          <w:rFonts w:ascii="Arial" w:hAnsi="Arial" w:cs="Arial"/>
          <w:highlight w:val="yellow"/>
        </w:rPr>
      </w:pPr>
    </w:p>
    <w:p w:rsidR="00BE0150" w:rsidRPr="00B33E75" w:rsidRDefault="00BE0150" w:rsidP="00BE0150">
      <w:pPr>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CLÁUSULA DÉCIMA TERCEIRA - CASOS DE EXTINÇÃO (ART. 92, XIX)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a) Não cumprimento ou cumprimento irregular de cláusulas contratuais, de especificações, de projetos ou de prazos; </w:t>
      </w:r>
    </w:p>
    <w:p w:rsidR="00BE0150" w:rsidRPr="00B33E75" w:rsidRDefault="00BE0150" w:rsidP="00BE0150">
      <w:pPr>
        <w:ind w:left="567"/>
        <w:jc w:val="both"/>
        <w:rPr>
          <w:rFonts w:ascii="Arial" w:hAnsi="Arial" w:cs="Arial"/>
        </w:rPr>
      </w:pPr>
      <w:r w:rsidRPr="00B33E75">
        <w:rPr>
          <w:rFonts w:ascii="Arial" w:hAnsi="Arial" w:cs="Arial"/>
        </w:rPr>
        <w:t xml:space="preserve">b) Desatendimento das determinações regulares emitidas pela autoridade designada para acompanhar e fiscalizar sua execução ou por autoridade superior; </w:t>
      </w:r>
    </w:p>
    <w:p w:rsidR="00BE0150" w:rsidRPr="00B33E75" w:rsidRDefault="00BE0150" w:rsidP="00BE0150">
      <w:pPr>
        <w:ind w:left="567"/>
        <w:jc w:val="both"/>
        <w:rPr>
          <w:rFonts w:ascii="Arial" w:hAnsi="Arial" w:cs="Arial"/>
        </w:rPr>
      </w:pPr>
      <w:r w:rsidRPr="00B33E75">
        <w:rPr>
          <w:rFonts w:ascii="Arial" w:hAnsi="Arial" w:cs="Arial"/>
        </w:rPr>
        <w:t xml:space="preserve">c) Alteração social ou modificação da finalidade ou da estrutura da empresa que restrinja sua capacidade de concluir o contrato; </w:t>
      </w:r>
    </w:p>
    <w:p w:rsidR="00BE0150" w:rsidRPr="00B33E75" w:rsidRDefault="00BE0150" w:rsidP="00BE0150">
      <w:pPr>
        <w:ind w:left="567"/>
        <w:jc w:val="both"/>
        <w:rPr>
          <w:rFonts w:ascii="Arial" w:hAnsi="Arial" w:cs="Arial"/>
        </w:rPr>
      </w:pPr>
      <w:r w:rsidRPr="00B33E75">
        <w:rPr>
          <w:rFonts w:ascii="Arial" w:hAnsi="Arial" w:cs="Arial"/>
        </w:rPr>
        <w:t xml:space="preserve">d) Decretação de falência ou de insolvência civil, dissolução da sociedade ou falecimento da CONTRATADA; </w:t>
      </w:r>
    </w:p>
    <w:p w:rsidR="00BE0150" w:rsidRPr="00B33E75" w:rsidRDefault="00BE0150" w:rsidP="00BE0150">
      <w:pPr>
        <w:ind w:left="567"/>
        <w:jc w:val="both"/>
        <w:rPr>
          <w:rFonts w:ascii="Arial" w:hAnsi="Arial" w:cs="Arial"/>
        </w:rPr>
      </w:pPr>
      <w:r w:rsidRPr="00B33E75">
        <w:rPr>
          <w:rFonts w:ascii="Arial" w:hAnsi="Arial" w:cs="Arial"/>
        </w:rPr>
        <w:t xml:space="preserve">e) Caso fortuito ou força maior, regularmente comprovados, impeditivos da execução do contrato; </w:t>
      </w:r>
    </w:p>
    <w:p w:rsidR="00BE0150" w:rsidRPr="00B33E75" w:rsidRDefault="00BE0150" w:rsidP="00BE0150">
      <w:pPr>
        <w:ind w:left="567"/>
        <w:jc w:val="both"/>
        <w:rPr>
          <w:rFonts w:ascii="Arial" w:hAnsi="Arial" w:cs="Arial"/>
        </w:rPr>
      </w:pPr>
      <w:r w:rsidRPr="00B33E75">
        <w:rPr>
          <w:rFonts w:ascii="Arial" w:hAnsi="Arial" w:cs="Arial"/>
        </w:rPr>
        <w:t xml:space="preserve">f) Atraso na obtenção da licença ambiental, ou impossibilidade de obtê-la, ou alteração substancial do anteprojeto que dela resultar, ainda que obtida no prazo previsto; </w:t>
      </w:r>
    </w:p>
    <w:p w:rsidR="00BE0150" w:rsidRPr="00B33E75" w:rsidRDefault="00BE0150" w:rsidP="00BE0150">
      <w:pPr>
        <w:ind w:left="567"/>
        <w:jc w:val="both"/>
        <w:rPr>
          <w:rFonts w:ascii="Arial" w:hAnsi="Arial" w:cs="Arial"/>
        </w:rPr>
      </w:pPr>
      <w:r w:rsidRPr="00B33E75">
        <w:rPr>
          <w:rFonts w:ascii="Arial" w:hAnsi="Arial" w:cs="Arial"/>
        </w:rPr>
        <w:t xml:space="preserve">g) Atraso na liberação das áreas sujeitas a desapropriação, a desocupação ou a servidão administrativa, ou impossibilidade de liberação dessas áreas; </w:t>
      </w:r>
    </w:p>
    <w:p w:rsidR="00BE0150" w:rsidRPr="00B33E75" w:rsidRDefault="00BE0150" w:rsidP="00BE0150">
      <w:pPr>
        <w:ind w:left="567"/>
        <w:jc w:val="both"/>
        <w:rPr>
          <w:rFonts w:ascii="Arial" w:hAnsi="Arial" w:cs="Arial"/>
        </w:rPr>
      </w:pPr>
      <w:r w:rsidRPr="00B33E75">
        <w:rPr>
          <w:rFonts w:ascii="Arial" w:hAnsi="Arial" w:cs="Arial"/>
        </w:rPr>
        <w:t xml:space="preserve">h) Razões de interesse público, justificadas pela autoridade máxima do órgão; </w:t>
      </w:r>
    </w:p>
    <w:p w:rsidR="00BE0150" w:rsidRPr="00B33E75" w:rsidRDefault="00BE0150" w:rsidP="00BE0150">
      <w:pPr>
        <w:ind w:left="567"/>
        <w:jc w:val="both"/>
        <w:rPr>
          <w:rFonts w:ascii="Arial" w:hAnsi="Arial" w:cs="Arial"/>
        </w:rPr>
      </w:pPr>
      <w:r w:rsidRPr="00B33E75">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 xml:space="preserve">13.2 - As hipóteses de extinção a que se referem as letras “b”, “c” e “d” do item anterior observarão as seguintes disposições (art. 136, § 3º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BE0150" w:rsidRPr="00B33E75" w:rsidRDefault="00BE0150" w:rsidP="00BE0150">
      <w:pPr>
        <w:ind w:left="567"/>
        <w:jc w:val="both"/>
        <w:rPr>
          <w:rFonts w:ascii="Arial" w:hAnsi="Arial" w:cs="Arial"/>
        </w:rPr>
      </w:pPr>
      <w:r w:rsidRPr="00B33E75">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BE0150" w:rsidRPr="00B33E75" w:rsidRDefault="00BE0150" w:rsidP="00BE0150">
      <w:pPr>
        <w:ind w:left="567"/>
        <w:jc w:val="both"/>
        <w:rPr>
          <w:rFonts w:ascii="Arial" w:hAnsi="Arial" w:cs="Arial"/>
        </w:rPr>
      </w:pPr>
    </w:p>
    <w:p w:rsidR="00BE0150" w:rsidRPr="00B33E75" w:rsidRDefault="00BE0150" w:rsidP="00BE0150">
      <w:pPr>
        <w:ind w:left="567" w:hanging="510"/>
        <w:jc w:val="both"/>
        <w:rPr>
          <w:rFonts w:ascii="Arial" w:hAnsi="Arial" w:cs="Arial"/>
        </w:rPr>
      </w:pPr>
      <w:r w:rsidRPr="00B33E75">
        <w:rPr>
          <w:rFonts w:ascii="Arial" w:hAnsi="Arial" w:cs="Arial"/>
        </w:rPr>
        <w:t xml:space="preserve">13.3 - A CONTRATADA terá direito à extinção do contrato nas seguintes hipóteses (art. 136, § 2º da Lei nº 14.133/2021): </w:t>
      </w:r>
    </w:p>
    <w:p w:rsidR="00BE0150" w:rsidRPr="00B33E75" w:rsidRDefault="00BE0150" w:rsidP="00BE0150">
      <w:pPr>
        <w:ind w:left="567"/>
        <w:jc w:val="both"/>
        <w:rPr>
          <w:rFonts w:ascii="Arial" w:hAnsi="Arial" w:cs="Arial"/>
        </w:rPr>
      </w:pPr>
      <w:r w:rsidRPr="00B33E75">
        <w:rPr>
          <w:rFonts w:ascii="Arial" w:hAnsi="Arial" w:cs="Arial"/>
        </w:rPr>
        <w:lastRenderedPageBreak/>
        <w:t xml:space="preserve">a) Supressão, por parte da Administração, de obras, serviços ou compras que acarrete modificação do valor inicial do contrato além do limite permitido no art. 125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b) Suspensão de execução do contrato, por ordem escrita da Administração, por prazo superior a 3 (três) meses; </w:t>
      </w:r>
    </w:p>
    <w:p w:rsidR="00BE0150" w:rsidRPr="00B33E75" w:rsidRDefault="00BE0150" w:rsidP="00BE0150">
      <w:pPr>
        <w:ind w:left="567"/>
        <w:jc w:val="both"/>
        <w:rPr>
          <w:rFonts w:ascii="Arial" w:hAnsi="Arial" w:cs="Arial"/>
        </w:rPr>
      </w:pPr>
      <w:r w:rsidRPr="00B33E75">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BE0150" w:rsidRPr="00B33E75" w:rsidRDefault="00BE0150" w:rsidP="00BE0150">
      <w:pPr>
        <w:ind w:left="567"/>
        <w:jc w:val="both"/>
        <w:rPr>
          <w:rFonts w:ascii="Arial" w:hAnsi="Arial" w:cs="Arial"/>
        </w:rPr>
      </w:pPr>
      <w:r w:rsidRPr="00B33E75">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BE0150" w:rsidRPr="00B33E75" w:rsidRDefault="00BE0150" w:rsidP="00BE0150">
      <w:pPr>
        <w:ind w:left="567"/>
        <w:jc w:val="both"/>
        <w:rPr>
          <w:rFonts w:ascii="Arial" w:hAnsi="Arial" w:cs="Arial"/>
        </w:rPr>
      </w:pPr>
      <w:r w:rsidRPr="00B33E75">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3.4 - A extinção do contrato poderá ser (art. 138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a) Determinada por ato unilateral e escrito da Administração, exceto no caso de descumprimento decorrente de sua própria conduta; </w:t>
      </w:r>
    </w:p>
    <w:p w:rsidR="00BE0150" w:rsidRPr="00B33E75" w:rsidRDefault="00BE0150" w:rsidP="00BE0150">
      <w:pPr>
        <w:ind w:left="567"/>
        <w:jc w:val="both"/>
        <w:rPr>
          <w:rFonts w:ascii="Arial" w:hAnsi="Arial" w:cs="Arial"/>
        </w:rPr>
      </w:pPr>
      <w:r w:rsidRPr="00B33E75">
        <w:rPr>
          <w:rFonts w:ascii="Arial" w:hAnsi="Arial" w:cs="Arial"/>
        </w:rPr>
        <w:t xml:space="preserve">b) Consensual, por acordo entre as partes, por conciliação, por mediação ou por comitê de resolução de disputas, desde que haja interesse da Administração; </w:t>
      </w:r>
    </w:p>
    <w:p w:rsidR="00BE0150" w:rsidRPr="00B33E75" w:rsidRDefault="00BE0150" w:rsidP="00BE0150">
      <w:pPr>
        <w:ind w:left="567"/>
        <w:jc w:val="both"/>
        <w:rPr>
          <w:rFonts w:ascii="Arial" w:hAnsi="Arial" w:cs="Arial"/>
        </w:rPr>
      </w:pPr>
      <w:r w:rsidRPr="00B33E75">
        <w:rPr>
          <w:rFonts w:ascii="Arial" w:hAnsi="Arial" w:cs="Arial"/>
        </w:rPr>
        <w:t xml:space="preserve">c) Determinada por decisão arbitral, em decorrência de cláusula compromissória ou compromisso arbitral, ou por decisão judicial.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13.6 - Quando a extinção decorrer de culpa exclusiva da Administração, a CONTRATADA será ressarcida pelos prejuízos regularmente comprovados que houver sofrido e terá direito a: </w:t>
      </w:r>
    </w:p>
    <w:p w:rsidR="00BE0150" w:rsidRPr="00B33E75" w:rsidRDefault="00BE0150" w:rsidP="00BE0150">
      <w:pPr>
        <w:ind w:firstLine="1134"/>
        <w:jc w:val="both"/>
        <w:rPr>
          <w:rFonts w:ascii="Arial" w:hAnsi="Arial" w:cs="Arial"/>
        </w:rPr>
      </w:pPr>
      <w:r w:rsidRPr="00B33E75">
        <w:rPr>
          <w:rFonts w:ascii="Arial" w:hAnsi="Arial" w:cs="Arial"/>
        </w:rPr>
        <w:t xml:space="preserve">a) Devolução da garantia; </w:t>
      </w:r>
    </w:p>
    <w:p w:rsidR="00BE0150" w:rsidRPr="00B33E75" w:rsidRDefault="00BE0150" w:rsidP="00BE0150">
      <w:pPr>
        <w:ind w:firstLine="1134"/>
        <w:jc w:val="both"/>
        <w:rPr>
          <w:rFonts w:ascii="Arial" w:hAnsi="Arial" w:cs="Arial"/>
        </w:rPr>
      </w:pPr>
      <w:r w:rsidRPr="00B33E75">
        <w:rPr>
          <w:rFonts w:ascii="Arial" w:hAnsi="Arial" w:cs="Arial"/>
        </w:rPr>
        <w:t xml:space="preserve">b) Pagamentos devidos pela execução do contrato até a data de extinção; </w:t>
      </w:r>
    </w:p>
    <w:p w:rsidR="00BE0150" w:rsidRPr="00B33E75" w:rsidRDefault="00BE0150" w:rsidP="00BE0150">
      <w:pPr>
        <w:ind w:firstLine="1134"/>
        <w:jc w:val="both"/>
        <w:rPr>
          <w:rFonts w:ascii="Arial" w:hAnsi="Arial" w:cs="Arial"/>
        </w:rPr>
      </w:pPr>
      <w:r w:rsidRPr="00B33E75">
        <w:rPr>
          <w:rFonts w:ascii="Arial" w:hAnsi="Arial" w:cs="Arial"/>
        </w:rPr>
        <w:t xml:space="preserve">c) Pagamento do custo da desmobilização.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BE0150" w:rsidRPr="00B33E75" w:rsidRDefault="00BE0150" w:rsidP="00BE0150">
      <w:pPr>
        <w:ind w:left="567"/>
        <w:jc w:val="both"/>
        <w:rPr>
          <w:rFonts w:ascii="Arial" w:hAnsi="Arial" w:cs="Arial"/>
        </w:rPr>
      </w:pPr>
      <w:r w:rsidRPr="00B33E75">
        <w:rPr>
          <w:rFonts w:ascii="Arial" w:hAnsi="Arial" w:cs="Arial"/>
        </w:rPr>
        <w:t xml:space="preserve">a) Assunção imediata do objeto do contrato, no estado e local em que se encontrar, por ato próprio da Administração; </w:t>
      </w:r>
    </w:p>
    <w:p w:rsidR="00BE0150" w:rsidRPr="00B33E75" w:rsidRDefault="00BE0150" w:rsidP="00BE0150">
      <w:pPr>
        <w:ind w:left="567"/>
        <w:jc w:val="both"/>
        <w:rPr>
          <w:rFonts w:ascii="Arial" w:hAnsi="Arial" w:cs="Arial"/>
        </w:rPr>
      </w:pPr>
      <w:r w:rsidRPr="00B33E75">
        <w:rPr>
          <w:rFonts w:ascii="Arial" w:hAnsi="Arial" w:cs="Arial"/>
        </w:rPr>
        <w:t xml:space="preserve">b) Ocupação e utilização do local, das instalações, dos equipamentos, do material e do pessoal empregados na execução do contrato e necessários à sua continuidade; </w:t>
      </w:r>
    </w:p>
    <w:p w:rsidR="00BE0150" w:rsidRPr="00B33E75" w:rsidRDefault="00BE0150" w:rsidP="00BE0150">
      <w:pPr>
        <w:ind w:left="567"/>
        <w:jc w:val="both"/>
        <w:rPr>
          <w:rFonts w:ascii="Arial" w:hAnsi="Arial" w:cs="Arial"/>
        </w:rPr>
      </w:pPr>
      <w:r w:rsidRPr="00B33E75">
        <w:rPr>
          <w:rFonts w:ascii="Arial" w:hAnsi="Arial" w:cs="Arial"/>
        </w:rPr>
        <w:t xml:space="preserve">c) Execução da garantia contratual para: </w:t>
      </w:r>
    </w:p>
    <w:p w:rsidR="00BE0150" w:rsidRPr="00B33E75" w:rsidRDefault="00BE0150" w:rsidP="00BE0150">
      <w:pPr>
        <w:ind w:left="567" w:firstLine="283"/>
        <w:jc w:val="both"/>
        <w:rPr>
          <w:rFonts w:ascii="Arial" w:hAnsi="Arial" w:cs="Arial"/>
        </w:rPr>
      </w:pPr>
      <w:r w:rsidRPr="00B33E75">
        <w:rPr>
          <w:rFonts w:ascii="Arial" w:hAnsi="Arial" w:cs="Arial"/>
        </w:rPr>
        <w:t xml:space="preserve">i) Ressarcimento da Administração Pública por prejuízos decorrentes da não execução; </w:t>
      </w:r>
    </w:p>
    <w:p w:rsidR="00BE0150" w:rsidRPr="00B33E75" w:rsidRDefault="00BE0150" w:rsidP="00BE0150">
      <w:pPr>
        <w:ind w:left="567" w:firstLine="283"/>
        <w:jc w:val="both"/>
        <w:rPr>
          <w:rFonts w:ascii="Arial" w:hAnsi="Arial" w:cs="Arial"/>
        </w:rPr>
      </w:pPr>
      <w:proofErr w:type="spellStart"/>
      <w:r w:rsidRPr="00B33E75">
        <w:rPr>
          <w:rFonts w:ascii="Arial" w:hAnsi="Arial" w:cs="Arial"/>
        </w:rPr>
        <w:t>ii</w:t>
      </w:r>
      <w:proofErr w:type="spellEnd"/>
      <w:r w:rsidRPr="00B33E75">
        <w:rPr>
          <w:rFonts w:ascii="Arial" w:hAnsi="Arial" w:cs="Arial"/>
        </w:rPr>
        <w:t xml:space="preserve">) Pagamento de verbas trabalhistas, fundiárias e previdenciárias, quando cabível; </w:t>
      </w:r>
    </w:p>
    <w:p w:rsidR="00BE0150" w:rsidRPr="00B33E75" w:rsidRDefault="00BE0150" w:rsidP="00BE0150">
      <w:pPr>
        <w:ind w:firstLine="851"/>
        <w:jc w:val="both"/>
        <w:rPr>
          <w:rFonts w:ascii="Arial" w:hAnsi="Arial" w:cs="Arial"/>
        </w:rPr>
      </w:pPr>
      <w:proofErr w:type="spellStart"/>
      <w:r w:rsidRPr="00B33E75">
        <w:rPr>
          <w:rFonts w:ascii="Arial" w:hAnsi="Arial" w:cs="Arial"/>
        </w:rPr>
        <w:t>iii</w:t>
      </w:r>
      <w:proofErr w:type="spellEnd"/>
      <w:r w:rsidRPr="00B33E75">
        <w:rPr>
          <w:rFonts w:ascii="Arial" w:hAnsi="Arial" w:cs="Arial"/>
        </w:rPr>
        <w:t xml:space="preserve">) Pagamento das multas devidas à Administração Pública; </w:t>
      </w:r>
    </w:p>
    <w:p w:rsidR="00BE0150" w:rsidRPr="00B33E75" w:rsidRDefault="00BE0150" w:rsidP="00BE0150">
      <w:pPr>
        <w:ind w:firstLine="851"/>
        <w:jc w:val="both"/>
        <w:rPr>
          <w:rFonts w:ascii="Arial" w:hAnsi="Arial" w:cs="Arial"/>
        </w:rPr>
      </w:pPr>
      <w:proofErr w:type="spellStart"/>
      <w:r w:rsidRPr="00B33E75">
        <w:rPr>
          <w:rFonts w:ascii="Arial" w:hAnsi="Arial" w:cs="Arial"/>
        </w:rPr>
        <w:t>iv</w:t>
      </w:r>
      <w:proofErr w:type="spellEnd"/>
      <w:r w:rsidRPr="00B33E75">
        <w:rPr>
          <w:rFonts w:ascii="Arial" w:hAnsi="Arial" w:cs="Arial"/>
        </w:rPr>
        <w:t xml:space="preserve">) Exigência da assunção da execução e da conclusão do objeto do contrato pela seguradora, quando cabível; </w:t>
      </w:r>
    </w:p>
    <w:p w:rsidR="00BE0150" w:rsidRPr="00B33E75" w:rsidRDefault="00BE0150" w:rsidP="00BE0150">
      <w:pPr>
        <w:ind w:firstLine="624"/>
        <w:jc w:val="both"/>
        <w:rPr>
          <w:rFonts w:ascii="Arial" w:hAnsi="Arial" w:cs="Arial"/>
        </w:rPr>
      </w:pPr>
      <w:r w:rsidRPr="00B33E75">
        <w:rPr>
          <w:rFonts w:ascii="Arial" w:hAnsi="Arial" w:cs="Arial"/>
        </w:rPr>
        <w:t xml:space="preserve">d) Retenção dos créditos decorrentes do contrato até o limite dos prejuízos causados à Administração Pública e das multas aplicadas.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13.9 - Na hipótese da letra “b”, o ato deverá ser precedido de autorização expressa do secretário municipal competente.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CLÁUSULA DÉCIMA QUARTA – DAS DISPOSIÇÕES GERAIS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14.1 - O presente contrato não será de nenhuma forma fundamento para constituição de qualquer vínculo empregatício de prepostos ou empregados da CONTRATADA com o CONTRATANTE.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14.2 - Nenhuma modificação poderá ser introduzida no objeto do presente contrato, sem o consentimento prévio do CONTRATANTE, mediante acordo escrito, obedecidos os limites legais permitidos.</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14.3 - Qualquer comunicação entre as partes em relação a este contrato, será formalizada por escrito, em duas vias, uma das quais visadas pelo destinatário.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14.4 - Os casos omissos a este contrato serão resolvidos de acordo com o que dispõe a Lei nº 14.133/2021 e suas alterações posteriores.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B33E75">
        <w:rPr>
          <w:rFonts w:ascii="Arial" w:hAnsi="Arial" w:cs="Arial"/>
        </w:rPr>
        <w:t>art.</w:t>
      </w:r>
      <w:proofErr w:type="gramEnd"/>
      <w:r w:rsidRPr="00B33E75">
        <w:rPr>
          <w:rFonts w:ascii="Arial" w:hAnsi="Arial" w:cs="Arial"/>
        </w:rPr>
        <w:t xml:space="preserve"> 92, XVII)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CLÁUSULA DÉCIMA QUINTA: PROTEÇÃO DE DADOS PESSOAIS (LGPD)</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BE0150" w:rsidRPr="00B33E75" w:rsidRDefault="00BE0150" w:rsidP="00BE0150">
      <w:pPr>
        <w:ind w:firstLine="1134"/>
        <w:jc w:val="both"/>
        <w:rPr>
          <w:rFonts w:ascii="Arial" w:hAnsi="Arial" w:cs="Arial"/>
        </w:rPr>
      </w:pPr>
    </w:p>
    <w:p w:rsidR="00BE0150" w:rsidRPr="00B33E75" w:rsidRDefault="00BE0150" w:rsidP="00BE0150">
      <w:pPr>
        <w:ind w:left="567" w:firstLine="57"/>
        <w:jc w:val="both"/>
        <w:rPr>
          <w:rFonts w:ascii="Arial" w:hAnsi="Arial" w:cs="Arial"/>
        </w:rPr>
      </w:pPr>
      <w:r w:rsidRPr="00B33E75">
        <w:rPr>
          <w:rFonts w:ascii="Arial" w:hAnsi="Arial" w:cs="Arial"/>
        </w:rPr>
        <w:t xml:space="preserve">O tratamento de dados pessoais dar-se-á de acordo com as bases legais previstas nas hipóteses dos </w:t>
      </w:r>
      <w:proofErr w:type="spellStart"/>
      <w:r w:rsidRPr="00B33E75">
        <w:rPr>
          <w:rFonts w:ascii="Arial" w:hAnsi="Arial" w:cs="Arial"/>
        </w:rPr>
        <w:t>arts</w:t>
      </w:r>
      <w:proofErr w:type="spellEnd"/>
      <w:r w:rsidRPr="00B33E75">
        <w:rPr>
          <w:rFonts w:ascii="Arial" w:hAnsi="Arial" w:cs="Arial"/>
        </w:rPr>
        <w:t>. 7º, 11 e/ou 14 da Lei nº 13.709/2018 (LGPD), às quais se submeterão os serviços, e para propósitos legítimos, específicos, explícitos e informados ao titular;</w:t>
      </w:r>
    </w:p>
    <w:p w:rsidR="00BE0150" w:rsidRPr="00B33E75" w:rsidRDefault="00BE0150" w:rsidP="00BE0150">
      <w:pPr>
        <w:ind w:left="567" w:firstLine="57"/>
        <w:jc w:val="both"/>
        <w:rPr>
          <w:rFonts w:ascii="Arial" w:hAnsi="Arial" w:cs="Arial"/>
        </w:rPr>
      </w:pPr>
      <w:r w:rsidRPr="00B33E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BE0150" w:rsidRPr="00B33E75" w:rsidRDefault="00BE0150" w:rsidP="00BE0150">
      <w:pPr>
        <w:ind w:left="567" w:firstLine="57"/>
        <w:jc w:val="both"/>
        <w:rPr>
          <w:rFonts w:ascii="Arial" w:hAnsi="Arial" w:cs="Arial"/>
        </w:rPr>
      </w:pPr>
      <w:r w:rsidRPr="00B33E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BE0150" w:rsidRPr="00B33E75" w:rsidRDefault="00BE0150" w:rsidP="00BE0150">
      <w:pPr>
        <w:ind w:left="567" w:firstLine="57"/>
        <w:jc w:val="both"/>
        <w:rPr>
          <w:rFonts w:ascii="Arial" w:hAnsi="Arial" w:cs="Arial"/>
        </w:rPr>
      </w:pPr>
      <w:r w:rsidRPr="00B33E75">
        <w:rPr>
          <w:rFonts w:ascii="Arial" w:hAnsi="Arial" w:cs="Arial"/>
        </w:rPr>
        <w:lastRenderedPageBreak/>
        <w:t>Eventualmente, podem as partes convencionar que o CONTRATANTE será responsável por obter o consentimento dos titulares;</w:t>
      </w:r>
    </w:p>
    <w:p w:rsidR="00BE0150" w:rsidRPr="00B33E75" w:rsidRDefault="00BE0150" w:rsidP="00BE0150">
      <w:pPr>
        <w:ind w:left="567" w:firstLine="57"/>
        <w:jc w:val="both"/>
        <w:rPr>
          <w:rFonts w:ascii="Arial" w:hAnsi="Arial" w:cs="Arial"/>
        </w:rPr>
      </w:pPr>
      <w:r w:rsidRPr="00B33E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E0150" w:rsidRPr="00B33E75" w:rsidRDefault="00BE0150" w:rsidP="00BE0150">
      <w:pPr>
        <w:ind w:left="567" w:firstLine="57"/>
        <w:jc w:val="both"/>
        <w:rPr>
          <w:rFonts w:ascii="Arial" w:hAnsi="Arial" w:cs="Arial"/>
        </w:rPr>
      </w:pPr>
      <w:r w:rsidRPr="00B33E75">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sidRPr="00B33E75">
        <w:rPr>
          <w:rFonts w:ascii="Arial" w:hAnsi="Arial" w:cs="Arial"/>
        </w:rPr>
        <w:t>anonimizada</w:t>
      </w:r>
      <w:proofErr w:type="spellEnd"/>
      <w:r w:rsidRPr="00B33E75">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15.5. No caso de haver transferência internacional de dados pessoais pela CONTRATADA, aplicam-se as regras previstas no Decreto Municipal nº 227/2021, que regulamenta a Lei nº 13.709/2018 (LGPD).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BE0150" w:rsidRPr="00B33E75" w:rsidRDefault="00BE0150" w:rsidP="00BE0150">
      <w:pPr>
        <w:jc w:val="both"/>
        <w:rPr>
          <w:rFonts w:ascii="Arial" w:hAnsi="Arial" w:cs="Arial"/>
        </w:rPr>
      </w:pPr>
      <w:r w:rsidRPr="00B33E75">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15.8. As partes zelarão pelo cumprimento das medidas de segurança.</w:t>
      </w:r>
    </w:p>
    <w:p w:rsidR="00BE0150" w:rsidRPr="00B33E75" w:rsidRDefault="00BE0150" w:rsidP="00BE0150">
      <w:pPr>
        <w:ind w:firstLine="1134"/>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lastRenderedPageBreak/>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BE0150" w:rsidRPr="00B33E75" w:rsidRDefault="00BE0150" w:rsidP="00BE0150">
      <w:pPr>
        <w:ind w:firstLine="57"/>
        <w:jc w:val="both"/>
        <w:rPr>
          <w:rFonts w:ascii="Arial" w:hAnsi="Arial" w:cs="Arial"/>
        </w:rPr>
      </w:pPr>
      <w:r w:rsidRPr="00B33E75">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15.15.1. Ainda que encerrada vigência deste instrumento, os deveres previstos nas presentes cláusulas devem ser observados pelas partes, por prazo indeterminado, sob pena de responsabilização.</w:t>
      </w:r>
    </w:p>
    <w:p w:rsidR="00BE0150" w:rsidRPr="00B33E75" w:rsidRDefault="00BE0150" w:rsidP="00BE0150">
      <w:pPr>
        <w:ind w:firstLine="57"/>
        <w:jc w:val="both"/>
        <w:rPr>
          <w:rFonts w:ascii="Arial" w:hAnsi="Arial" w:cs="Arial"/>
        </w:rPr>
      </w:pPr>
    </w:p>
    <w:p w:rsidR="00BE0150" w:rsidRPr="00B33E75" w:rsidRDefault="00BE0150" w:rsidP="00BE0150">
      <w:pPr>
        <w:ind w:firstLine="57"/>
        <w:jc w:val="both"/>
        <w:rPr>
          <w:rFonts w:ascii="Arial" w:hAnsi="Arial" w:cs="Arial"/>
        </w:rPr>
      </w:pPr>
      <w:r w:rsidRPr="00B33E75">
        <w:rPr>
          <w:rFonts w:ascii="Arial" w:hAnsi="Arial" w:cs="Arial"/>
        </w:rPr>
        <w:t>16. Eventuais responsabilidades das partes, serão apuradas conforme estabelecido neste contrato e também de acordo com o que dispõe a Seção III, Capítulo VI da Lei nº 13.709/2018 (LGPD).</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BE0150" w:rsidRPr="00B33E75" w:rsidRDefault="00BE0150" w:rsidP="00BE0150">
      <w:pPr>
        <w:jc w:val="both"/>
        <w:rPr>
          <w:rFonts w:ascii="Arial" w:hAnsi="Arial" w:cs="Arial"/>
        </w:rPr>
      </w:pPr>
      <w:r w:rsidRPr="00B33E75">
        <w:rPr>
          <w:rFonts w:ascii="Arial" w:hAnsi="Arial" w:cs="Arial"/>
        </w:rPr>
        <w:t>CLÁUSULA DÉCIMA SEXTA: PUBLICAÇÃO</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16.1. Este contrato será publicado no prazo máximo de 20 (dez) dias úteis a contar da assinatura das partes (art. 94, I da Lei nº 14.133/2021).</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16.2. Para fins de garantir a ampla publicidade, este contrato e/ou seu extrato será divulgado: </w:t>
      </w:r>
    </w:p>
    <w:p w:rsidR="00BE0150" w:rsidRPr="00B33E75" w:rsidRDefault="00BE0150" w:rsidP="00BE0150">
      <w:pPr>
        <w:jc w:val="both"/>
        <w:rPr>
          <w:rFonts w:ascii="Arial" w:hAnsi="Arial" w:cs="Arial"/>
        </w:rPr>
      </w:pPr>
      <w:r w:rsidRPr="00B33E75">
        <w:rPr>
          <w:rFonts w:ascii="Arial" w:hAnsi="Arial" w:cs="Arial"/>
        </w:rPr>
        <w:t>Portal Nacional de Contratações Públicas – PNCP, a partir da adoção pelo Município (art. 176, III c/c p. ú. da Lei nº 14.133/2021);</w:t>
      </w:r>
    </w:p>
    <w:p w:rsidR="00BE0150" w:rsidRPr="00B33E75" w:rsidRDefault="00BE0150" w:rsidP="00BE0150">
      <w:pPr>
        <w:jc w:val="both"/>
        <w:rPr>
          <w:rFonts w:ascii="Arial" w:hAnsi="Arial" w:cs="Arial"/>
        </w:rPr>
      </w:pPr>
      <w:r w:rsidRPr="00B33E75">
        <w:rPr>
          <w:rFonts w:ascii="Arial" w:hAnsi="Arial" w:cs="Arial"/>
        </w:rPr>
        <w:lastRenderedPageBreak/>
        <w:t>Página do Município de Águas Frias (www.aguasfrias.sc.gov.br);</w:t>
      </w:r>
    </w:p>
    <w:p w:rsidR="00BE0150" w:rsidRPr="00B33E75" w:rsidRDefault="00BE0150" w:rsidP="00BE0150">
      <w:pPr>
        <w:jc w:val="both"/>
        <w:rPr>
          <w:rFonts w:ascii="Arial" w:hAnsi="Arial" w:cs="Arial"/>
        </w:rPr>
      </w:pPr>
      <w:r w:rsidRPr="00B33E75">
        <w:rPr>
          <w:rFonts w:ascii="Arial" w:hAnsi="Arial" w:cs="Arial"/>
        </w:rPr>
        <w:t>Diário Oficial dos Municípios – DOM (art. 176, p. ú., I da Lei nº 14.133/2021).</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CLÁUSULA DÉCIMA </w:t>
      </w:r>
      <w:proofErr w:type="gramStart"/>
      <w:r w:rsidRPr="00B33E75">
        <w:rPr>
          <w:rFonts w:ascii="Arial" w:hAnsi="Arial" w:cs="Arial"/>
        </w:rPr>
        <w:t>SÉTIMA :</w:t>
      </w:r>
      <w:proofErr w:type="gramEnd"/>
      <w:r w:rsidRPr="00B33E75">
        <w:rPr>
          <w:rFonts w:ascii="Arial" w:hAnsi="Arial" w:cs="Arial"/>
        </w:rPr>
        <w:t xml:space="preserve"> FORO (art. 92, § 1º)</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E, por assim estarem de acordo, assinam o presente termo os representantes das partes contratantes, juntamente com as testemunhas abaixo.</w:t>
      </w:r>
    </w:p>
    <w:p w:rsidR="00BE0150" w:rsidRPr="00B33E75" w:rsidRDefault="00BE0150" w:rsidP="00BE0150">
      <w:pPr>
        <w:ind w:firstLine="1134"/>
        <w:jc w:val="both"/>
        <w:rPr>
          <w:rFonts w:ascii="Arial" w:hAnsi="Arial" w:cs="Arial"/>
        </w:rPr>
      </w:pPr>
    </w:p>
    <w:p w:rsidR="00BE0150" w:rsidRPr="00B33E75" w:rsidRDefault="000136CA" w:rsidP="00BE0150">
      <w:pPr>
        <w:ind w:firstLine="1134"/>
        <w:jc w:val="both"/>
        <w:rPr>
          <w:rFonts w:ascii="Arial" w:hAnsi="Arial" w:cs="Arial"/>
        </w:rPr>
      </w:pPr>
      <w:r>
        <w:rPr>
          <w:rFonts w:ascii="Arial" w:hAnsi="Arial" w:cs="Arial"/>
        </w:rPr>
        <w:t>Águas Frias -SC, 27 de dezembro</w:t>
      </w:r>
      <w:r w:rsidR="00BE0150" w:rsidRPr="00B33E75">
        <w:rPr>
          <w:rFonts w:ascii="Arial" w:hAnsi="Arial" w:cs="Arial"/>
        </w:rPr>
        <w:t xml:space="preserve"> de 2023.</w:t>
      </w:r>
    </w:p>
    <w:p w:rsidR="00BE0150" w:rsidRPr="00B33E75" w:rsidRDefault="00BE0150" w:rsidP="00BE0150">
      <w:pPr>
        <w:ind w:firstLine="1134"/>
        <w:jc w:val="both"/>
        <w:rPr>
          <w:rFonts w:ascii="Arial" w:hAnsi="Arial" w:cs="Arial"/>
        </w:rPr>
      </w:pPr>
      <w:r w:rsidRPr="00B33E75">
        <w:rPr>
          <w:rFonts w:ascii="Arial" w:hAnsi="Arial" w:cs="Arial"/>
        </w:rPr>
        <w:t xml:space="preserve"> </w:t>
      </w:r>
    </w:p>
    <w:p w:rsidR="00BE0150" w:rsidRDefault="00BE0150" w:rsidP="00BE0150">
      <w:pPr>
        <w:ind w:firstLine="1134"/>
        <w:jc w:val="both"/>
        <w:rPr>
          <w:rFonts w:ascii="Arial" w:hAnsi="Arial" w:cs="Arial"/>
        </w:rPr>
      </w:pPr>
      <w:r w:rsidRPr="00B33E75">
        <w:rPr>
          <w:rFonts w:ascii="Arial" w:hAnsi="Arial" w:cs="Arial"/>
        </w:rPr>
        <w:t xml:space="preserve"> </w:t>
      </w:r>
    </w:p>
    <w:p w:rsidR="00BE0150" w:rsidRPr="00B33E75" w:rsidRDefault="00BE0150" w:rsidP="00BE0150">
      <w:pPr>
        <w:ind w:firstLine="1134"/>
        <w:jc w:val="both"/>
        <w:rPr>
          <w:rFonts w:ascii="Arial" w:hAnsi="Arial" w:cs="Arial"/>
        </w:rPr>
      </w:pPr>
    </w:p>
    <w:p w:rsidR="00BE0150" w:rsidRPr="00B33E75" w:rsidRDefault="00BE0150" w:rsidP="00BE0150">
      <w:pPr>
        <w:ind w:firstLine="1134"/>
        <w:jc w:val="both"/>
        <w:rPr>
          <w:rFonts w:ascii="Arial" w:hAnsi="Arial" w:cs="Arial"/>
        </w:rPr>
      </w:pPr>
    </w:p>
    <w:p w:rsidR="00BE0150" w:rsidRPr="00B33E75" w:rsidRDefault="00BE0150" w:rsidP="00BE0150">
      <w:pPr>
        <w:ind w:firstLine="1134"/>
        <w:jc w:val="center"/>
        <w:rPr>
          <w:rFonts w:ascii="Arial" w:hAnsi="Arial" w:cs="Arial"/>
        </w:rPr>
      </w:pPr>
    </w:p>
    <w:p w:rsidR="00BE0150" w:rsidRPr="00B33E75" w:rsidRDefault="00BE0150" w:rsidP="00BE0150">
      <w:pPr>
        <w:ind w:firstLine="1134"/>
        <w:jc w:val="center"/>
        <w:rPr>
          <w:rFonts w:ascii="Arial" w:hAnsi="Arial" w:cs="Arial"/>
        </w:rPr>
      </w:pPr>
      <w:r w:rsidRPr="00B33E75">
        <w:rPr>
          <w:rFonts w:ascii="Arial" w:hAnsi="Arial" w:cs="Arial"/>
        </w:rPr>
        <w:t>___________________________________</w:t>
      </w:r>
    </w:p>
    <w:p w:rsidR="00BE0150" w:rsidRPr="00B33E75" w:rsidRDefault="00BE0150" w:rsidP="00BE0150">
      <w:pPr>
        <w:ind w:firstLine="1134"/>
        <w:jc w:val="center"/>
        <w:rPr>
          <w:rFonts w:ascii="Arial" w:hAnsi="Arial" w:cs="Arial"/>
        </w:rPr>
      </w:pPr>
      <w:r w:rsidRPr="00B33E75">
        <w:rPr>
          <w:rFonts w:ascii="Arial" w:hAnsi="Arial" w:cs="Arial"/>
        </w:rPr>
        <w:t xml:space="preserve">LUIZ JOSÉ DAGA </w:t>
      </w:r>
    </w:p>
    <w:p w:rsidR="00BE0150" w:rsidRPr="00B33E75" w:rsidRDefault="00BE0150" w:rsidP="00BE0150">
      <w:pPr>
        <w:ind w:firstLine="1134"/>
        <w:jc w:val="center"/>
        <w:rPr>
          <w:rFonts w:ascii="Arial" w:hAnsi="Arial" w:cs="Arial"/>
        </w:rPr>
      </w:pPr>
      <w:r w:rsidRPr="00B33E75">
        <w:rPr>
          <w:rFonts w:ascii="Arial" w:hAnsi="Arial" w:cs="Arial"/>
        </w:rPr>
        <w:t xml:space="preserve">PREFEITO </w:t>
      </w:r>
    </w:p>
    <w:p w:rsidR="00BE0150" w:rsidRPr="00B33E75" w:rsidRDefault="00BE0150" w:rsidP="00BE0150">
      <w:pPr>
        <w:ind w:firstLine="1134"/>
        <w:jc w:val="both"/>
        <w:rPr>
          <w:rFonts w:ascii="Arial" w:hAnsi="Arial" w:cs="Arial"/>
        </w:rPr>
      </w:pPr>
    </w:p>
    <w:p w:rsidR="00BE0150" w:rsidRPr="00B33E75" w:rsidRDefault="00BE0150" w:rsidP="00BE0150">
      <w:pPr>
        <w:ind w:firstLine="1134"/>
        <w:jc w:val="both"/>
        <w:rPr>
          <w:rFonts w:ascii="Arial" w:hAnsi="Arial" w:cs="Arial"/>
        </w:rPr>
      </w:pPr>
    </w:p>
    <w:p w:rsidR="00BE0150" w:rsidRPr="00B33E75" w:rsidRDefault="00BE0150" w:rsidP="00BE0150">
      <w:pPr>
        <w:ind w:firstLine="1134"/>
        <w:jc w:val="both"/>
        <w:rPr>
          <w:rFonts w:ascii="Arial" w:hAnsi="Arial" w:cs="Arial"/>
        </w:rPr>
      </w:pPr>
    </w:p>
    <w:p w:rsidR="00BE0150" w:rsidRPr="00B33E75" w:rsidRDefault="00BE0150" w:rsidP="00BE0150">
      <w:pPr>
        <w:ind w:firstLine="1134"/>
        <w:jc w:val="center"/>
        <w:rPr>
          <w:rFonts w:ascii="Arial" w:hAnsi="Arial" w:cs="Arial"/>
        </w:rPr>
      </w:pPr>
      <w:r w:rsidRPr="00B33E75">
        <w:rPr>
          <w:rFonts w:ascii="Arial" w:hAnsi="Arial" w:cs="Arial"/>
        </w:rPr>
        <w:t>____________________________________</w:t>
      </w:r>
    </w:p>
    <w:p w:rsidR="00BE0150" w:rsidRPr="00B33E75" w:rsidRDefault="00BE0150" w:rsidP="00BE0150">
      <w:pPr>
        <w:ind w:firstLine="1134"/>
        <w:jc w:val="center"/>
        <w:rPr>
          <w:rFonts w:ascii="Arial" w:hAnsi="Arial" w:cs="Arial"/>
        </w:rPr>
      </w:pPr>
      <w:r w:rsidRPr="00B33E75">
        <w:rPr>
          <w:rFonts w:ascii="Arial" w:hAnsi="Arial" w:cs="Arial"/>
        </w:rPr>
        <w:t>LENOIRES DA SILVA</w:t>
      </w:r>
    </w:p>
    <w:p w:rsidR="00BE0150" w:rsidRPr="00B33E75" w:rsidRDefault="00BE0150" w:rsidP="00BE0150">
      <w:pPr>
        <w:ind w:firstLine="1134"/>
        <w:jc w:val="center"/>
        <w:rPr>
          <w:rFonts w:ascii="Arial" w:hAnsi="Arial" w:cs="Arial"/>
        </w:rPr>
      </w:pPr>
      <w:r w:rsidRPr="00B33E75">
        <w:rPr>
          <w:rFonts w:ascii="Arial" w:hAnsi="Arial" w:cs="Arial"/>
        </w:rPr>
        <w:t>REPRESENTANTE LEGAL</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Testemunhas:</w:t>
      </w: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p>
    <w:p w:rsidR="00BE0150" w:rsidRPr="00B33E75" w:rsidRDefault="00BE0150" w:rsidP="00BE0150">
      <w:pPr>
        <w:jc w:val="both"/>
        <w:rPr>
          <w:rFonts w:ascii="Arial" w:hAnsi="Arial" w:cs="Arial"/>
        </w:rPr>
      </w:pPr>
      <w:r w:rsidRPr="00B33E75">
        <w:rPr>
          <w:rFonts w:ascii="Arial" w:hAnsi="Arial" w:cs="Arial"/>
        </w:rPr>
        <w:t>1)_____________________________</w:t>
      </w:r>
      <w:r w:rsidRPr="00B33E75">
        <w:rPr>
          <w:rFonts w:ascii="Arial" w:hAnsi="Arial" w:cs="Arial"/>
        </w:rPr>
        <w:tab/>
      </w:r>
      <w:r w:rsidRPr="00B33E75">
        <w:rPr>
          <w:rFonts w:ascii="Arial" w:hAnsi="Arial" w:cs="Arial"/>
        </w:rPr>
        <w:tab/>
        <w:t xml:space="preserve">                                   2)___________________________</w:t>
      </w:r>
    </w:p>
    <w:p w:rsidR="00BE0150" w:rsidRPr="00B33E75" w:rsidRDefault="00BE0150" w:rsidP="00BE0150">
      <w:pPr>
        <w:jc w:val="both"/>
        <w:rPr>
          <w:rFonts w:ascii="Arial" w:hAnsi="Arial" w:cs="Arial"/>
        </w:rPr>
      </w:pPr>
      <w:r w:rsidRPr="00B33E75">
        <w:rPr>
          <w:rFonts w:ascii="Arial" w:hAnsi="Arial" w:cs="Arial"/>
        </w:rPr>
        <w:t xml:space="preserve">  Cristiane </w:t>
      </w:r>
      <w:proofErr w:type="spellStart"/>
      <w:r w:rsidRPr="00B33E75">
        <w:rPr>
          <w:rFonts w:ascii="Arial" w:hAnsi="Arial" w:cs="Arial"/>
        </w:rPr>
        <w:t>Rottava</w:t>
      </w:r>
      <w:proofErr w:type="spellEnd"/>
      <w:r w:rsidRPr="00B33E75">
        <w:rPr>
          <w:rFonts w:ascii="Arial" w:hAnsi="Arial" w:cs="Arial"/>
        </w:rPr>
        <w:t xml:space="preserve"> </w:t>
      </w:r>
      <w:proofErr w:type="spellStart"/>
      <w:r w:rsidRPr="00B33E75">
        <w:rPr>
          <w:rFonts w:ascii="Arial" w:hAnsi="Arial" w:cs="Arial"/>
        </w:rPr>
        <w:t>Busatto</w:t>
      </w:r>
      <w:proofErr w:type="spellEnd"/>
      <w:r w:rsidRPr="00B33E75">
        <w:rPr>
          <w:rFonts w:ascii="Arial" w:hAnsi="Arial" w:cs="Arial"/>
        </w:rPr>
        <w:tab/>
      </w:r>
      <w:r w:rsidRPr="00B33E75">
        <w:rPr>
          <w:rFonts w:ascii="Arial" w:hAnsi="Arial" w:cs="Arial"/>
        </w:rPr>
        <w:tab/>
      </w:r>
      <w:r w:rsidRPr="00B33E75">
        <w:rPr>
          <w:rFonts w:ascii="Arial" w:hAnsi="Arial" w:cs="Arial"/>
        </w:rPr>
        <w:tab/>
        <w:t xml:space="preserve">                     </w:t>
      </w:r>
      <w:r w:rsidR="001E12A0">
        <w:rPr>
          <w:rFonts w:ascii="Arial" w:hAnsi="Arial" w:cs="Arial"/>
        </w:rPr>
        <w:t xml:space="preserve">                 Ana Paula Teixeira</w:t>
      </w:r>
    </w:p>
    <w:p w:rsidR="00BE0150" w:rsidRPr="00B33E75" w:rsidRDefault="00BE0150" w:rsidP="00BE0150">
      <w:pPr>
        <w:jc w:val="both"/>
        <w:rPr>
          <w:rFonts w:ascii="Arial" w:hAnsi="Arial" w:cs="Arial"/>
        </w:rPr>
      </w:pPr>
      <w:r w:rsidRPr="00B33E75">
        <w:rPr>
          <w:rFonts w:ascii="Arial" w:hAnsi="Arial" w:cs="Arial"/>
        </w:rPr>
        <w:t xml:space="preserve">  CPF: 037.197.419-40</w:t>
      </w:r>
      <w:r w:rsidRPr="00B33E75">
        <w:rPr>
          <w:rFonts w:ascii="Arial" w:hAnsi="Arial" w:cs="Arial"/>
        </w:rPr>
        <w:tab/>
      </w:r>
      <w:r w:rsidRPr="00B33E75">
        <w:rPr>
          <w:rFonts w:ascii="Arial" w:hAnsi="Arial" w:cs="Arial"/>
        </w:rPr>
        <w:tab/>
      </w:r>
      <w:r w:rsidRPr="00B33E75">
        <w:rPr>
          <w:rFonts w:ascii="Arial" w:hAnsi="Arial" w:cs="Arial"/>
        </w:rPr>
        <w:tab/>
        <w:t xml:space="preserve">                          </w:t>
      </w:r>
      <w:r w:rsidR="001E12A0">
        <w:rPr>
          <w:rFonts w:ascii="Arial" w:hAnsi="Arial" w:cs="Arial"/>
        </w:rPr>
        <w:t xml:space="preserve">                         CPF: 094.</w:t>
      </w:r>
      <w:r w:rsidRPr="00B33E75">
        <w:rPr>
          <w:rFonts w:ascii="Arial" w:hAnsi="Arial" w:cs="Arial"/>
        </w:rPr>
        <w:t>6</w:t>
      </w:r>
      <w:r w:rsidR="001E12A0">
        <w:rPr>
          <w:rFonts w:ascii="Arial" w:hAnsi="Arial" w:cs="Arial"/>
        </w:rPr>
        <w:t>82.63</w:t>
      </w:r>
      <w:r w:rsidRPr="00B33E75">
        <w:rPr>
          <w:rFonts w:ascii="Arial" w:hAnsi="Arial" w:cs="Arial"/>
        </w:rPr>
        <w:t>9-08</w:t>
      </w:r>
    </w:p>
    <w:p w:rsidR="00BE0150" w:rsidRPr="00B33E75" w:rsidRDefault="00BE0150" w:rsidP="00BE0150">
      <w:pPr>
        <w:ind w:firstLine="1134"/>
        <w:jc w:val="both"/>
        <w:rPr>
          <w:rFonts w:ascii="Arial" w:hAnsi="Arial" w:cs="Arial"/>
        </w:rPr>
      </w:pPr>
      <w:r w:rsidRPr="00B33E75">
        <w:rPr>
          <w:rFonts w:ascii="Arial" w:hAnsi="Arial" w:cs="Arial"/>
        </w:rPr>
        <w:t xml:space="preserve">    </w:t>
      </w:r>
    </w:p>
    <w:p w:rsidR="00BE0150" w:rsidRPr="00B33E75" w:rsidRDefault="00BE0150" w:rsidP="00BE0150">
      <w:pPr>
        <w:ind w:firstLine="1134"/>
        <w:jc w:val="both"/>
        <w:rPr>
          <w:rFonts w:ascii="Arial" w:hAnsi="Arial" w:cs="Arial"/>
        </w:rPr>
      </w:pPr>
    </w:p>
    <w:p w:rsidR="00BE0150" w:rsidRPr="00B33E75" w:rsidRDefault="00BE0150" w:rsidP="00BE0150">
      <w:pPr>
        <w:jc w:val="both"/>
        <w:rPr>
          <w:rFonts w:ascii="Arial" w:hAnsi="Arial" w:cs="Arial"/>
        </w:rPr>
      </w:pPr>
    </w:p>
    <w:p w:rsidR="00BE0150" w:rsidRPr="00B33E75" w:rsidRDefault="00BE0150" w:rsidP="00BE0150">
      <w:pPr>
        <w:ind w:firstLine="1134"/>
        <w:jc w:val="both"/>
        <w:rPr>
          <w:rFonts w:ascii="Arial" w:hAnsi="Arial" w:cs="Arial"/>
        </w:rPr>
      </w:pPr>
    </w:p>
    <w:p w:rsidR="00BE0150" w:rsidRPr="00B33E75" w:rsidRDefault="00BE0150" w:rsidP="00BE0150">
      <w:pPr>
        <w:ind w:firstLine="1134"/>
        <w:jc w:val="center"/>
        <w:rPr>
          <w:rFonts w:ascii="Arial" w:hAnsi="Arial" w:cs="Arial"/>
        </w:rPr>
      </w:pPr>
      <w:r w:rsidRPr="00B33E75">
        <w:rPr>
          <w:rFonts w:ascii="Arial" w:hAnsi="Arial" w:cs="Arial"/>
        </w:rPr>
        <w:t>JHONAS PEZZINI</w:t>
      </w:r>
    </w:p>
    <w:p w:rsidR="00BE0150" w:rsidRPr="00B33E75" w:rsidRDefault="00BE0150" w:rsidP="00BE0150">
      <w:pPr>
        <w:ind w:firstLine="1134"/>
        <w:jc w:val="center"/>
        <w:rPr>
          <w:rFonts w:ascii="Arial" w:hAnsi="Arial" w:cs="Arial"/>
        </w:rPr>
      </w:pPr>
      <w:r w:rsidRPr="00B33E75">
        <w:rPr>
          <w:rFonts w:ascii="Arial" w:hAnsi="Arial" w:cs="Arial"/>
        </w:rPr>
        <w:t>OAB/SC 33678</w:t>
      </w:r>
    </w:p>
    <w:p w:rsidR="00BE0150" w:rsidRPr="00B33E75" w:rsidRDefault="00BE0150" w:rsidP="00BE0150">
      <w:pPr>
        <w:ind w:firstLine="1134"/>
        <w:jc w:val="both"/>
        <w:rPr>
          <w:rFonts w:ascii="Arial" w:hAnsi="Arial" w:cs="Arial"/>
        </w:rPr>
      </w:pPr>
    </w:p>
    <w:p w:rsidR="00BE0150" w:rsidRPr="00B33E75" w:rsidRDefault="00BE0150" w:rsidP="00BE0150">
      <w:pPr>
        <w:ind w:firstLine="1134"/>
        <w:jc w:val="both"/>
        <w:rPr>
          <w:rFonts w:ascii="Arial" w:hAnsi="Arial" w:cs="Arial"/>
        </w:rPr>
      </w:pPr>
    </w:p>
    <w:p w:rsidR="00E13030" w:rsidRDefault="00E13030"/>
    <w:sectPr w:rsidR="00E13030" w:rsidSect="00B33E75">
      <w:headerReference w:type="default" r:id="rId6"/>
      <w:footerReference w:type="default" r:id="rId7"/>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47" w:rsidRDefault="00BD7247">
      <w:r>
        <w:separator/>
      </w:r>
    </w:p>
  </w:endnote>
  <w:endnote w:type="continuationSeparator" w:id="0">
    <w:p w:rsidR="00BD7247" w:rsidRDefault="00BD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77" w:rsidRDefault="00BE0150">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9264" behindDoc="0" locked="0" layoutInCell="1" allowOverlap="1" wp14:anchorId="2441880E" wp14:editId="010D5695">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87577" w:rsidRDefault="00BE015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50F46">
                            <w:rPr>
                              <w:rStyle w:val="Nmerodepgina"/>
                              <w:rFonts w:ascii="Tahoma" w:hAnsi="Tahoma" w:cs="Tahoma"/>
                              <w:noProof/>
                              <w:sz w:val="14"/>
                              <w:szCs w:val="14"/>
                            </w:rPr>
                            <w:t>16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w14:anchorId="2441880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87577" w:rsidRDefault="00BE015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E50F46">
                      <w:rPr>
                        <w:rStyle w:val="Nmerodepgina"/>
                        <w:rFonts w:ascii="Tahoma" w:hAnsi="Tahoma" w:cs="Tahoma"/>
                        <w:noProof/>
                        <w:sz w:val="14"/>
                        <w:szCs w:val="14"/>
                      </w:rPr>
                      <w:t>16</w:t>
                    </w:r>
                    <w:r>
                      <w:rPr>
                        <w:rStyle w:val="Nmerodepgina"/>
                        <w:rFonts w:ascii="Tahoma" w:hAnsi="Tahoma" w:cs="Tahoma"/>
                        <w:sz w:val="14"/>
                        <w:szCs w:val="14"/>
                      </w:rPr>
                      <w:fldChar w:fldCharType="end"/>
                    </w:r>
                  </w:p>
                </w:txbxContent>
              </v:textbox>
              <w10:wrap type="square" side="largest" anchorx="margin"/>
            </v:shape>
          </w:pict>
        </mc:Fallback>
      </mc:AlternateContent>
    </w:r>
  </w:p>
  <w:p w:rsidR="00C87577" w:rsidRDefault="00BD724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47" w:rsidRDefault="00BD7247">
      <w:r>
        <w:separator/>
      </w:r>
    </w:p>
  </w:footnote>
  <w:footnote w:type="continuationSeparator" w:id="0">
    <w:p w:rsidR="00BD7247" w:rsidRDefault="00BD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87577">
      <w:trPr>
        <w:trHeight w:val="858"/>
        <w:jc w:val="center"/>
      </w:trPr>
      <w:tc>
        <w:tcPr>
          <w:tcW w:w="2269" w:type="dxa"/>
          <w:vMerge w:val="restart"/>
          <w:tcBorders>
            <w:top w:val="double" w:sz="4" w:space="0" w:color="000000"/>
            <w:left w:val="double" w:sz="4" w:space="0" w:color="000000"/>
            <w:bottom w:val="double" w:sz="4" w:space="0" w:color="000000"/>
          </w:tcBorders>
        </w:tcPr>
        <w:p w:rsidR="00C87577" w:rsidRDefault="00BE0150">
          <w:pPr>
            <w:ind w:right="-490"/>
            <w:contextualSpacing/>
            <w:rPr>
              <w:b/>
              <w:color w:val="000000"/>
              <w:sz w:val="24"/>
              <w:szCs w:val="24"/>
              <w:lang w:eastAsia="pt-BR"/>
            </w:rPr>
          </w:pPr>
          <w:r>
            <w:rPr>
              <w:b/>
              <w:noProof/>
              <w:color w:val="000000"/>
              <w:sz w:val="24"/>
              <w:szCs w:val="24"/>
              <w:lang w:eastAsia="pt-BR"/>
            </w:rPr>
            <w:drawing>
              <wp:inline distT="0" distB="0" distL="0" distR="0" wp14:anchorId="0B75BA8C" wp14:editId="3E82353F">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87577" w:rsidRDefault="00BE0150">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577" w:rsidRDefault="00BE0150">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577" w:rsidRDefault="00BE0150">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87577">
      <w:trPr>
        <w:trHeight w:val="133"/>
        <w:jc w:val="center"/>
      </w:trPr>
      <w:tc>
        <w:tcPr>
          <w:tcW w:w="2269" w:type="dxa"/>
          <w:vMerge/>
          <w:tcBorders>
            <w:top w:val="double" w:sz="4" w:space="0" w:color="000000"/>
            <w:left w:val="double" w:sz="4" w:space="0" w:color="000000"/>
            <w:bottom w:val="double" w:sz="4" w:space="0" w:color="000000"/>
          </w:tcBorders>
        </w:tcPr>
        <w:p w:rsidR="00C87577" w:rsidRDefault="00BD7247"/>
      </w:tc>
      <w:tc>
        <w:tcPr>
          <w:tcW w:w="5088" w:type="dxa"/>
          <w:tcBorders>
            <w:left w:val="single" w:sz="4" w:space="0" w:color="000000"/>
            <w:right w:val="double" w:sz="4" w:space="0" w:color="000000"/>
          </w:tcBorders>
        </w:tcPr>
        <w:p w:rsidR="00C87577" w:rsidRDefault="00BE015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87577">
      <w:trPr>
        <w:trHeight w:val="525"/>
        <w:jc w:val="center"/>
      </w:trPr>
      <w:tc>
        <w:tcPr>
          <w:tcW w:w="2269" w:type="dxa"/>
          <w:vMerge/>
          <w:tcBorders>
            <w:top w:val="double" w:sz="4" w:space="0" w:color="000000"/>
            <w:left w:val="double" w:sz="4" w:space="0" w:color="000000"/>
            <w:bottom w:val="double" w:sz="4" w:space="0" w:color="000000"/>
          </w:tcBorders>
        </w:tcPr>
        <w:p w:rsidR="00C87577" w:rsidRDefault="00BD7247"/>
      </w:tc>
      <w:tc>
        <w:tcPr>
          <w:tcW w:w="5088" w:type="dxa"/>
          <w:tcBorders>
            <w:left w:val="single" w:sz="4" w:space="0" w:color="000000"/>
            <w:bottom w:val="double" w:sz="4" w:space="0" w:color="000000"/>
            <w:right w:val="double" w:sz="4" w:space="0" w:color="000000"/>
          </w:tcBorders>
        </w:tcPr>
        <w:p w:rsidR="00C87577" w:rsidRDefault="00BE015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87577" w:rsidRDefault="00BE0150">
          <w:pPr>
            <w:contextualSpacing/>
            <w:jc w:val="center"/>
            <w:rPr>
              <w:rFonts w:ascii="Tahoma" w:hAnsi="Tahoma" w:cs="Tahoma"/>
              <w:bCs/>
              <w:sz w:val="16"/>
              <w:szCs w:val="16"/>
            </w:rPr>
          </w:pPr>
          <w:r>
            <w:rPr>
              <w:rFonts w:ascii="Tahoma" w:hAnsi="Tahoma" w:cs="Tahoma"/>
              <w:bCs/>
              <w:sz w:val="16"/>
              <w:szCs w:val="16"/>
            </w:rPr>
            <w:t>Águas Frias – SC, CEP 89.843-000</w:t>
          </w:r>
        </w:p>
        <w:p w:rsidR="00C87577" w:rsidRDefault="00BE015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87577" w:rsidRDefault="00BD7247">
          <w:pPr>
            <w:tabs>
              <w:tab w:val="center" w:pos="4419"/>
              <w:tab w:val="right" w:pos="8838"/>
            </w:tabs>
            <w:contextualSpacing/>
            <w:jc w:val="center"/>
            <w:rPr>
              <w:rFonts w:ascii="Tahoma" w:hAnsi="Tahoma" w:cs="Tahoma"/>
              <w:b/>
              <w:bCs/>
              <w:sz w:val="16"/>
              <w:szCs w:val="16"/>
            </w:rPr>
          </w:pPr>
        </w:p>
      </w:tc>
    </w:tr>
  </w:tbl>
  <w:p w:rsidR="00C87577" w:rsidRDefault="00BD7247">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50"/>
    <w:rsid w:val="000136CA"/>
    <w:rsid w:val="001E12A0"/>
    <w:rsid w:val="003E16D1"/>
    <w:rsid w:val="006463E3"/>
    <w:rsid w:val="00BD7247"/>
    <w:rsid w:val="00BE0150"/>
    <w:rsid w:val="00E13030"/>
    <w:rsid w:val="00E50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0C76-E865-44CE-9C3C-1A0A16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5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E0150"/>
  </w:style>
  <w:style w:type="paragraph" w:styleId="Cabealho">
    <w:name w:val="header"/>
    <w:basedOn w:val="Normal"/>
    <w:link w:val="CabealhoChar"/>
    <w:rsid w:val="00BE0150"/>
    <w:pPr>
      <w:tabs>
        <w:tab w:val="center" w:pos="4252"/>
        <w:tab w:val="right" w:pos="8504"/>
      </w:tabs>
    </w:pPr>
  </w:style>
  <w:style w:type="character" w:customStyle="1" w:styleId="CabealhoChar">
    <w:name w:val="Cabeçalho Char"/>
    <w:basedOn w:val="Fontepargpadro"/>
    <w:link w:val="Cabealho"/>
    <w:rsid w:val="00BE0150"/>
    <w:rPr>
      <w:rFonts w:ascii="Times New Roman" w:eastAsia="Times New Roman" w:hAnsi="Times New Roman" w:cs="Times New Roman"/>
      <w:sz w:val="20"/>
      <w:szCs w:val="20"/>
      <w:lang w:eastAsia="zh-CN"/>
    </w:rPr>
  </w:style>
  <w:style w:type="paragraph" w:styleId="Rodap">
    <w:name w:val="footer"/>
    <w:basedOn w:val="Normal"/>
    <w:link w:val="RodapChar"/>
    <w:rsid w:val="00BE0150"/>
    <w:pPr>
      <w:tabs>
        <w:tab w:val="center" w:pos="4252"/>
        <w:tab w:val="right" w:pos="8504"/>
      </w:tabs>
    </w:pPr>
  </w:style>
  <w:style w:type="character" w:customStyle="1" w:styleId="RodapChar">
    <w:name w:val="Rodapé Char"/>
    <w:basedOn w:val="Fontepargpadro"/>
    <w:link w:val="Rodap"/>
    <w:rsid w:val="00BE0150"/>
    <w:rPr>
      <w:rFonts w:ascii="Times New Roman" w:eastAsia="Times New Roman" w:hAnsi="Times New Roman" w:cs="Times New Roman"/>
      <w:sz w:val="20"/>
      <w:szCs w:val="20"/>
      <w:lang w:eastAsia="zh-CN"/>
    </w:rPr>
  </w:style>
  <w:style w:type="paragraph" w:customStyle="1" w:styleId="Contedodatabela">
    <w:name w:val="Conteúdo da tabela"/>
    <w:basedOn w:val="Normal"/>
    <w:qFormat/>
    <w:rsid w:val="00BE0150"/>
    <w:pPr>
      <w:suppressLineNumbers/>
    </w:pPr>
  </w:style>
  <w:style w:type="table" w:customStyle="1" w:styleId="TableNormal">
    <w:name w:val="Table Normal"/>
    <w:uiPriority w:val="2"/>
    <w:semiHidden/>
    <w:unhideWhenUsed/>
    <w:qFormat/>
    <w:rsid w:val="00BE01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0150"/>
    <w:pPr>
      <w:widowControl w:val="0"/>
      <w:suppressAutoHyphens w:val="0"/>
      <w:overflowPunct/>
      <w:autoSpaceDN w:val="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6931</Words>
  <Characters>37429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dcterms:created xsi:type="dcterms:W3CDTF">2023-12-26T19:04:00Z</dcterms:created>
  <dcterms:modified xsi:type="dcterms:W3CDTF">2023-12-27T10:55:00Z</dcterms:modified>
</cp:coreProperties>
</file>